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F43979" w14:textId="77777777" w:rsidR="007A7381" w:rsidRPr="002C1737" w:rsidRDefault="003663BA" w:rsidP="003663BA">
      <w:pPr>
        <w:ind w:hanging="32"/>
        <w:jc w:val="center"/>
        <w:rPr>
          <w:b/>
          <w:bCs/>
          <w:sz w:val="28"/>
          <w:szCs w:val="28"/>
        </w:rPr>
      </w:pPr>
      <w:r w:rsidRPr="002C1737">
        <w:rPr>
          <w:b/>
          <w:bCs/>
          <w:sz w:val="28"/>
          <w:szCs w:val="28"/>
        </w:rPr>
        <w:t xml:space="preserve">Федеральное государственное образовательное бюджетное </w:t>
      </w:r>
    </w:p>
    <w:p w14:paraId="65CFCEDC" w14:textId="2C2D7BD4" w:rsidR="003663BA" w:rsidRPr="002C1737" w:rsidRDefault="003663BA" w:rsidP="003663BA">
      <w:pPr>
        <w:ind w:hanging="32"/>
        <w:jc w:val="center"/>
        <w:rPr>
          <w:b/>
          <w:bCs/>
          <w:sz w:val="28"/>
          <w:szCs w:val="28"/>
        </w:rPr>
      </w:pPr>
      <w:r w:rsidRPr="002C1737">
        <w:rPr>
          <w:b/>
          <w:bCs/>
          <w:sz w:val="28"/>
          <w:szCs w:val="28"/>
        </w:rPr>
        <w:t>учреждение высшего образования</w:t>
      </w:r>
    </w:p>
    <w:p w14:paraId="58BCCB5A" w14:textId="77777777" w:rsidR="003663BA" w:rsidRPr="002C1737" w:rsidRDefault="003663BA" w:rsidP="003663BA">
      <w:pPr>
        <w:jc w:val="center"/>
        <w:rPr>
          <w:b/>
          <w:sz w:val="28"/>
          <w:szCs w:val="28"/>
        </w:rPr>
      </w:pPr>
      <w:r w:rsidRPr="002C1737">
        <w:rPr>
          <w:b/>
          <w:sz w:val="28"/>
          <w:szCs w:val="28"/>
        </w:rPr>
        <w:t xml:space="preserve">«ФИНАНСОВЫЙ УНИВЕРСИТЕТ ПРИ ПРАВИТЕЛЬСТВЕ </w:t>
      </w:r>
    </w:p>
    <w:p w14:paraId="5DD21456" w14:textId="77777777" w:rsidR="003663BA" w:rsidRPr="002C1737" w:rsidRDefault="003663BA" w:rsidP="003663BA">
      <w:pPr>
        <w:jc w:val="center"/>
        <w:rPr>
          <w:b/>
          <w:sz w:val="28"/>
          <w:szCs w:val="28"/>
        </w:rPr>
      </w:pPr>
      <w:r w:rsidRPr="002C1737">
        <w:rPr>
          <w:b/>
          <w:sz w:val="28"/>
          <w:szCs w:val="28"/>
        </w:rPr>
        <w:t>РОССИЙСКОЙ ФЕДЕРАЦИИ»</w:t>
      </w:r>
    </w:p>
    <w:p w14:paraId="5F62FC82" w14:textId="77777777" w:rsidR="003663BA" w:rsidRPr="002C1737" w:rsidRDefault="003663BA" w:rsidP="003663BA">
      <w:pPr>
        <w:jc w:val="center"/>
        <w:rPr>
          <w:b/>
          <w:bCs/>
          <w:noProof/>
          <w:sz w:val="28"/>
          <w:szCs w:val="28"/>
        </w:rPr>
      </w:pPr>
      <w:r w:rsidRPr="002C1737">
        <w:rPr>
          <w:b/>
          <w:sz w:val="28"/>
          <w:szCs w:val="28"/>
        </w:rPr>
        <w:t>(Финансовый университет)</w:t>
      </w:r>
    </w:p>
    <w:p w14:paraId="51335711" w14:textId="77777777" w:rsidR="003663BA" w:rsidRPr="002C1737" w:rsidRDefault="003663BA" w:rsidP="003663BA">
      <w:pPr>
        <w:ind w:left="1843" w:hanging="1843"/>
        <w:jc w:val="center"/>
        <w:rPr>
          <w:b/>
          <w:bCs/>
          <w:sz w:val="28"/>
          <w:szCs w:val="28"/>
        </w:rPr>
      </w:pPr>
    </w:p>
    <w:p w14:paraId="04B4DA91" w14:textId="77777777" w:rsidR="007A7381" w:rsidRPr="002C1737" w:rsidRDefault="003663BA" w:rsidP="003663BA">
      <w:pPr>
        <w:ind w:left="1843" w:hanging="1843"/>
        <w:jc w:val="center"/>
        <w:rPr>
          <w:b/>
          <w:bCs/>
          <w:sz w:val="28"/>
          <w:szCs w:val="28"/>
        </w:rPr>
      </w:pPr>
      <w:r w:rsidRPr="002C1737">
        <w:rPr>
          <w:b/>
          <w:bCs/>
          <w:sz w:val="28"/>
          <w:szCs w:val="28"/>
        </w:rPr>
        <w:t xml:space="preserve">Департамент общественных финансов </w:t>
      </w:r>
    </w:p>
    <w:p w14:paraId="4340AC08" w14:textId="1F4DBF69" w:rsidR="003663BA" w:rsidRPr="002C1737" w:rsidRDefault="003663BA" w:rsidP="003663BA">
      <w:pPr>
        <w:ind w:left="1843" w:hanging="1843"/>
        <w:jc w:val="center"/>
        <w:rPr>
          <w:b/>
          <w:bCs/>
          <w:sz w:val="28"/>
          <w:szCs w:val="28"/>
        </w:rPr>
      </w:pPr>
      <w:r w:rsidRPr="002C1737">
        <w:rPr>
          <w:b/>
          <w:bCs/>
          <w:sz w:val="28"/>
          <w:szCs w:val="28"/>
        </w:rPr>
        <w:t>Финансового факультета</w:t>
      </w:r>
    </w:p>
    <w:tbl>
      <w:tblPr>
        <w:tblStyle w:val="13"/>
        <w:tblW w:w="944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1"/>
        <w:gridCol w:w="4722"/>
      </w:tblGrid>
      <w:tr w:rsidR="003663BA" w14:paraId="1AA38F59" w14:textId="77777777" w:rsidTr="003663BA">
        <w:trPr>
          <w:trHeight w:val="581"/>
          <w:jc w:val="center"/>
        </w:trPr>
        <w:tc>
          <w:tcPr>
            <w:tcW w:w="4721" w:type="dxa"/>
          </w:tcPr>
          <w:p w14:paraId="74354EA0" w14:textId="77777777" w:rsidR="007A7381" w:rsidRDefault="007A7381" w:rsidP="003663BA">
            <w:pPr>
              <w:rPr>
                <w:sz w:val="28"/>
                <w:szCs w:val="28"/>
              </w:rPr>
            </w:pPr>
          </w:p>
          <w:p w14:paraId="1BD7F52B" w14:textId="422DDAF2" w:rsidR="003663BA" w:rsidRDefault="003663BA" w:rsidP="003663BA">
            <w:pPr>
              <w:rPr>
                <w:sz w:val="28"/>
                <w:szCs w:val="28"/>
              </w:rPr>
            </w:pPr>
            <w:r>
              <w:rPr>
                <w:sz w:val="28"/>
                <w:szCs w:val="28"/>
              </w:rPr>
              <w:t>УТВЕРЖДАЮ</w:t>
            </w:r>
          </w:p>
          <w:p w14:paraId="55C04FBD" w14:textId="385B2645" w:rsidR="003663BA" w:rsidRDefault="003663BA" w:rsidP="003663BA">
            <w:pPr>
              <w:rPr>
                <w:b/>
                <w:sz w:val="28"/>
                <w:szCs w:val="28"/>
              </w:rPr>
            </w:pPr>
          </w:p>
        </w:tc>
        <w:tc>
          <w:tcPr>
            <w:tcW w:w="4722" w:type="dxa"/>
          </w:tcPr>
          <w:p w14:paraId="3F707420" w14:textId="77777777" w:rsidR="007A7381" w:rsidRDefault="007A7381" w:rsidP="007A7381">
            <w:pPr>
              <w:jc w:val="center"/>
              <w:rPr>
                <w:sz w:val="28"/>
                <w:szCs w:val="28"/>
              </w:rPr>
            </w:pPr>
          </w:p>
          <w:p w14:paraId="4DBFE2F2" w14:textId="324A0A8F" w:rsidR="003663BA" w:rsidRDefault="007A7381" w:rsidP="007A7381">
            <w:pPr>
              <w:rPr>
                <w:sz w:val="28"/>
                <w:szCs w:val="28"/>
              </w:rPr>
            </w:pPr>
            <w:r>
              <w:rPr>
                <w:sz w:val="28"/>
                <w:szCs w:val="28"/>
              </w:rPr>
              <w:t xml:space="preserve">                 </w:t>
            </w:r>
            <w:r w:rsidR="003663BA">
              <w:rPr>
                <w:sz w:val="28"/>
                <w:szCs w:val="28"/>
              </w:rPr>
              <w:t>УТВЕРЖДАЮ</w:t>
            </w:r>
          </w:p>
          <w:p w14:paraId="55723D39" w14:textId="77777777" w:rsidR="003663BA" w:rsidRDefault="003663BA" w:rsidP="007A7381">
            <w:pPr>
              <w:jc w:val="center"/>
              <w:rPr>
                <w:b/>
                <w:sz w:val="28"/>
                <w:szCs w:val="28"/>
              </w:rPr>
            </w:pPr>
          </w:p>
        </w:tc>
      </w:tr>
      <w:tr w:rsidR="003663BA" w14:paraId="2D77155F" w14:textId="77777777" w:rsidTr="007A7381">
        <w:trPr>
          <w:trHeight w:val="432"/>
          <w:jc w:val="center"/>
        </w:trPr>
        <w:tc>
          <w:tcPr>
            <w:tcW w:w="4721" w:type="dxa"/>
          </w:tcPr>
          <w:p w14:paraId="0FBF026E" w14:textId="77777777" w:rsidR="003663BA" w:rsidRPr="008C2D6F" w:rsidRDefault="003663BA" w:rsidP="003663BA">
            <w:pPr>
              <w:rPr>
                <w:sz w:val="28"/>
                <w:szCs w:val="28"/>
              </w:rPr>
            </w:pPr>
            <w:r w:rsidRPr="008C2D6F">
              <w:rPr>
                <w:sz w:val="28"/>
                <w:szCs w:val="28"/>
              </w:rPr>
              <w:t>Министерство финансов</w:t>
            </w:r>
          </w:p>
          <w:p w14:paraId="2B7FE434" w14:textId="50D17265" w:rsidR="007A7381" w:rsidRPr="008C2D6F" w:rsidRDefault="003663BA" w:rsidP="007A7381">
            <w:pPr>
              <w:rPr>
                <w:sz w:val="28"/>
                <w:szCs w:val="28"/>
              </w:rPr>
            </w:pPr>
            <w:r w:rsidRPr="008C2D6F">
              <w:rPr>
                <w:sz w:val="28"/>
                <w:szCs w:val="28"/>
              </w:rPr>
              <w:t>Российской Федерации</w:t>
            </w:r>
          </w:p>
          <w:p w14:paraId="0E1E79F1" w14:textId="4238BF95" w:rsidR="003663BA" w:rsidRPr="008C2D6F" w:rsidRDefault="007A7381" w:rsidP="007A7381">
            <w:pPr>
              <w:rPr>
                <w:sz w:val="28"/>
                <w:szCs w:val="28"/>
              </w:rPr>
            </w:pPr>
            <w:r w:rsidRPr="008C2D6F">
              <w:rPr>
                <w:sz w:val="28"/>
                <w:szCs w:val="28"/>
              </w:rPr>
              <w:t xml:space="preserve">Заместитель директора </w:t>
            </w:r>
            <w:hyperlink r:id="rId8" w:history="1">
              <w:r w:rsidRPr="008C2D6F">
                <w:rPr>
                  <w:sz w:val="28"/>
                  <w:szCs w:val="28"/>
                </w:rPr>
                <w:t xml:space="preserve">Департамента </w:t>
              </w:r>
            </w:hyperlink>
            <w:r w:rsidRPr="008C2D6F">
              <w:rPr>
                <w:sz w:val="28"/>
                <w:szCs w:val="28"/>
              </w:rPr>
              <w:t>бюджетной политики и стратегического планирования</w:t>
            </w:r>
          </w:p>
        </w:tc>
        <w:tc>
          <w:tcPr>
            <w:tcW w:w="4722" w:type="dxa"/>
          </w:tcPr>
          <w:p w14:paraId="4FAA87AF" w14:textId="6ED2B617" w:rsidR="007A7381" w:rsidRPr="00FB06B8" w:rsidRDefault="007A7381" w:rsidP="007A7381">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14:paraId="5C242801" w14:textId="686C50CC" w:rsidR="007A7381" w:rsidRDefault="007A7381" w:rsidP="007A7381">
            <w:pPr>
              <w:suppressAutoHyphens/>
              <w:spacing w:line="360" w:lineRule="auto"/>
              <w:jc w:val="center"/>
              <w:rPr>
                <w:sz w:val="28"/>
                <w:szCs w:val="28"/>
              </w:rPr>
            </w:pPr>
            <w:r w:rsidRPr="00FB06B8">
              <w:rPr>
                <w:sz w:val="28"/>
                <w:szCs w:val="28"/>
              </w:rPr>
              <w:t xml:space="preserve">      методической работе</w:t>
            </w:r>
          </w:p>
          <w:p w14:paraId="721F89A0" w14:textId="73A1CAF0" w:rsidR="007A7381" w:rsidRDefault="007A7381" w:rsidP="007A7381">
            <w:pPr>
              <w:suppressAutoHyphens/>
              <w:spacing w:line="360" w:lineRule="auto"/>
              <w:jc w:val="center"/>
              <w:rPr>
                <w:sz w:val="28"/>
                <w:szCs w:val="28"/>
              </w:rPr>
            </w:pPr>
            <w:r>
              <w:rPr>
                <w:sz w:val="28"/>
                <w:szCs w:val="28"/>
              </w:rPr>
              <w:t xml:space="preserve">                 __________Е.А. Каменева</w:t>
            </w:r>
          </w:p>
          <w:p w14:paraId="646262D9" w14:textId="51900749" w:rsidR="003663BA" w:rsidRDefault="007A7381" w:rsidP="007A7381">
            <w:pPr>
              <w:rPr>
                <w:b/>
                <w:sz w:val="28"/>
                <w:szCs w:val="28"/>
              </w:rPr>
            </w:pPr>
            <w:r>
              <w:rPr>
                <w:sz w:val="28"/>
                <w:szCs w:val="28"/>
              </w:rPr>
              <w:t xml:space="preserve">                  «</w:t>
            </w:r>
            <w:r w:rsidR="008C2D6F">
              <w:rPr>
                <w:sz w:val="28"/>
                <w:szCs w:val="28"/>
              </w:rPr>
              <w:t>26</w:t>
            </w:r>
            <w:r>
              <w:rPr>
                <w:sz w:val="28"/>
                <w:szCs w:val="28"/>
              </w:rPr>
              <w:t>»</w:t>
            </w:r>
            <w:r w:rsidR="008C2D6F">
              <w:rPr>
                <w:sz w:val="28"/>
                <w:szCs w:val="28"/>
              </w:rPr>
              <w:t xml:space="preserve"> декабря </w:t>
            </w:r>
            <w:r>
              <w:rPr>
                <w:sz w:val="28"/>
                <w:szCs w:val="28"/>
              </w:rPr>
              <w:t>2023</w:t>
            </w:r>
            <w:r w:rsidRPr="006A7A73">
              <w:rPr>
                <w:sz w:val="28"/>
                <w:szCs w:val="28"/>
              </w:rPr>
              <w:t xml:space="preserve"> г.</w:t>
            </w:r>
          </w:p>
        </w:tc>
      </w:tr>
      <w:tr w:rsidR="003663BA" w14:paraId="2BE48C33" w14:textId="77777777" w:rsidTr="007A7381">
        <w:trPr>
          <w:trHeight w:val="639"/>
          <w:jc w:val="center"/>
        </w:trPr>
        <w:tc>
          <w:tcPr>
            <w:tcW w:w="4721" w:type="dxa"/>
          </w:tcPr>
          <w:p w14:paraId="3D81340C" w14:textId="3F867AD3" w:rsidR="007A7381" w:rsidRPr="008C2D6F" w:rsidRDefault="007A7381" w:rsidP="007A7381">
            <w:pPr>
              <w:rPr>
                <w:b/>
                <w:sz w:val="28"/>
                <w:szCs w:val="28"/>
              </w:rPr>
            </w:pPr>
            <w:r w:rsidRPr="008C2D6F">
              <w:rPr>
                <w:sz w:val="28"/>
                <w:szCs w:val="28"/>
              </w:rPr>
              <w:t>_______________</w:t>
            </w:r>
            <w:r w:rsidR="008C2D6F" w:rsidRPr="008C2D6F">
              <w:rPr>
                <w:sz w:val="28"/>
                <w:szCs w:val="28"/>
              </w:rPr>
              <w:t>Д.В. Темник</w:t>
            </w:r>
          </w:p>
          <w:p w14:paraId="7F85849D" w14:textId="403D8341" w:rsidR="007A7381" w:rsidRPr="008C2D6F" w:rsidRDefault="007A7381" w:rsidP="007A7381">
            <w:pPr>
              <w:rPr>
                <w:sz w:val="28"/>
                <w:szCs w:val="28"/>
              </w:rPr>
            </w:pPr>
          </w:p>
          <w:p w14:paraId="650D5ACF" w14:textId="4059A130" w:rsidR="007A7381" w:rsidRPr="008C2D6F" w:rsidRDefault="007A7381" w:rsidP="007A7381">
            <w:pPr>
              <w:rPr>
                <w:sz w:val="28"/>
                <w:szCs w:val="28"/>
              </w:rPr>
            </w:pPr>
            <w:r w:rsidRPr="008C2D6F">
              <w:rPr>
                <w:sz w:val="28"/>
                <w:szCs w:val="28"/>
              </w:rPr>
              <w:t>«</w:t>
            </w:r>
            <w:r w:rsidR="008C2D6F">
              <w:rPr>
                <w:sz w:val="28"/>
                <w:szCs w:val="28"/>
              </w:rPr>
              <w:t>22</w:t>
            </w:r>
            <w:r w:rsidRPr="008C2D6F">
              <w:rPr>
                <w:sz w:val="28"/>
                <w:szCs w:val="28"/>
              </w:rPr>
              <w:t xml:space="preserve">» </w:t>
            </w:r>
            <w:r w:rsidR="008C2D6F">
              <w:rPr>
                <w:sz w:val="28"/>
                <w:szCs w:val="28"/>
              </w:rPr>
              <w:t>декабря</w:t>
            </w:r>
            <w:r w:rsidRPr="008C2D6F">
              <w:rPr>
                <w:sz w:val="28"/>
                <w:szCs w:val="28"/>
              </w:rPr>
              <w:t xml:space="preserve"> 2023 г.</w:t>
            </w:r>
          </w:p>
          <w:p w14:paraId="12E13726" w14:textId="77777777" w:rsidR="003663BA" w:rsidRPr="008C2D6F" w:rsidRDefault="003663BA" w:rsidP="007A7381">
            <w:pPr>
              <w:rPr>
                <w:sz w:val="28"/>
                <w:szCs w:val="28"/>
              </w:rPr>
            </w:pPr>
          </w:p>
        </w:tc>
        <w:tc>
          <w:tcPr>
            <w:tcW w:w="4722" w:type="dxa"/>
          </w:tcPr>
          <w:p w14:paraId="27C2EEC2" w14:textId="50F1D3ED" w:rsidR="003663BA" w:rsidRDefault="003663BA" w:rsidP="007A7381">
            <w:pPr>
              <w:rPr>
                <w:sz w:val="28"/>
                <w:szCs w:val="28"/>
              </w:rPr>
            </w:pPr>
          </w:p>
          <w:p w14:paraId="62391BF9" w14:textId="77777777" w:rsidR="003663BA" w:rsidRDefault="003663BA" w:rsidP="007A7381">
            <w:pPr>
              <w:rPr>
                <w:sz w:val="28"/>
                <w:szCs w:val="28"/>
              </w:rPr>
            </w:pPr>
          </w:p>
          <w:p w14:paraId="22C3A6AE" w14:textId="77777777" w:rsidR="003663BA" w:rsidRDefault="003663BA" w:rsidP="007A7381">
            <w:pPr>
              <w:rPr>
                <w:sz w:val="28"/>
                <w:szCs w:val="28"/>
              </w:rPr>
            </w:pPr>
          </w:p>
          <w:p w14:paraId="55049568" w14:textId="77777777" w:rsidR="003663BA" w:rsidRDefault="003663BA" w:rsidP="007A7381">
            <w:pPr>
              <w:rPr>
                <w:b/>
                <w:sz w:val="28"/>
                <w:szCs w:val="28"/>
              </w:rPr>
            </w:pPr>
          </w:p>
        </w:tc>
      </w:tr>
    </w:tbl>
    <w:p w14:paraId="1E3BC921" w14:textId="77777777" w:rsidR="007A7381" w:rsidRDefault="007A7381" w:rsidP="007A7381">
      <w:pPr>
        <w:spacing w:line="360" w:lineRule="auto"/>
        <w:jc w:val="center"/>
        <w:rPr>
          <w:b/>
          <w:bCs/>
          <w:sz w:val="28"/>
          <w:szCs w:val="28"/>
        </w:rPr>
      </w:pPr>
    </w:p>
    <w:p w14:paraId="5AE21832" w14:textId="033B8A78" w:rsidR="003663BA" w:rsidRPr="0072429F" w:rsidRDefault="003663BA" w:rsidP="007A7381">
      <w:pPr>
        <w:spacing w:line="360" w:lineRule="auto"/>
        <w:jc w:val="center"/>
        <w:rPr>
          <w:b/>
          <w:bCs/>
          <w:sz w:val="28"/>
          <w:szCs w:val="28"/>
        </w:rPr>
      </w:pPr>
      <w:proofErr w:type="spellStart"/>
      <w:r w:rsidRPr="0072429F">
        <w:rPr>
          <w:b/>
          <w:bCs/>
          <w:sz w:val="28"/>
          <w:szCs w:val="28"/>
        </w:rPr>
        <w:t>Куцури</w:t>
      </w:r>
      <w:proofErr w:type="spellEnd"/>
      <w:r w:rsidRPr="0072429F">
        <w:rPr>
          <w:b/>
          <w:bCs/>
          <w:sz w:val="28"/>
          <w:szCs w:val="28"/>
        </w:rPr>
        <w:t xml:space="preserve"> Г.Н.</w:t>
      </w:r>
    </w:p>
    <w:p w14:paraId="2EC71181" w14:textId="77777777" w:rsidR="003663BA" w:rsidRPr="00C649A4" w:rsidRDefault="003663BA" w:rsidP="003663BA">
      <w:pPr>
        <w:rPr>
          <w:b/>
          <w:bCs/>
          <w:caps/>
          <w:sz w:val="28"/>
          <w:szCs w:val="28"/>
        </w:rPr>
      </w:pPr>
    </w:p>
    <w:p w14:paraId="3B65CB75" w14:textId="77777777" w:rsidR="007A7381" w:rsidRDefault="003663BA" w:rsidP="003663BA">
      <w:pPr>
        <w:spacing w:line="360" w:lineRule="auto"/>
        <w:jc w:val="center"/>
        <w:rPr>
          <w:b/>
          <w:bCs/>
          <w:caps/>
          <w:sz w:val="28"/>
          <w:szCs w:val="28"/>
        </w:rPr>
      </w:pPr>
      <w:r>
        <w:rPr>
          <w:b/>
          <w:bCs/>
          <w:caps/>
          <w:sz w:val="28"/>
          <w:szCs w:val="28"/>
        </w:rPr>
        <w:t>Бюджетно-Налоговая политика и</w:t>
      </w:r>
    </w:p>
    <w:p w14:paraId="25F74573" w14:textId="4B3B08C4" w:rsidR="003663BA" w:rsidRPr="007A7381" w:rsidRDefault="003663BA" w:rsidP="007A7381">
      <w:pPr>
        <w:spacing w:line="360" w:lineRule="auto"/>
        <w:jc w:val="center"/>
        <w:rPr>
          <w:b/>
          <w:bCs/>
          <w:caps/>
          <w:sz w:val="28"/>
          <w:szCs w:val="28"/>
        </w:rPr>
      </w:pPr>
      <w:r>
        <w:rPr>
          <w:b/>
          <w:bCs/>
          <w:caps/>
          <w:sz w:val="28"/>
          <w:szCs w:val="28"/>
        </w:rPr>
        <w:t xml:space="preserve"> нАЦиональные цели развития</w:t>
      </w:r>
    </w:p>
    <w:p w14:paraId="6EF0FE82" w14:textId="77777777" w:rsidR="007A7381" w:rsidRDefault="007A7381" w:rsidP="003663BA">
      <w:pPr>
        <w:pStyle w:val="11"/>
        <w:ind w:right="-144"/>
        <w:jc w:val="center"/>
        <w:rPr>
          <w:b/>
          <w:bCs/>
          <w:sz w:val="28"/>
          <w:szCs w:val="28"/>
        </w:rPr>
      </w:pPr>
    </w:p>
    <w:p w14:paraId="1A30207A" w14:textId="6222DFCF" w:rsidR="003663BA" w:rsidRDefault="003663BA" w:rsidP="003663BA">
      <w:pPr>
        <w:pStyle w:val="11"/>
        <w:ind w:right="-144"/>
        <w:jc w:val="center"/>
        <w:rPr>
          <w:b/>
          <w:bCs/>
          <w:sz w:val="28"/>
          <w:szCs w:val="28"/>
        </w:rPr>
      </w:pPr>
      <w:r w:rsidRPr="00C649A4">
        <w:rPr>
          <w:b/>
          <w:bCs/>
          <w:sz w:val="28"/>
          <w:szCs w:val="28"/>
        </w:rPr>
        <w:t xml:space="preserve">Рабочая программа дисциплины </w:t>
      </w:r>
    </w:p>
    <w:p w14:paraId="5D5006D4" w14:textId="77777777" w:rsidR="007A7381" w:rsidRPr="00C649A4" w:rsidRDefault="007A7381" w:rsidP="003663BA">
      <w:pPr>
        <w:pStyle w:val="11"/>
        <w:ind w:right="-144"/>
        <w:jc w:val="center"/>
        <w:rPr>
          <w:b/>
          <w:bCs/>
          <w:sz w:val="28"/>
          <w:szCs w:val="28"/>
        </w:rPr>
      </w:pPr>
    </w:p>
    <w:p w14:paraId="777DE670" w14:textId="77777777" w:rsidR="007A7381" w:rsidRDefault="003663BA" w:rsidP="003663BA">
      <w:pPr>
        <w:pStyle w:val="11"/>
        <w:ind w:right="-144"/>
        <w:jc w:val="center"/>
        <w:rPr>
          <w:sz w:val="28"/>
          <w:szCs w:val="28"/>
        </w:rPr>
      </w:pPr>
      <w:r w:rsidRPr="00C649A4">
        <w:rPr>
          <w:sz w:val="28"/>
          <w:szCs w:val="28"/>
        </w:rPr>
        <w:t xml:space="preserve">для студентов, обучающихся по направлению </w:t>
      </w:r>
      <w:r w:rsidR="007A7381">
        <w:rPr>
          <w:sz w:val="28"/>
          <w:szCs w:val="28"/>
        </w:rPr>
        <w:t xml:space="preserve">подготовки </w:t>
      </w:r>
    </w:p>
    <w:p w14:paraId="435A97AD" w14:textId="46A9B47C" w:rsidR="003663BA" w:rsidRPr="00C649A4" w:rsidRDefault="003663BA" w:rsidP="003663BA">
      <w:pPr>
        <w:pStyle w:val="11"/>
        <w:ind w:right="-144"/>
        <w:jc w:val="center"/>
        <w:rPr>
          <w:sz w:val="28"/>
          <w:szCs w:val="28"/>
        </w:rPr>
      </w:pPr>
      <w:r w:rsidRPr="00C649A4">
        <w:rPr>
          <w:sz w:val="28"/>
          <w:szCs w:val="28"/>
        </w:rPr>
        <w:t>38.04.08 «Финансы и кредит»,</w:t>
      </w:r>
    </w:p>
    <w:p w14:paraId="4A4D56D3" w14:textId="77777777" w:rsidR="007A7381" w:rsidRDefault="003663BA" w:rsidP="003663BA">
      <w:pPr>
        <w:pStyle w:val="11"/>
        <w:ind w:right="-144"/>
        <w:jc w:val="center"/>
        <w:rPr>
          <w:sz w:val="28"/>
          <w:szCs w:val="28"/>
        </w:rPr>
      </w:pPr>
      <w:r w:rsidRPr="00C649A4">
        <w:rPr>
          <w:sz w:val="28"/>
          <w:szCs w:val="28"/>
        </w:rPr>
        <w:t>направленность программы магистратуры</w:t>
      </w:r>
      <w:r w:rsidR="007A7381">
        <w:rPr>
          <w:sz w:val="28"/>
          <w:szCs w:val="28"/>
        </w:rPr>
        <w:t>:</w:t>
      </w:r>
    </w:p>
    <w:p w14:paraId="057999E6" w14:textId="4077ADA5" w:rsidR="003663BA" w:rsidRPr="00C649A4" w:rsidRDefault="003663BA" w:rsidP="003663BA">
      <w:pPr>
        <w:pStyle w:val="11"/>
        <w:ind w:right="-144"/>
        <w:jc w:val="center"/>
        <w:rPr>
          <w:sz w:val="28"/>
          <w:szCs w:val="28"/>
        </w:rPr>
      </w:pPr>
      <w:r w:rsidRPr="00C649A4">
        <w:rPr>
          <w:sz w:val="28"/>
          <w:szCs w:val="28"/>
        </w:rPr>
        <w:t xml:space="preserve"> «Финансы государственного сектора»</w:t>
      </w:r>
    </w:p>
    <w:p w14:paraId="2511BC10" w14:textId="77777777" w:rsidR="003663BA" w:rsidRPr="00C649A4" w:rsidRDefault="003663BA" w:rsidP="003663BA">
      <w:pPr>
        <w:pStyle w:val="11"/>
        <w:ind w:right="-144"/>
        <w:jc w:val="center"/>
        <w:rPr>
          <w:sz w:val="28"/>
          <w:szCs w:val="28"/>
        </w:rPr>
      </w:pPr>
    </w:p>
    <w:p w14:paraId="69907D1E" w14:textId="77777777" w:rsidR="008C2D6F" w:rsidRDefault="008C2D6F" w:rsidP="008C2D6F">
      <w:pPr>
        <w:ind w:right="-428"/>
        <w:jc w:val="center"/>
        <w:rPr>
          <w:i/>
          <w:iCs/>
          <w:color w:val="000000" w:themeColor="text1"/>
          <w:spacing w:val="-3"/>
          <w:sz w:val="28"/>
          <w:szCs w:val="28"/>
        </w:rPr>
      </w:pPr>
      <w:r>
        <w:rPr>
          <w:i/>
          <w:iCs/>
          <w:color w:val="000000" w:themeColor="text1"/>
          <w:spacing w:val="-3"/>
          <w:sz w:val="28"/>
          <w:szCs w:val="28"/>
        </w:rPr>
        <w:t>Рекомендовано Ученым советом Финансового факультета</w:t>
      </w:r>
    </w:p>
    <w:p w14:paraId="671CDF1B" w14:textId="77777777" w:rsidR="008C2D6F" w:rsidRDefault="008C2D6F" w:rsidP="008C2D6F">
      <w:pPr>
        <w:ind w:right="-428"/>
        <w:jc w:val="center"/>
        <w:rPr>
          <w:i/>
          <w:iCs/>
          <w:color w:val="000000" w:themeColor="text1"/>
          <w:spacing w:val="-3"/>
          <w:sz w:val="28"/>
          <w:szCs w:val="28"/>
        </w:rPr>
      </w:pPr>
      <w:r>
        <w:rPr>
          <w:i/>
          <w:iCs/>
          <w:color w:val="000000" w:themeColor="text1"/>
          <w:spacing w:val="-3"/>
          <w:sz w:val="28"/>
          <w:szCs w:val="28"/>
        </w:rPr>
        <w:t xml:space="preserve"> (протокол № 40 от 20.12.2023 г.)</w:t>
      </w:r>
    </w:p>
    <w:p w14:paraId="59A80EA3" w14:textId="77777777" w:rsidR="008C2D6F" w:rsidRDefault="008C2D6F" w:rsidP="008C2D6F">
      <w:pPr>
        <w:ind w:right="-428"/>
        <w:jc w:val="center"/>
        <w:rPr>
          <w:i/>
          <w:iCs/>
          <w:color w:val="000000" w:themeColor="text1"/>
          <w:spacing w:val="-3"/>
          <w:sz w:val="28"/>
          <w:szCs w:val="28"/>
        </w:rPr>
      </w:pPr>
    </w:p>
    <w:p w14:paraId="1F465869" w14:textId="77777777" w:rsidR="008C2D6F" w:rsidRDefault="008C2D6F" w:rsidP="008C2D6F">
      <w:pPr>
        <w:ind w:right="-428"/>
        <w:jc w:val="center"/>
        <w:rPr>
          <w:i/>
          <w:iCs/>
          <w:color w:val="000000" w:themeColor="text1"/>
          <w:spacing w:val="-3"/>
          <w:sz w:val="28"/>
          <w:szCs w:val="28"/>
        </w:rPr>
      </w:pPr>
      <w:r>
        <w:rPr>
          <w:i/>
          <w:iCs/>
          <w:color w:val="000000" w:themeColor="text1"/>
          <w:spacing w:val="-3"/>
          <w:sz w:val="28"/>
          <w:szCs w:val="28"/>
        </w:rPr>
        <w:t>Одобрено Департамент</w:t>
      </w:r>
      <w:r>
        <w:rPr>
          <w:i/>
          <w:iCs/>
          <w:spacing w:val="-3"/>
          <w:sz w:val="28"/>
          <w:szCs w:val="28"/>
        </w:rPr>
        <w:t>ом</w:t>
      </w:r>
      <w:r>
        <w:rPr>
          <w:i/>
          <w:iCs/>
          <w:color w:val="000000" w:themeColor="text1"/>
          <w:spacing w:val="-3"/>
          <w:sz w:val="28"/>
          <w:szCs w:val="28"/>
        </w:rPr>
        <w:t xml:space="preserve"> общественных финансов </w:t>
      </w:r>
    </w:p>
    <w:p w14:paraId="68BA7BC6" w14:textId="77777777" w:rsidR="008C2D6F" w:rsidRDefault="008C2D6F" w:rsidP="008C2D6F">
      <w:pPr>
        <w:ind w:right="-428"/>
        <w:jc w:val="center"/>
        <w:rPr>
          <w:i/>
          <w:iCs/>
          <w:color w:val="000000" w:themeColor="text1"/>
          <w:spacing w:val="-3"/>
          <w:sz w:val="28"/>
          <w:szCs w:val="28"/>
        </w:rPr>
      </w:pPr>
      <w:r>
        <w:rPr>
          <w:i/>
          <w:iCs/>
          <w:color w:val="000000" w:themeColor="text1"/>
          <w:spacing w:val="-3"/>
          <w:sz w:val="28"/>
          <w:szCs w:val="28"/>
        </w:rPr>
        <w:t xml:space="preserve">Финансового факультета </w:t>
      </w:r>
    </w:p>
    <w:p w14:paraId="552B4DA5" w14:textId="77777777" w:rsidR="008C2D6F" w:rsidRDefault="008C2D6F" w:rsidP="008C2D6F">
      <w:pPr>
        <w:ind w:right="-428"/>
        <w:jc w:val="center"/>
        <w:rPr>
          <w:i/>
          <w:iCs/>
          <w:color w:val="000000" w:themeColor="text1"/>
          <w:spacing w:val="-3"/>
          <w:sz w:val="28"/>
          <w:szCs w:val="28"/>
        </w:rPr>
      </w:pPr>
      <w:r>
        <w:rPr>
          <w:i/>
          <w:iCs/>
          <w:color w:val="000000" w:themeColor="text1"/>
          <w:spacing w:val="-3"/>
          <w:sz w:val="28"/>
          <w:szCs w:val="28"/>
        </w:rPr>
        <w:t xml:space="preserve"> (протокол № 5 от 20.11.2023 г.)</w:t>
      </w:r>
    </w:p>
    <w:p w14:paraId="560E200F" w14:textId="77777777" w:rsidR="003663BA" w:rsidRPr="00C649A4" w:rsidRDefault="003663BA" w:rsidP="003663BA">
      <w:pPr>
        <w:spacing w:line="360" w:lineRule="auto"/>
        <w:rPr>
          <w:b/>
          <w:bCs/>
          <w:sz w:val="28"/>
          <w:szCs w:val="28"/>
        </w:rPr>
      </w:pPr>
    </w:p>
    <w:p w14:paraId="636A6DED" w14:textId="7CE7567D" w:rsidR="003663BA" w:rsidRPr="002C1737" w:rsidRDefault="003663BA" w:rsidP="003663BA">
      <w:pPr>
        <w:spacing w:line="360" w:lineRule="auto"/>
        <w:jc w:val="center"/>
        <w:rPr>
          <w:b/>
          <w:sz w:val="28"/>
          <w:szCs w:val="28"/>
        </w:rPr>
      </w:pPr>
      <w:r w:rsidRPr="002C1737">
        <w:rPr>
          <w:b/>
          <w:sz w:val="28"/>
          <w:szCs w:val="28"/>
        </w:rPr>
        <w:t>Москва 202</w:t>
      </w:r>
      <w:r w:rsidR="0072429F" w:rsidRPr="002C1737">
        <w:rPr>
          <w:b/>
          <w:sz w:val="28"/>
          <w:szCs w:val="28"/>
        </w:rPr>
        <w:t>3</w:t>
      </w:r>
      <w:r w:rsidRPr="002C1737">
        <w:rPr>
          <w:b/>
          <w:sz w:val="28"/>
          <w:szCs w:val="28"/>
        </w:rPr>
        <w:br w:type="page"/>
      </w:r>
    </w:p>
    <w:p w14:paraId="2EA540B8" w14:textId="77777777" w:rsidR="002C1737" w:rsidRPr="002C1737" w:rsidRDefault="002C1737" w:rsidP="00162ECD">
      <w:pPr>
        <w:ind w:hanging="32"/>
        <w:jc w:val="center"/>
        <w:rPr>
          <w:b/>
          <w:bCs/>
          <w:sz w:val="28"/>
          <w:szCs w:val="28"/>
        </w:rPr>
      </w:pPr>
      <w:r w:rsidRPr="002C1737">
        <w:rPr>
          <w:b/>
          <w:bCs/>
          <w:sz w:val="28"/>
          <w:szCs w:val="28"/>
        </w:rPr>
        <w:lastRenderedPageBreak/>
        <w:t xml:space="preserve">Федеральное государственное образовательное бюджетное </w:t>
      </w:r>
    </w:p>
    <w:p w14:paraId="14B09BC0" w14:textId="77777777" w:rsidR="002C1737" w:rsidRPr="002C1737" w:rsidRDefault="002C1737" w:rsidP="00162ECD">
      <w:pPr>
        <w:ind w:hanging="32"/>
        <w:jc w:val="center"/>
        <w:rPr>
          <w:b/>
          <w:bCs/>
          <w:sz w:val="28"/>
          <w:szCs w:val="28"/>
        </w:rPr>
      </w:pPr>
      <w:r w:rsidRPr="002C1737">
        <w:rPr>
          <w:b/>
          <w:bCs/>
          <w:sz w:val="28"/>
          <w:szCs w:val="28"/>
        </w:rPr>
        <w:t>учреждение высшего образования</w:t>
      </w:r>
    </w:p>
    <w:p w14:paraId="5653E479" w14:textId="77777777" w:rsidR="002C1737" w:rsidRPr="002C1737" w:rsidRDefault="002C1737" w:rsidP="00162ECD">
      <w:pPr>
        <w:jc w:val="center"/>
        <w:rPr>
          <w:b/>
          <w:sz w:val="28"/>
          <w:szCs w:val="28"/>
        </w:rPr>
      </w:pPr>
      <w:r w:rsidRPr="002C1737">
        <w:rPr>
          <w:b/>
          <w:sz w:val="28"/>
          <w:szCs w:val="28"/>
        </w:rPr>
        <w:t xml:space="preserve">«ФИНАНСОВЫЙ УНИВЕРСИТЕТ ПРИ ПРАВИТЕЛЬСТВЕ </w:t>
      </w:r>
    </w:p>
    <w:p w14:paraId="6B70D9FC" w14:textId="77777777" w:rsidR="002C1737" w:rsidRPr="002C1737" w:rsidRDefault="002C1737" w:rsidP="00162ECD">
      <w:pPr>
        <w:jc w:val="center"/>
        <w:rPr>
          <w:b/>
          <w:sz w:val="28"/>
          <w:szCs w:val="28"/>
        </w:rPr>
      </w:pPr>
      <w:r w:rsidRPr="002C1737">
        <w:rPr>
          <w:b/>
          <w:sz w:val="28"/>
          <w:szCs w:val="28"/>
        </w:rPr>
        <w:t>РОССИЙСКОЙ ФЕДЕРАЦИИ»</w:t>
      </w:r>
    </w:p>
    <w:p w14:paraId="63678531" w14:textId="77777777" w:rsidR="002C1737" w:rsidRPr="002C1737" w:rsidRDefault="002C1737" w:rsidP="00162ECD">
      <w:pPr>
        <w:jc w:val="center"/>
        <w:rPr>
          <w:b/>
          <w:bCs/>
          <w:noProof/>
          <w:sz w:val="28"/>
          <w:szCs w:val="28"/>
        </w:rPr>
      </w:pPr>
      <w:r w:rsidRPr="002C1737">
        <w:rPr>
          <w:b/>
          <w:sz w:val="28"/>
          <w:szCs w:val="28"/>
        </w:rPr>
        <w:t>(Финансовый университет)</w:t>
      </w:r>
    </w:p>
    <w:p w14:paraId="156D9154" w14:textId="77777777" w:rsidR="002C1737" w:rsidRPr="002C1737" w:rsidRDefault="002C1737" w:rsidP="00162ECD">
      <w:pPr>
        <w:ind w:left="1843" w:hanging="1843"/>
        <w:jc w:val="center"/>
        <w:rPr>
          <w:b/>
          <w:bCs/>
          <w:sz w:val="28"/>
          <w:szCs w:val="28"/>
        </w:rPr>
      </w:pPr>
    </w:p>
    <w:p w14:paraId="276D05E7" w14:textId="77777777" w:rsidR="002C1737" w:rsidRPr="002C1737" w:rsidRDefault="002C1737" w:rsidP="00162ECD">
      <w:pPr>
        <w:ind w:left="1843" w:hanging="1843"/>
        <w:jc w:val="center"/>
        <w:rPr>
          <w:b/>
          <w:bCs/>
          <w:sz w:val="28"/>
          <w:szCs w:val="28"/>
        </w:rPr>
      </w:pPr>
      <w:r w:rsidRPr="002C1737">
        <w:rPr>
          <w:b/>
          <w:bCs/>
          <w:sz w:val="28"/>
          <w:szCs w:val="28"/>
        </w:rPr>
        <w:t xml:space="preserve">Департамент общественных финансов </w:t>
      </w:r>
    </w:p>
    <w:p w14:paraId="1C884636" w14:textId="77777777" w:rsidR="002C1737" w:rsidRPr="002C1737" w:rsidRDefault="002C1737" w:rsidP="002C1737">
      <w:pPr>
        <w:ind w:left="1843" w:hanging="1843"/>
        <w:jc w:val="center"/>
        <w:rPr>
          <w:b/>
          <w:bCs/>
          <w:sz w:val="28"/>
          <w:szCs w:val="28"/>
        </w:rPr>
      </w:pPr>
      <w:r w:rsidRPr="002C1737">
        <w:rPr>
          <w:b/>
          <w:bCs/>
          <w:sz w:val="28"/>
          <w:szCs w:val="28"/>
        </w:rPr>
        <w:t>Финансового факультета</w:t>
      </w:r>
    </w:p>
    <w:tbl>
      <w:tblPr>
        <w:tblW w:w="5000" w:type="pct"/>
        <w:tblInd w:w="-106" w:type="dxa"/>
        <w:tblLook w:val="00A0" w:firstRow="1" w:lastRow="0" w:firstColumn="1" w:lastColumn="0" w:noHBand="0" w:noVBand="0"/>
      </w:tblPr>
      <w:tblGrid>
        <w:gridCol w:w="4767"/>
        <w:gridCol w:w="4447"/>
      </w:tblGrid>
      <w:tr w:rsidR="003663BA" w:rsidRPr="00C649A4" w14:paraId="58D140B1" w14:textId="77777777" w:rsidTr="007A7381">
        <w:tc>
          <w:tcPr>
            <w:tcW w:w="2587" w:type="pct"/>
          </w:tcPr>
          <w:p w14:paraId="3EE3A1A3" w14:textId="77777777" w:rsidR="003663BA" w:rsidRPr="00C649A4" w:rsidRDefault="003663BA" w:rsidP="007A7381">
            <w:pPr>
              <w:jc w:val="center"/>
              <w:rPr>
                <w:sz w:val="28"/>
                <w:szCs w:val="28"/>
              </w:rPr>
            </w:pPr>
          </w:p>
        </w:tc>
        <w:tc>
          <w:tcPr>
            <w:tcW w:w="2413" w:type="pct"/>
          </w:tcPr>
          <w:p w14:paraId="3DBCBB70" w14:textId="77777777" w:rsidR="003663BA" w:rsidRPr="00C649A4" w:rsidRDefault="003663BA" w:rsidP="007A7381">
            <w:pPr>
              <w:rPr>
                <w:sz w:val="28"/>
                <w:szCs w:val="28"/>
              </w:rPr>
            </w:pPr>
          </w:p>
          <w:p w14:paraId="0C6F8DA2" w14:textId="77777777" w:rsidR="003663BA" w:rsidRPr="00C649A4" w:rsidRDefault="003663BA" w:rsidP="007A7381">
            <w:pPr>
              <w:rPr>
                <w:sz w:val="28"/>
                <w:szCs w:val="28"/>
              </w:rPr>
            </w:pPr>
          </w:p>
          <w:p w14:paraId="2E994071" w14:textId="77777777" w:rsidR="003663BA" w:rsidRPr="00C649A4" w:rsidRDefault="003663BA" w:rsidP="007A7381">
            <w:pPr>
              <w:jc w:val="right"/>
              <w:rPr>
                <w:sz w:val="28"/>
                <w:szCs w:val="28"/>
              </w:rPr>
            </w:pPr>
          </w:p>
          <w:p w14:paraId="4849F88E" w14:textId="77777777" w:rsidR="003663BA" w:rsidRPr="00C649A4" w:rsidRDefault="003663BA" w:rsidP="007A7381">
            <w:pPr>
              <w:jc w:val="right"/>
              <w:rPr>
                <w:sz w:val="28"/>
                <w:szCs w:val="28"/>
              </w:rPr>
            </w:pPr>
          </w:p>
        </w:tc>
      </w:tr>
    </w:tbl>
    <w:p w14:paraId="6EABAFB9" w14:textId="77777777" w:rsidR="003663BA" w:rsidRPr="00D06B87" w:rsidRDefault="003663BA" w:rsidP="003663BA">
      <w:pPr>
        <w:jc w:val="right"/>
        <w:rPr>
          <w:b/>
          <w:bCs/>
          <w:color w:val="00B050"/>
          <w:sz w:val="28"/>
          <w:szCs w:val="28"/>
        </w:rPr>
      </w:pPr>
    </w:p>
    <w:p w14:paraId="6C0244BD" w14:textId="77777777" w:rsidR="0072429F" w:rsidRPr="00C649A4" w:rsidRDefault="0072429F" w:rsidP="0072429F">
      <w:pPr>
        <w:rPr>
          <w:b/>
          <w:bCs/>
          <w:caps/>
          <w:sz w:val="28"/>
          <w:szCs w:val="28"/>
        </w:rPr>
      </w:pPr>
    </w:p>
    <w:p w14:paraId="14272DE2" w14:textId="77777777" w:rsidR="002C1737" w:rsidRPr="0072429F" w:rsidRDefault="002C1737" w:rsidP="002C1737">
      <w:pPr>
        <w:spacing w:line="360" w:lineRule="auto"/>
        <w:jc w:val="center"/>
        <w:rPr>
          <w:b/>
          <w:bCs/>
          <w:sz w:val="28"/>
          <w:szCs w:val="28"/>
        </w:rPr>
      </w:pPr>
      <w:proofErr w:type="spellStart"/>
      <w:r w:rsidRPr="0072429F">
        <w:rPr>
          <w:b/>
          <w:bCs/>
          <w:sz w:val="28"/>
          <w:szCs w:val="28"/>
        </w:rPr>
        <w:t>Куцури</w:t>
      </w:r>
      <w:proofErr w:type="spellEnd"/>
      <w:r w:rsidRPr="0072429F">
        <w:rPr>
          <w:b/>
          <w:bCs/>
          <w:sz w:val="28"/>
          <w:szCs w:val="28"/>
        </w:rPr>
        <w:t xml:space="preserve"> Г.Н.</w:t>
      </w:r>
    </w:p>
    <w:p w14:paraId="3E17EE53" w14:textId="77777777" w:rsidR="002C1737" w:rsidRPr="00C649A4" w:rsidRDefault="002C1737" w:rsidP="002C1737">
      <w:pPr>
        <w:rPr>
          <w:b/>
          <w:bCs/>
          <w:caps/>
          <w:sz w:val="28"/>
          <w:szCs w:val="28"/>
        </w:rPr>
      </w:pPr>
    </w:p>
    <w:p w14:paraId="371EBAF9" w14:textId="77777777" w:rsidR="002C1737" w:rsidRDefault="002C1737" w:rsidP="002C1737">
      <w:pPr>
        <w:spacing w:line="360" w:lineRule="auto"/>
        <w:jc w:val="center"/>
        <w:rPr>
          <w:b/>
          <w:bCs/>
          <w:caps/>
          <w:sz w:val="28"/>
          <w:szCs w:val="28"/>
        </w:rPr>
      </w:pPr>
      <w:r>
        <w:rPr>
          <w:b/>
          <w:bCs/>
          <w:caps/>
          <w:sz w:val="28"/>
          <w:szCs w:val="28"/>
        </w:rPr>
        <w:t>Бюджетно-Налоговая политика и</w:t>
      </w:r>
    </w:p>
    <w:p w14:paraId="30F7AD9D" w14:textId="77777777" w:rsidR="002C1737" w:rsidRPr="007A7381" w:rsidRDefault="002C1737" w:rsidP="002C1737">
      <w:pPr>
        <w:spacing w:line="360" w:lineRule="auto"/>
        <w:jc w:val="center"/>
        <w:rPr>
          <w:b/>
          <w:bCs/>
          <w:caps/>
          <w:sz w:val="28"/>
          <w:szCs w:val="28"/>
        </w:rPr>
      </w:pPr>
      <w:r>
        <w:rPr>
          <w:b/>
          <w:bCs/>
          <w:caps/>
          <w:sz w:val="28"/>
          <w:szCs w:val="28"/>
        </w:rPr>
        <w:t xml:space="preserve"> нАЦиональные цели развития</w:t>
      </w:r>
    </w:p>
    <w:p w14:paraId="28CC1AA1" w14:textId="77777777" w:rsidR="002C1737" w:rsidRDefault="002C1737" w:rsidP="002C1737">
      <w:pPr>
        <w:pStyle w:val="11"/>
        <w:ind w:right="-144"/>
        <w:jc w:val="center"/>
        <w:rPr>
          <w:b/>
          <w:bCs/>
          <w:sz w:val="28"/>
          <w:szCs w:val="28"/>
        </w:rPr>
      </w:pPr>
    </w:p>
    <w:p w14:paraId="39266DFA" w14:textId="77777777" w:rsidR="002C1737" w:rsidRDefault="002C1737" w:rsidP="002C1737">
      <w:pPr>
        <w:pStyle w:val="11"/>
        <w:ind w:right="-144"/>
        <w:jc w:val="center"/>
        <w:rPr>
          <w:b/>
          <w:bCs/>
          <w:sz w:val="28"/>
          <w:szCs w:val="28"/>
        </w:rPr>
      </w:pPr>
      <w:r w:rsidRPr="00C649A4">
        <w:rPr>
          <w:b/>
          <w:bCs/>
          <w:sz w:val="28"/>
          <w:szCs w:val="28"/>
        </w:rPr>
        <w:t xml:space="preserve">Рабочая программа дисциплины </w:t>
      </w:r>
    </w:p>
    <w:p w14:paraId="1255E158" w14:textId="77777777" w:rsidR="002C1737" w:rsidRPr="00C649A4" w:rsidRDefault="002C1737" w:rsidP="002C1737">
      <w:pPr>
        <w:pStyle w:val="11"/>
        <w:ind w:right="-144"/>
        <w:jc w:val="center"/>
        <w:rPr>
          <w:b/>
          <w:bCs/>
          <w:sz w:val="28"/>
          <w:szCs w:val="28"/>
        </w:rPr>
      </w:pPr>
    </w:p>
    <w:p w14:paraId="03B2B86D" w14:textId="77777777" w:rsidR="002C1737" w:rsidRDefault="002C1737" w:rsidP="002C1737">
      <w:pPr>
        <w:pStyle w:val="11"/>
        <w:ind w:right="-144"/>
        <w:jc w:val="center"/>
        <w:rPr>
          <w:sz w:val="28"/>
          <w:szCs w:val="28"/>
        </w:rPr>
      </w:pPr>
      <w:r w:rsidRPr="00C649A4">
        <w:rPr>
          <w:sz w:val="28"/>
          <w:szCs w:val="28"/>
        </w:rPr>
        <w:t xml:space="preserve">для студентов, обучающихся по направлению </w:t>
      </w:r>
      <w:r>
        <w:rPr>
          <w:sz w:val="28"/>
          <w:szCs w:val="28"/>
        </w:rPr>
        <w:t xml:space="preserve">подготовки </w:t>
      </w:r>
    </w:p>
    <w:p w14:paraId="7A59DDB3" w14:textId="77777777" w:rsidR="002C1737" w:rsidRPr="00C649A4" w:rsidRDefault="002C1737" w:rsidP="002C1737">
      <w:pPr>
        <w:pStyle w:val="11"/>
        <w:ind w:right="-144"/>
        <w:jc w:val="center"/>
        <w:rPr>
          <w:sz w:val="28"/>
          <w:szCs w:val="28"/>
        </w:rPr>
      </w:pPr>
      <w:r w:rsidRPr="00C649A4">
        <w:rPr>
          <w:sz w:val="28"/>
          <w:szCs w:val="28"/>
        </w:rPr>
        <w:t>38.04.08 «Финансы и кредит»,</w:t>
      </w:r>
    </w:p>
    <w:p w14:paraId="649B0D64" w14:textId="77777777" w:rsidR="002C1737" w:rsidRDefault="002C1737" w:rsidP="002C1737">
      <w:pPr>
        <w:pStyle w:val="11"/>
        <w:ind w:right="-144"/>
        <w:jc w:val="center"/>
        <w:rPr>
          <w:sz w:val="28"/>
          <w:szCs w:val="28"/>
        </w:rPr>
      </w:pPr>
      <w:r w:rsidRPr="00C649A4">
        <w:rPr>
          <w:sz w:val="28"/>
          <w:szCs w:val="28"/>
        </w:rPr>
        <w:t>направленность программы магистратуры</w:t>
      </w:r>
      <w:r>
        <w:rPr>
          <w:sz w:val="28"/>
          <w:szCs w:val="28"/>
        </w:rPr>
        <w:t>:</w:t>
      </w:r>
    </w:p>
    <w:p w14:paraId="2B5DAECA" w14:textId="77777777" w:rsidR="002C1737" w:rsidRPr="00C649A4" w:rsidRDefault="002C1737" w:rsidP="002C1737">
      <w:pPr>
        <w:pStyle w:val="11"/>
        <w:ind w:right="-144"/>
        <w:jc w:val="center"/>
        <w:rPr>
          <w:sz w:val="28"/>
          <w:szCs w:val="28"/>
        </w:rPr>
      </w:pPr>
      <w:r w:rsidRPr="00C649A4">
        <w:rPr>
          <w:sz w:val="28"/>
          <w:szCs w:val="28"/>
        </w:rPr>
        <w:t xml:space="preserve"> «Финансы государственного сектора»</w:t>
      </w:r>
    </w:p>
    <w:p w14:paraId="5EE33A5A" w14:textId="77777777" w:rsidR="003663BA" w:rsidRPr="00C649A4" w:rsidRDefault="003663BA" w:rsidP="003663BA">
      <w:pPr>
        <w:spacing w:line="360" w:lineRule="auto"/>
        <w:jc w:val="center"/>
        <w:rPr>
          <w:i/>
          <w:iCs/>
          <w:sz w:val="28"/>
          <w:szCs w:val="28"/>
        </w:rPr>
      </w:pPr>
    </w:p>
    <w:p w14:paraId="4E428562" w14:textId="77777777" w:rsidR="003663BA" w:rsidRPr="00C649A4" w:rsidRDefault="003663BA" w:rsidP="003663BA">
      <w:pPr>
        <w:spacing w:line="360" w:lineRule="auto"/>
        <w:rPr>
          <w:i/>
          <w:iCs/>
          <w:sz w:val="28"/>
          <w:szCs w:val="28"/>
        </w:rPr>
      </w:pPr>
    </w:p>
    <w:p w14:paraId="6903CFA6" w14:textId="77777777" w:rsidR="003663BA" w:rsidRDefault="003663BA" w:rsidP="003663BA">
      <w:pPr>
        <w:spacing w:line="360" w:lineRule="auto"/>
        <w:rPr>
          <w:i/>
          <w:iCs/>
          <w:sz w:val="28"/>
          <w:szCs w:val="28"/>
        </w:rPr>
      </w:pPr>
    </w:p>
    <w:p w14:paraId="52420558" w14:textId="77777777" w:rsidR="003663BA" w:rsidRDefault="003663BA" w:rsidP="003663BA">
      <w:pPr>
        <w:spacing w:line="360" w:lineRule="auto"/>
        <w:rPr>
          <w:i/>
          <w:iCs/>
          <w:sz w:val="28"/>
          <w:szCs w:val="28"/>
        </w:rPr>
      </w:pPr>
    </w:p>
    <w:p w14:paraId="49D3EC57" w14:textId="77777777" w:rsidR="003663BA" w:rsidRDefault="003663BA" w:rsidP="003663BA">
      <w:pPr>
        <w:spacing w:line="360" w:lineRule="auto"/>
        <w:rPr>
          <w:i/>
          <w:iCs/>
          <w:sz w:val="28"/>
          <w:szCs w:val="28"/>
        </w:rPr>
      </w:pPr>
    </w:p>
    <w:p w14:paraId="621EAA9B" w14:textId="77777777" w:rsidR="003663BA" w:rsidRDefault="003663BA" w:rsidP="003663BA">
      <w:pPr>
        <w:spacing w:line="360" w:lineRule="auto"/>
        <w:rPr>
          <w:i/>
          <w:iCs/>
          <w:sz w:val="28"/>
          <w:szCs w:val="28"/>
        </w:rPr>
      </w:pPr>
    </w:p>
    <w:p w14:paraId="4D83F6D1" w14:textId="77777777" w:rsidR="003663BA" w:rsidRDefault="003663BA" w:rsidP="003663BA">
      <w:pPr>
        <w:spacing w:line="360" w:lineRule="auto"/>
        <w:rPr>
          <w:i/>
          <w:iCs/>
          <w:sz w:val="28"/>
          <w:szCs w:val="28"/>
        </w:rPr>
      </w:pPr>
    </w:p>
    <w:p w14:paraId="25CE3A9B" w14:textId="77777777" w:rsidR="003663BA" w:rsidRDefault="003663BA" w:rsidP="003663BA">
      <w:pPr>
        <w:spacing w:line="360" w:lineRule="auto"/>
        <w:rPr>
          <w:i/>
          <w:iCs/>
          <w:sz w:val="28"/>
          <w:szCs w:val="28"/>
        </w:rPr>
      </w:pPr>
    </w:p>
    <w:p w14:paraId="73AB1164" w14:textId="77777777" w:rsidR="003663BA" w:rsidRDefault="003663BA" w:rsidP="003663BA">
      <w:pPr>
        <w:spacing w:line="360" w:lineRule="auto"/>
        <w:rPr>
          <w:i/>
          <w:iCs/>
          <w:sz w:val="28"/>
          <w:szCs w:val="28"/>
        </w:rPr>
      </w:pPr>
    </w:p>
    <w:p w14:paraId="04C7154E" w14:textId="77777777" w:rsidR="003663BA" w:rsidRDefault="003663BA" w:rsidP="003663BA">
      <w:pPr>
        <w:spacing w:line="360" w:lineRule="auto"/>
        <w:rPr>
          <w:i/>
          <w:iCs/>
          <w:sz w:val="28"/>
          <w:szCs w:val="28"/>
        </w:rPr>
      </w:pPr>
    </w:p>
    <w:p w14:paraId="75006B86" w14:textId="753CE5DC" w:rsidR="003663BA" w:rsidRPr="002C1737" w:rsidRDefault="003663BA" w:rsidP="002C1737">
      <w:pPr>
        <w:widowControl/>
        <w:autoSpaceDE/>
        <w:autoSpaceDN/>
        <w:adjustRightInd/>
        <w:spacing w:after="200" w:line="276" w:lineRule="auto"/>
        <w:jc w:val="center"/>
        <w:rPr>
          <w:b/>
          <w:sz w:val="28"/>
          <w:szCs w:val="28"/>
        </w:rPr>
      </w:pPr>
      <w:r w:rsidRPr="002C1737">
        <w:rPr>
          <w:b/>
          <w:sz w:val="28"/>
          <w:szCs w:val="28"/>
        </w:rPr>
        <w:t>Москва 202</w:t>
      </w:r>
      <w:r w:rsidR="0072429F" w:rsidRPr="002C1737">
        <w:rPr>
          <w:b/>
          <w:sz w:val="28"/>
          <w:szCs w:val="28"/>
        </w:rPr>
        <w:t>3</w:t>
      </w:r>
      <w:r w:rsidRPr="002C1737">
        <w:rPr>
          <w:b/>
          <w:sz w:val="28"/>
          <w:szCs w:val="28"/>
        </w:rPr>
        <w:br w:type="page"/>
      </w: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rPr>
      </w:sdtEndPr>
      <w:sdtContent>
        <w:p w14:paraId="2C29F48F" w14:textId="3C4B1DD0" w:rsidR="003663BA" w:rsidRDefault="003663BA" w:rsidP="003663BA">
          <w:pPr>
            <w:pStyle w:val="af5"/>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28C375D4" w14:textId="77777777" w:rsidR="002C1737" w:rsidRPr="002C1737" w:rsidRDefault="002C1737" w:rsidP="002C1737"/>
        <w:p w14:paraId="6097D59C" w14:textId="39AC8487" w:rsidR="003663BA" w:rsidRPr="009B6AE5" w:rsidRDefault="003663BA" w:rsidP="003663BA">
          <w:pPr>
            <w:pStyle w:val="12"/>
            <w:tabs>
              <w:tab w:val="right" w:leader="dot" w:pos="10195"/>
            </w:tabs>
            <w:spacing w:after="0"/>
            <w:rPr>
              <w:rFonts w:asciiTheme="minorHAnsi" w:eastAsiaTheme="minorEastAsia" w:hAnsiTheme="minorHAnsi" w:cstheme="minorBidi"/>
              <w:noProof/>
              <w:sz w:val="28"/>
              <w:szCs w:val="28"/>
            </w:rPr>
          </w:pPr>
          <w:r>
            <w:fldChar w:fldCharType="begin"/>
          </w:r>
          <w:r>
            <w:instrText xml:space="preserve"> TOC \o "1-3" \h \z \u </w:instrText>
          </w:r>
          <w:r>
            <w:fldChar w:fldCharType="separate"/>
          </w:r>
          <w:hyperlink w:anchor="_Toc84940945" w:history="1">
            <w:r w:rsidRPr="009B6AE5">
              <w:rPr>
                <w:rStyle w:val="af4"/>
                <w:noProof/>
                <w:sz w:val="28"/>
                <w:szCs w:val="28"/>
              </w:rPr>
              <w:t>1. Наименование дисциплины</w:t>
            </w:r>
            <w:r w:rsidRPr="009B6AE5">
              <w:rPr>
                <w:noProof/>
                <w:webHidden/>
                <w:sz w:val="28"/>
                <w:szCs w:val="28"/>
              </w:rPr>
              <w:tab/>
            </w:r>
            <w:r w:rsidR="00162ECD">
              <w:rPr>
                <w:noProof/>
                <w:webHidden/>
                <w:sz w:val="28"/>
                <w:szCs w:val="28"/>
              </w:rPr>
              <w:t>4</w:t>
            </w:r>
          </w:hyperlink>
        </w:p>
        <w:p w14:paraId="3BEA9C56" w14:textId="7DBCDE2E" w:rsidR="003663BA" w:rsidRPr="009B6AE5" w:rsidRDefault="00F43824" w:rsidP="003663BA">
          <w:pPr>
            <w:pStyle w:val="12"/>
            <w:tabs>
              <w:tab w:val="right" w:leader="dot" w:pos="10195"/>
            </w:tabs>
            <w:spacing w:after="0"/>
            <w:rPr>
              <w:rFonts w:asciiTheme="minorHAnsi" w:eastAsiaTheme="minorEastAsia" w:hAnsiTheme="minorHAnsi" w:cstheme="minorBidi"/>
              <w:noProof/>
              <w:sz w:val="28"/>
              <w:szCs w:val="28"/>
            </w:rPr>
          </w:pPr>
          <w:hyperlink w:anchor="_Toc84940946" w:history="1">
            <w:r w:rsidR="003663BA" w:rsidRPr="009B6AE5">
              <w:rPr>
                <w:rStyle w:val="af4"/>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663BA" w:rsidRPr="009B6AE5">
              <w:rPr>
                <w:noProof/>
                <w:webHidden/>
                <w:sz w:val="28"/>
                <w:szCs w:val="28"/>
              </w:rPr>
              <w:tab/>
            </w:r>
            <w:r w:rsidR="00162ECD">
              <w:rPr>
                <w:noProof/>
                <w:webHidden/>
                <w:sz w:val="28"/>
                <w:szCs w:val="28"/>
              </w:rPr>
              <w:t>4</w:t>
            </w:r>
          </w:hyperlink>
        </w:p>
        <w:p w14:paraId="327C60D7" w14:textId="77777777" w:rsidR="003663BA" w:rsidRPr="009B6AE5" w:rsidRDefault="00F43824" w:rsidP="003663BA">
          <w:pPr>
            <w:pStyle w:val="12"/>
            <w:tabs>
              <w:tab w:val="right" w:leader="dot" w:pos="10195"/>
            </w:tabs>
            <w:spacing w:after="0"/>
            <w:rPr>
              <w:rFonts w:asciiTheme="minorHAnsi" w:eastAsiaTheme="minorEastAsia" w:hAnsiTheme="minorHAnsi" w:cstheme="minorBidi"/>
              <w:noProof/>
              <w:sz w:val="28"/>
              <w:szCs w:val="28"/>
            </w:rPr>
          </w:pPr>
          <w:hyperlink w:anchor="_Toc84940947" w:history="1">
            <w:r w:rsidR="003663BA" w:rsidRPr="009B6AE5">
              <w:rPr>
                <w:rStyle w:val="af4"/>
                <w:noProof/>
                <w:sz w:val="28"/>
                <w:szCs w:val="28"/>
              </w:rPr>
              <w:t>3. Место дисциплины в структуре образовательной программы</w:t>
            </w:r>
            <w:r w:rsidR="003663BA" w:rsidRPr="009B6AE5">
              <w:rPr>
                <w:noProof/>
                <w:webHidden/>
                <w:sz w:val="28"/>
                <w:szCs w:val="28"/>
              </w:rPr>
              <w:tab/>
            </w:r>
            <w:r w:rsidR="003663BA" w:rsidRPr="009B6AE5">
              <w:rPr>
                <w:noProof/>
                <w:webHidden/>
                <w:sz w:val="28"/>
                <w:szCs w:val="28"/>
              </w:rPr>
              <w:fldChar w:fldCharType="begin"/>
            </w:r>
            <w:r w:rsidR="003663BA" w:rsidRPr="009B6AE5">
              <w:rPr>
                <w:noProof/>
                <w:webHidden/>
                <w:sz w:val="28"/>
                <w:szCs w:val="28"/>
              </w:rPr>
              <w:instrText xml:space="preserve"> PAGEREF _Toc84940947 \h </w:instrText>
            </w:r>
            <w:r w:rsidR="003663BA" w:rsidRPr="009B6AE5">
              <w:rPr>
                <w:noProof/>
                <w:webHidden/>
                <w:sz w:val="28"/>
                <w:szCs w:val="28"/>
              </w:rPr>
            </w:r>
            <w:r w:rsidR="003663BA" w:rsidRPr="009B6AE5">
              <w:rPr>
                <w:noProof/>
                <w:webHidden/>
                <w:sz w:val="28"/>
                <w:szCs w:val="28"/>
              </w:rPr>
              <w:fldChar w:fldCharType="separate"/>
            </w:r>
            <w:r w:rsidR="003663BA">
              <w:rPr>
                <w:noProof/>
                <w:webHidden/>
                <w:sz w:val="28"/>
                <w:szCs w:val="28"/>
              </w:rPr>
              <w:t>7</w:t>
            </w:r>
            <w:r w:rsidR="003663BA" w:rsidRPr="009B6AE5">
              <w:rPr>
                <w:noProof/>
                <w:webHidden/>
                <w:sz w:val="28"/>
                <w:szCs w:val="28"/>
              </w:rPr>
              <w:fldChar w:fldCharType="end"/>
            </w:r>
          </w:hyperlink>
        </w:p>
        <w:p w14:paraId="689BEA86" w14:textId="77777777" w:rsidR="003663BA" w:rsidRPr="009B6AE5" w:rsidRDefault="00F43824" w:rsidP="003663BA">
          <w:pPr>
            <w:pStyle w:val="12"/>
            <w:tabs>
              <w:tab w:val="right" w:leader="dot" w:pos="10195"/>
            </w:tabs>
            <w:spacing w:after="0"/>
            <w:rPr>
              <w:rFonts w:asciiTheme="minorHAnsi" w:eastAsiaTheme="minorEastAsia" w:hAnsiTheme="minorHAnsi" w:cstheme="minorBidi"/>
              <w:noProof/>
              <w:sz w:val="28"/>
              <w:szCs w:val="28"/>
            </w:rPr>
          </w:pPr>
          <w:hyperlink w:anchor="_Toc84940948" w:history="1">
            <w:r w:rsidR="003663BA" w:rsidRPr="009B6AE5">
              <w:rPr>
                <w:rStyle w:val="af4"/>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3663BA" w:rsidRPr="009B6AE5">
              <w:rPr>
                <w:noProof/>
                <w:webHidden/>
                <w:sz w:val="28"/>
                <w:szCs w:val="28"/>
              </w:rPr>
              <w:tab/>
            </w:r>
            <w:r w:rsidR="003663BA" w:rsidRPr="009B6AE5">
              <w:rPr>
                <w:noProof/>
                <w:webHidden/>
                <w:sz w:val="28"/>
                <w:szCs w:val="28"/>
              </w:rPr>
              <w:fldChar w:fldCharType="begin"/>
            </w:r>
            <w:r w:rsidR="003663BA" w:rsidRPr="009B6AE5">
              <w:rPr>
                <w:noProof/>
                <w:webHidden/>
                <w:sz w:val="28"/>
                <w:szCs w:val="28"/>
              </w:rPr>
              <w:instrText xml:space="preserve"> PAGEREF _Toc84940948 \h </w:instrText>
            </w:r>
            <w:r w:rsidR="003663BA" w:rsidRPr="009B6AE5">
              <w:rPr>
                <w:noProof/>
                <w:webHidden/>
                <w:sz w:val="28"/>
                <w:szCs w:val="28"/>
              </w:rPr>
            </w:r>
            <w:r w:rsidR="003663BA" w:rsidRPr="009B6AE5">
              <w:rPr>
                <w:noProof/>
                <w:webHidden/>
                <w:sz w:val="28"/>
                <w:szCs w:val="28"/>
              </w:rPr>
              <w:fldChar w:fldCharType="separate"/>
            </w:r>
            <w:r w:rsidR="003663BA">
              <w:rPr>
                <w:noProof/>
                <w:webHidden/>
                <w:sz w:val="28"/>
                <w:szCs w:val="28"/>
              </w:rPr>
              <w:t>7</w:t>
            </w:r>
            <w:r w:rsidR="003663BA" w:rsidRPr="009B6AE5">
              <w:rPr>
                <w:noProof/>
                <w:webHidden/>
                <w:sz w:val="28"/>
                <w:szCs w:val="28"/>
              </w:rPr>
              <w:fldChar w:fldCharType="end"/>
            </w:r>
          </w:hyperlink>
        </w:p>
        <w:p w14:paraId="40810F64" w14:textId="76E83BB6" w:rsidR="003663BA" w:rsidRPr="009B6AE5" w:rsidRDefault="00F43824" w:rsidP="003663BA">
          <w:pPr>
            <w:pStyle w:val="12"/>
            <w:tabs>
              <w:tab w:val="right" w:leader="dot" w:pos="10195"/>
            </w:tabs>
            <w:spacing w:after="0"/>
            <w:rPr>
              <w:rFonts w:asciiTheme="minorHAnsi" w:eastAsiaTheme="minorEastAsia" w:hAnsiTheme="minorHAnsi" w:cstheme="minorBidi"/>
              <w:noProof/>
              <w:sz w:val="28"/>
              <w:szCs w:val="28"/>
            </w:rPr>
          </w:pPr>
          <w:hyperlink w:anchor="_Toc84940949" w:history="1">
            <w:r w:rsidR="003663BA" w:rsidRPr="009B6AE5">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663BA" w:rsidRPr="009B6AE5">
              <w:rPr>
                <w:noProof/>
                <w:webHidden/>
                <w:sz w:val="28"/>
                <w:szCs w:val="28"/>
              </w:rPr>
              <w:tab/>
            </w:r>
            <w:r w:rsidR="0024253B">
              <w:rPr>
                <w:noProof/>
                <w:webHidden/>
                <w:sz w:val="28"/>
                <w:szCs w:val="28"/>
              </w:rPr>
              <w:t>7</w:t>
            </w:r>
          </w:hyperlink>
        </w:p>
        <w:p w14:paraId="32383AB5" w14:textId="17FC86DA" w:rsidR="003663BA" w:rsidRPr="009B6AE5" w:rsidRDefault="00F43824" w:rsidP="003663BA">
          <w:pPr>
            <w:pStyle w:val="12"/>
            <w:tabs>
              <w:tab w:val="right" w:leader="dot" w:pos="10195"/>
            </w:tabs>
            <w:spacing w:after="0"/>
            <w:rPr>
              <w:rFonts w:asciiTheme="minorHAnsi" w:eastAsiaTheme="minorEastAsia" w:hAnsiTheme="minorHAnsi" w:cstheme="minorBidi"/>
              <w:noProof/>
              <w:sz w:val="28"/>
              <w:szCs w:val="28"/>
            </w:rPr>
          </w:pPr>
          <w:hyperlink w:anchor="_Toc84940950" w:history="1">
            <w:r w:rsidR="003663BA" w:rsidRPr="009B6AE5">
              <w:rPr>
                <w:rStyle w:val="af4"/>
                <w:noProof/>
                <w:sz w:val="28"/>
                <w:szCs w:val="28"/>
              </w:rPr>
              <w:t xml:space="preserve">5.1. Содержание дисциплины   </w:t>
            </w:r>
            <w:r w:rsidR="003663BA" w:rsidRPr="009B6AE5">
              <w:rPr>
                <w:noProof/>
                <w:webHidden/>
                <w:sz w:val="28"/>
                <w:szCs w:val="28"/>
              </w:rPr>
              <w:tab/>
            </w:r>
            <w:r w:rsidR="0024253B">
              <w:rPr>
                <w:noProof/>
                <w:webHidden/>
                <w:sz w:val="28"/>
                <w:szCs w:val="28"/>
              </w:rPr>
              <w:t>7</w:t>
            </w:r>
          </w:hyperlink>
        </w:p>
        <w:p w14:paraId="32310141" w14:textId="5766C992" w:rsidR="003663BA" w:rsidRPr="009B6AE5" w:rsidRDefault="00F43824" w:rsidP="003663BA">
          <w:pPr>
            <w:pStyle w:val="12"/>
            <w:tabs>
              <w:tab w:val="right" w:leader="dot" w:pos="10195"/>
            </w:tabs>
            <w:spacing w:after="0"/>
            <w:rPr>
              <w:rFonts w:asciiTheme="minorHAnsi" w:eastAsiaTheme="minorEastAsia" w:hAnsiTheme="minorHAnsi" w:cstheme="minorBidi"/>
              <w:noProof/>
              <w:sz w:val="28"/>
              <w:szCs w:val="28"/>
            </w:rPr>
          </w:pPr>
          <w:hyperlink w:anchor="_Toc84940951" w:history="1">
            <w:r w:rsidR="003663BA" w:rsidRPr="009B6AE5">
              <w:rPr>
                <w:rStyle w:val="af4"/>
                <w:noProof/>
                <w:sz w:val="28"/>
                <w:szCs w:val="28"/>
              </w:rPr>
              <w:t>5.2. Учебно – тематический план</w:t>
            </w:r>
            <w:r w:rsidR="003663BA" w:rsidRPr="009B6AE5">
              <w:rPr>
                <w:noProof/>
                <w:webHidden/>
                <w:sz w:val="28"/>
                <w:szCs w:val="28"/>
              </w:rPr>
              <w:tab/>
            </w:r>
            <w:r w:rsidR="003663BA" w:rsidRPr="009B6AE5">
              <w:rPr>
                <w:noProof/>
                <w:webHidden/>
                <w:sz w:val="28"/>
                <w:szCs w:val="28"/>
              </w:rPr>
              <w:fldChar w:fldCharType="begin"/>
            </w:r>
            <w:r w:rsidR="003663BA" w:rsidRPr="009B6AE5">
              <w:rPr>
                <w:noProof/>
                <w:webHidden/>
                <w:sz w:val="28"/>
                <w:szCs w:val="28"/>
              </w:rPr>
              <w:instrText xml:space="preserve"> PAGEREF _Toc84940951 \h </w:instrText>
            </w:r>
            <w:r w:rsidR="003663BA" w:rsidRPr="009B6AE5">
              <w:rPr>
                <w:noProof/>
                <w:webHidden/>
                <w:sz w:val="28"/>
                <w:szCs w:val="28"/>
              </w:rPr>
            </w:r>
            <w:r w:rsidR="003663BA" w:rsidRPr="009B6AE5">
              <w:rPr>
                <w:noProof/>
                <w:webHidden/>
                <w:sz w:val="28"/>
                <w:szCs w:val="28"/>
              </w:rPr>
              <w:fldChar w:fldCharType="separate"/>
            </w:r>
            <w:r w:rsidR="0024253B">
              <w:rPr>
                <w:noProof/>
                <w:webHidden/>
                <w:sz w:val="28"/>
                <w:szCs w:val="28"/>
              </w:rPr>
              <w:t>9</w:t>
            </w:r>
            <w:r w:rsidR="003663BA" w:rsidRPr="009B6AE5">
              <w:rPr>
                <w:noProof/>
                <w:webHidden/>
                <w:sz w:val="28"/>
                <w:szCs w:val="28"/>
              </w:rPr>
              <w:fldChar w:fldCharType="end"/>
            </w:r>
          </w:hyperlink>
        </w:p>
        <w:p w14:paraId="1D09E9BD" w14:textId="59A03BE2" w:rsidR="003663BA" w:rsidRPr="009B6AE5" w:rsidRDefault="00F43824" w:rsidP="003663BA">
          <w:pPr>
            <w:pStyle w:val="12"/>
            <w:tabs>
              <w:tab w:val="right" w:leader="dot" w:pos="10195"/>
            </w:tabs>
            <w:spacing w:after="0"/>
            <w:rPr>
              <w:rFonts w:asciiTheme="minorHAnsi" w:eastAsiaTheme="minorEastAsia" w:hAnsiTheme="minorHAnsi" w:cstheme="minorBidi"/>
              <w:noProof/>
              <w:sz w:val="28"/>
              <w:szCs w:val="28"/>
            </w:rPr>
          </w:pPr>
          <w:hyperlink w:anchor="_Toc84940952" w:history="1">
            <w:r w:rsidR="003663BA" w:rsidRPr="009B6AE5">
              <w:rPr>
                <w:rStyle w:val="af4"/>
                <w:noProof/>
                <w:sz w:val="28"/>
                <w:szCs w:val="28"/>
              </w:rPr>
              <w:t>5.3. Содержание семинаров, практических занятий</w:t>
            </w:r>
            <w:r w:rsidR="003663BA" w:rsidRPr="009B6AE5">
              <w:rPr>
                <w:noProof/>
                <w:webHidden/>
                <w:sz w:val="28"/>
                <w:szCs w:val="28"/>
              </w:rPr>
              <w:tab/>
            </w:r>
            <w:r w:rsidR="003663BA" w:rsidRPr="009B6AE5">
              <w:rPr>
                <w:noProof/>
                <w:webHidden/>
                <w:sz w:val="28"/>
                <w:szCs w:val="28"/>
              </w:rPr>
              <w:fldChar w:fldCharType="begin"/>
            </w:r>
            <w:r w:rsidR="003663BA" w:rsidRPr="009B6AE5">
              <w:rPr>
                <w:noProof/>
                <w:webHidden/>
                <w:sz w:val="28"/>
                <w:szCs w:val="28"/>
              </w:rPr>
              <w:instrText xml:space="preserve"> PAGEREF _Toc84940952 \h </w:instrText>
            </w:r>
            <w:r w:rsidR="003663BA" w:rsidRPr="009B6AE5">
              <w:rPr>
                <w:noProof/>
                <w:webHidden/>
                <w:sz w:val="28"/>
                <w:szCs w:val="28"/>
              </w:rPr>
            </w:r>
            <w:r w:rsidR="003663BA" w:rsidRPr="009B6AE5">
              <w:rPr>
                <w:noProof/>
                <w:webHidden/>
                <w:sz w:val="28"/>
                <w:szCs w:val="28"/>
              </w:rPr>
              <w:fldChar w:fldCharType="separate"/>
            </w:r>
            <w:r w:rsidR="003663BA">
              <w:rPr>
                <w:noProof/>
                <w:webHidden/>
                <w:sz w:val="28"/>
                <w:szCs w:val="28"/>
              </w:rPr>
              <w:t>1</w:t>
            </w:r>
            <w:r w:rsidR="0024253B">
              <w:rPr>
                <w:noProof/>
                <w:webHidden/>
                <w:sz w:val="28"/>
                <w:szCs w:val="28"/>
              </w:rPr>
              <w:t>0</w:t>
            </w:r>
            <w:r w:rsidR="003663BA" w:rsidRPr="009B6AE5">
              <w:rPr>
                <w:noProof/>
                <w:webHidden/>
                <w:sz w:val="28"/>
                <w:szCs w:val="28"/>
              </w:rPr>
              <w:fldChar w:fldCharType="end"/>
            </w:r>
          </w:hyperlink>
        </w:p>
        <w:p w14:paraId="2058CA4F" w14:textId="304EAE1E" w:rsidR="003663BA" w:rsidRPr="009B6AE5" w:rsidRDefault="00F43824" w:rsidP="003663BA">
          <w:pPr>
            <w:pStyle w:val="12"/>
            <w:tabs>
              <w:tab w:val="right" w:leader="dot" w:pos="10195"/>
            </w:tabs>
            <w:spacing w:after="0"/>
            <w:rPr>
              <w:rFonts w:asciiTheme="minorHAnsi" w:eastAsiaTheme="minorEastAsia" w:hAnsiTheme="minorHAnsi" w:cstheme="minorBidi"/>
              <w:noProof/>
              <w:sz w:val="28"/>
              <w:szCs w:val="28"/>
            </w:rPr>
          </w:pPr>
          <w:hyperlink w:anchor="_Toc84940953" w:history="1">
            <w:r w:rsidR="003663BA" w:rsidRPr="009B6AE5">
              <w:rPr>
                <w:rStyle w:val="af4"/>
                <w:noProof/>
                <w:sz w:val="28"/>
                <w:szCs w:val="28"/>
              </w:rPr>
              <w:t>6. Перечень учебно-методического обеспечения для самостоятельной работы обучающихся по дисциплине</w:t>
            </w:r>
            <w:r w:rsidR="003663BA" w:rsidRPr="009B6AE5">
              <w:rPr>
                <w:noProof/>
                <w:webHidden/>
                <w:sz w:val="28"/>
                <w:szCs w:val="28"/>
              </w:rPr>
              <w:tab/>
            </w:r>
            <w:r w:rsidR="003663BA" w:rsidRPr="009B6AE5">
              <w:rPr>
                <w:noProof/>
                <w:webHidden/>
                <w:sz w:val="28"/>
                <w:szCs w:val="28"/>
              </w:rPr>
              <w:fldChar w:fldCharType="begin"/>
            </w:r>
            <w:r w:rsidR="003663BA" w:rsidRPr="009B6AE5">
              <w:rPr>
                <w:noProof/>
                <w:webHidden/>
                <w:sz w:val="28"/>
                <w:szCs w:val="28"/>
              </w:rPr>
              <w:instrText xml:space="preserve"> PAGEREF _Toc84940953 \h </w:instrText>
            </w:r>
            <w:r w:rsidR="003663BA" w:rsidRPr="009B6AE5">
              <w:rPr>
                <w:noProof/>
                <w:webHidden/>
                <w:sz w:val="28"/>
                <w:szCs w:val="28"/>
              </w:rPr>
            </w:r>
            <w:r w:rsidR="003663BA" w:rsidRPr="009B6AE5">
              <w:rPr>
                <w:noProof/>
                <w:webHidden/>
                <w:sz w:val="28"/>
                <w:szCs w:val="28"/>
              </w:rPr>
              <w:fldChar w:fldCharType="separate"/>
            </w:r>
            <w:r w:rsidR="003663BA">
              <w:rPr>
                <w:noProof/>
                <w:webHidden/>
                <w:sz w:val="28"/>
                <w:szCs w:val="28"/>
              </w:rPr>
              <w:t>1</w:t>
            </w:r>
            <w:r w:rsidR="0024253B">
              <w:rPr>
                <w:noProof/>
                <w:webHidden/>
                <w:sz w:val="28"/>
                <w:szCs w:val="28"/>
              </w:rPr>
              <w:t>2</w:t>
            </w:r>
            <w:r w:rsidR="003663BA" w:rsidRPr="009B6AE5">
              <w:rPr>
                <w:noProof/>
                <w:webHidden/>
                <w:sz w:val="28"/>
                <w:szCs w:val="28"/>
              </w:rPr>
              <w:fldChar w:fldCharType="end"/>
            </w:r>
          </w:hyperlink>
        </w:p>
        <w:p w14:paraId="0955F997" w14:textId="0C46E35A" w:rsidR="003663BA" w:rsidRPr="009B6AE5" w:rsidRDefault="00F43824" w:rsidP="003663BA">
          <w:pPr>
            <w:pStyle w:val="12"/>
            <w:tabs>
              <w:tab w:val="right" w:leader="dot" w:pos="10195"/>
            </w:tabs>
            <w:spacing w:after="0"/>
            <w:rPr>
              <w:rFonts w:asciiTheme="minorHAnsi" w:eastAsiaTheme="minorEastAsia" w:hAnsiTheme="minorHAnsi" w:cstheme="minorBidi"/>
              <w:noProof/>
              <w:sz w:val="28"/>
              <w:szCs w:val="28"/>
            </w:rPr>
          </w:pPr>
          <w:hyperlink w:anchor="_Toc84940954" w:history="1">
            <w:r w:rsidR="003663BA" w:rsidRPr="009B6AE5">
              <w:rPr>
                <w:rStyle w:val="af4"/>
                <w:noProof/>
                <w:sz w:val="28"/>
                <w:szCs w:val="28"/>
              </w:rPr>
              <w:t>6.1. Перечень вопросов, отводимых на самостоятельное освоение дисциплины, формы внеаудиторной самостоятельной работы</w:t>
            </w:r>
            <w:r w:rsidR="003663BA" w:rsidRPr="009B6AE5">
              <w:rPr>
                <w:noProof/>
                <w:webHidden/>
                <w:sz w:val="28"/>
                <w:szCs w:val="28"/>
              </w:rPr>
              <w:tab/>
            </w:r>
            <w:r w:rsidR="003663BA" w:rsidRPr="009B6AE5">
              <w:rPr>
                <w:noProof/>
                <w:webHidden/>
                <w:sz w:val="28"/>
                <w:szCs w:val="28"/>
              </w:rPr>
              <w:fldChar w:fldCharType="begin"/>
            </w:r>
            <w:r w:rsidR="003663BA" w:rsidRPr="009B6AE5">
              <w:rPr>
                <w:noProof/>
                <w:webHidden/>
                <w:sz w:val="28"/>
                <w:szCs w:val="28"/>
              </w:rPr>
              <w:instrText xml:space="preserve"> PAGEREF _Toc84940954 \h </w:instrText>
            </w:r>
            <w:r w:rsidR="003663BA" w:rsidRPr="009B6AE5">
              <w:rPr>
                <w:noProof/>
                <w:webHidden/>
                <w:sz w:val="28"/>
                <w:szCs w:val="28"/>
              </w:rPr>
            </w:r>
            <w:r w:rsidR="003663BA" w:rsidRPr="009B6AE5">
              <w:rPr>
                <w:noProof/>
                <w:webHidden/>
                <w:sz w:val="28"/>
                <w:szCs w:val="28"/>
              </w:rPr>
              <w:fldChar w:fldCharType="separate"/>
            </w:r>
            <w:r w:rsidR="003663BA">
              <w:rPr>
                <w:noProof/>
                <w:webHidden/>
                <w:sz w:val="28"/>
                <w:szCs w:val="28"/>
              </w:rPr>
              <w:t>1</w:t>
            </w:r>
            <w:r w:rsidR="0024253B">
              <w:rPr>
                <w:noProof/>
                <w:webHidden/>
                <w:sz w:val="28"/>
                <w:szCs w:val="28"/>
              </w:rPr>
              <w:t>2</w:t>
            </w:r>
            <w:r w:rsidR="003663BA" w:rsidRPr="009B6AE5">
              <w:rPr>
                <w:noProof/>
                <w:webHidden/>
                <w:sz w:val="28"/>
                <w:szCs w:val="28"/>
              </w:rPr>
              <w:fldChar w:fldCharType="end"/>
            </w:r>
          </w:hyperlink>
        </w:p>
        <w:p w14:paraId="4254D4DF" w14:textId="2335BD6A" w:rsidR="003663BA" w:rsidRPr="009B6AE5" w:rsidRDefault="00F43824" w:rsidP="003663BA">
          <w:pPr>
            <w:pStyle w:val="12"/>
            <w:tabs>
              <w:tab w:val="right" w:leader="dot" w:pos="10195"/>
            </w:tabs>
            <w:spacing w:after="0"/>
            <w:rPr>
              <w:rFonts w:asciiTheme="minorHAnsi" w:eastAsiaTheme="minorEastAsia" w:hAnsiTheme="minorHAnsi" w:cstheme="minorBidi"/>
              <w:noProof/>
              <w:sz w:val="28"/>
              <w:szCs w:val="28"/>
            </w:rPr>
          </w:pPr>
          <w:hyperlink w:anchor="_Toc84940955" w:history="1">
            <w:r w:rsidR="003663BA" w:rsidRPr="009B6AE5">
              <w:rPr>
                <w:rStyle w:val="af4"/>
                <w:noProof/>
                <w:sz w:val="28"/>
                <w:szCs w:val="28"/>
              </w:rPr>
              <w:t xml:space="preserve">6.2. Перечень вопросов, заданий, тем для подготовки к текущему контролю </w:t>
            </w:r>
            <w:r w:rsidR="003663BA" w:rsidRPr="009B6AE5">
              <w:rPr>
                <w:noProof/>
                <w:webHidden/>
                <w:sz w:val="28"/>
                <w:szCs w:val="28"/>
              </w:rPr>
              <w:tab/>
            </w:r>
            <w:r w:rsidR="003663BA" w:rsidRPr="009B6AE5">
              <w:rPr>
                <w:noProof/>
                <w:webHidden/>
                <w:sz w:val="28"/>
                <w:szCs w:val="28"/>
              </w:rPr>
              <w:fldChar w:fldCharType="begin"/>
            </w:r>
            <w:r w:rsidR="003663BA" w:rsidRPr="009B6AE5">
              <w:rPr>
                <w:noProof/>
                <w:webHidden/>
                <w:sz w:val="28"/>
                <w:szCs w:val="28"/>
              </w:rPr>
              <w:instrText xml:space="preserve"> PAGEREF _Toc84940955 \h </w:instrText>
            </w:r>
            <w:r w:rsidR="003663BA" w:rsidRPr="009B6AE5">
              <w:rPr>
                <w:noProof/>
                <w:webHidden/>
                <w:sz w:val="28"/>
                <w:szCs w:val="28"/>
              </w:rPr>
            </w:r>
            <w:r w:rsidR="003663BA" w:rsidRPr="009B6AE5">
              <w:rPr>
                <w:noProof/>
                <w:webHidden/>
                <w:sz w:val="28"/>
                <w:szCs w:val="28"/>
              </w:rPr>
              <w:fldChar w:fldCharType="separate"/>
            </w:r>
            <w:r w:rsidR="003663BA">
              <w:rPr>
                <w:noProof/>
                <w:webHidden/>
                <w:sz w:val="28"/>
                <w:szCs w:val="28"/>
              </w:rPr>
              <w:t>1</w:t>
            </w:r>
            <w:r w:rsidR="0024253B">
              <w:rPr>
                <w:noProof/>
                <w:webHidden/>
                <w:sz w:val="28"/>
                <w:szCs w:val="28"/>
              </w:rPr>
              <w:t>3</w:t>
            </w:r>
            <w:r w:rsidR="003663BA" w:rsidRPr="009B6AE5">
              <w:rPr>
                <w:noProof/>
                <w:webHidden/>
                <w:sz w:val="28"/>
                <w:szCs w:val="28"/>
              </w:rPr>
              <w:fldChar w:fldCharType="end"/>
            </w:r>
          </w:hyperlink>
        </w:p>
        <w:p w14:paraId="4B773FA2" w14:textId="04DD9ADF" w:rsidR="003663BA" w:rsidRPr="009B6AE5" w:rsidRDefault="00F43824" w:rsidP="003663BA">
          <w:pPr>
            <w:pStyle w:val="12"/>
            <w:tabs>
              <w:tab w:val="right" w:leader="dot" w:pos="10195"/>
            </w:tabs>
            <w:spacing w:after="0"/>
            <w:rPr>
              <w:rFonts w:asciiTheme="minorHAnsi" w:eastAsiaTheme="minorEastAsia" w:hAnsiTheme="minorHAnsi" w:cstheme="minorBidi"/>
              <w:noProof/>
              <w:sz w:val="28"/>
              <w:szCs w:val="28"/>
            </w:rPr>
          </w:pPr>
          <w:hyperlink w:anchor="_Toc84940956" w:history="1">
            <w:r w:rsidR="003663BA" w:rsidRPr="009B6AE5">
              <w:rPr>
                <w:rStyle w:val="af4"/>
                <w:noProof/>
                <w:sz w:val="28"/>
                <w:szCs w:val="28"/>
              </w:rPr>
              <w:t>7. Фонд оценочных средств для проведения промежуточной аттестации обучающихся по дисциплине</w:t>
            </w:r>
            <w:r w:rsidR="003663BA" w:rsidRPr="009B6AE5">
              <w:rPr>
                <w:noProof/>
                <w:webHidden/>
                <w:sz w:val="28"/>
                <w:szCs w:val="28"/>
              </w:rPr>
              <w:tab/>
            </w:r>
            <w:r w:rsidR="0024253B">
              <w:rPr>
                <w:noProof/>
                <w:webHidden/>
                <w:sz w:val="28"/>
                <w:szCs w:val="28"/>
              </w:rPr>
              <w:t>15</w:t>
            </w:r>
          </w:hyperlink>
        </w:p>
        <w:p w14:paraId="38D114C6" w14:textId="0CC462A0" w:rsidR="003663BA" w:rsidRPr="009B6AE5" w:rsidRDefault="00F43824" w:rsidP="003663BA">
          <w:pPr>
            <w:pStyle w:val="12"/>
            <w:tabs>
              <w:tab w:val="right" w:leader="dot" w:pos="10195"/>
            </w:tabs>
            <w:spacing w:after="0"/>
            <w:rPr>
              <w:rFonts w:asciiTheme="minorHAnsi" w:eastAsiaTheme="minorEastAsia" w:hAnsiTheme="minorHAnsi" w:cstheme="minorBidi"/>
              <w:noProof/>
              <w:sz w:val="28"/>
              <w:szCs w:val="28"/>
            </w:rPr>
          </w:pPr>
          <w:hyperlink w:anchor="_Toc84940957" w:history="1">
            <w:r w:rsidR="003663BA" w:rsidRPr="009B6AE5">
              <w:rPr>
                <w:rStyle w:val="af4"/>
                <w:noProof/>
                <w:sz w:val="28"/>
                <w:szCs w:val="28"/>
              </w:rPr>
              <w:t>8. Перечень основной и дополнительной учебной литературы, необходимой для освоения дисциплины</w:t>
            </w:r>
            <w:r w:rsidR="003663BA" w:rsidRPr="009B6AE5">
              <w:rPr>
                <w:noProof/>
                <w:webHidden/>
                <w:sz w:val="28"/>
                <w:szCs w:val="28"/>
              </w:rPr>
              <w:tab/>
            </w:r>
            <w:r w:rsidR="0024253B">
              <w:rPr>
                <w:noProof/>
                <w:webHidden/>
                <w:sz w:val="28"/>
                <w:szCs w:val="28"/>
              </w:rPr>
              <w:t>26</w:t>
            </w:r>
          </w:hyperlink>
        </w:p>
        <w:p w14:paraId="4816D17C" w14:textId="4762C876" w:rsidR="003663BA" w:rsidRPr="009B6AE5" w:rsidRDefault="00F43824" w:rsidP="003663BA">
          <w:pPr>
            <w:pStyle w:val="12"/>
            <w:tabs>
              <w:tab w:val="right" w:leader="dot" w:pos="10195"/>
            </w:tabs>
            <w:spacing w:after="0"/>
            <w:rPr>
              <w:rFonts w:asciiTheme="minorHAnsi" w:eastAsiaTheme="minorEastAsia" w:hAnsiTheme="minorHAnsi" w:cstheme="minorBidi"/>
              <w:noProof/>
              <w:sz w:val="28"/>
              <w:szCs w:val="28"/>
            </w:rPr>
          </w:pPr>
          <w:hyperlink w:anchor="_Toc84940958" w:history="1">
            <w:r w:rsidR="003663BA" w:rsidRPr="009B6AE5">
              <w:rPr>
                <w:rStyle w:val="af4"/>
                <w:noProof/>
                <w:sz w:val="28"/>
                <w:szCs w:val="28"/>
              </w:rPr>
              <w:t>9. Перечень ресурсов информационно-телекоммуникационной сети Интернет, необходимых для освоения дисциплины</w:t>
            </w:r>
            <w:r w:rsidR="003663BA" w:rsidRPr="009B6AE5">
              <w:rPr>
                <w:noProof/>
                <w:webHidden/>
                <w:sz w:val="28"/>
                <w:szCs w:val="28"/>
              </w:rPr>
              <w:tab/>
            </w:r>
            <w:r w:rsidR="0024253B">
              <w:rPr>
                <w:noProof/>
                <w:webHidden/>
                <w:sz w:val="28"/>
                <w:szCs w:val="28"/>
              </w:rPr>
              <w:t>29</w:t>
            </w:r>
          </w:hyperlink>
        </w:p>
        <w:p w14:paraId="2E6F6EEB" w14:textId="1A67EDD8" w:rsidR="003663BA" w:rsidRPr="009B6AE5" w:rsidRDefault="00F43824" w:rsidP="003663BA">
          <w:pPr>
            <w:pStyle w:val="12"/>
            <w:tabs>
              <w:tab w:val="right" w:leader="dot" w:pos="10195"/>
            </w:tabs>
            <w:spacing w:after="0"/>
            <w:rPr>
              <w:rFonts w:asciiTheme="minorHAnsi" w:eastAsiaTheme="minorEastAsia" w:hAnsiTheme="minorHAnsi" w:cstheme="minorBidi"/>
              <w:noProof/>
              <w:sz w:val="28"/>
              <w:szCs w:val="28"/>
            </w:rPr>
          </w:pPr>
          <w:hyperlink w:anchor="_Toc84940959" w:history="1">
            <w:r w:rsidR="003663BA" w:rsidRPr="009B6AE5">
              <w:rPr>
                <w:rStyle w:val="af4"/>
                <w:noProof/>
                <w:sz w:val="28"/>
                <w:szCs w:val="28"/>
              </w:rPr>
              <w:t>10. Методические указания для обучающихся по освоению дисциплины</w:t>
            </w:r>
            <w:r w:rsidR="003663BA" w:rsidRPr="009B6AE5">
              <w:rPr>
                <w:noProof/>
                <w:webHidden/>
                <w:sz w:val="28"/>
                <w:szCs w:val="28"/>
              </w:rPr>
              <w:tab/>
            </w:r>
            <w:r w:rsidR="003663BA" w:rsidRPr="009B6AE5">
              <w:rPr>
                <w:noProof/>
                <w:webHidden/>
                <w:sz w:val="28"/>
                <w:szCs w:val="28"/>
              </w:rPr>
              <w:fldChar w:fldCharType="begin"/>
            </w:r>
            <w:r w:rsidR="003663BA" w:rsidRPr="009B6AE5">
              <w:rPr>
                <w:noProof/>
                <w:webHidden/>
                <w:sz w:val="28"/>
                <w:szCs w:val="28"/>
              </w:rPr>
              <w:instrText xml:space="preserve"> PAGEREF _Toc84940959 \h </w:instrText>
            </w:r>
            <w:r w:rsidR="003663BA" w:rsidRPr="009B6AE5">
              <w:rPr>
                <w:noProof/>
                <w:webHidden/>
                <w:sz w:val="28"/>
                <w:szCs w:val="28"/>
              </w:rPr>
            </w:r>
            <w:r w:rsidR="003663BA" w:rsidRPr="009B6AE5">
              <w:rPr>
                <w:noProof/>
                <w:webHidden/>
                <w:sz w:val="28"/>
                <w:szCs w:val="28"/>
              </w:rPr>
              <w:fldChar w:fldCharType="separate"/>
            </w:r>
            <w:r w:rsidR="003663BA">
              <w:rPr>
                <w:noProof/>
                <w:webHidden/>
                <w:sz w:val="28"/>
                <w:szCs w:val="28"/>
              </w:rPr>
              <w:t>3</w:t>
            </w:r>
            <w:r w:rsidR="0024253B">
              <w:rPr>
                <w:noProof/>
                <w:webHidden/>
                <w:sz w:val="28"/>
                <w:szCs w:val="28"/>
              </w:rPr>
              <w:t>0</w:t>
            </w:r>
            <w:r w:rsidR="003663BA" w:rsidRPr="009B6AE5">
              <w:rPr>
                <w:noProof/>
                <w:webHidden/>
                <w:sz w:val="28"/>
                <w:szCs w:val="28"/>
              </w:rPr>
              <w:fldChar w:fldCharType="end"/>
            </w:r>
          </w:hyperlink>
        </w:p>
        <w:p w14:paraId="03FF044B" w14:textId="3B5ABBE6" w:rsidR="003663BA" w:rsidRPr="009B6AE5" w:rsidRDefault="00F43824" w:rsidP="003663BA">
          <w:pPr>
            <w:pStyle w:val="12"/>
            <w:tabs>
              <w:tab w:val="right" w:leader="dot" w:pos="10195"/>
            </w:tabs>
            <w:spacing w:after="0"/>
            <w:rPr>
              <w:rFonts w:asciiTheme="minorHAnsi" w:eastAsiaTheme="minorEastAsia" w:hAnsiTheme="minorHAnsi" w:cstheme="minorBidi"/>
              <w:noProof/>
              <w:sz w:val="28"/>
              <w:szCs w:val="28"/>
            </w:rPr>
          </w:pPr>
          <w:hyperlink w:anchor="_Toc84940960" w:history="1">
            <w:r w:rsidR="003663BA" w:rsidRPr="009B6AE5">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663BA" w:rsidRPr="009B6AE5">
              <w:rPr>
                <w:noProof/>
                <w:webHidden/>
                <w:sz w:val="28"/>
                <w:szCs w:val="28"/>
              </w:rPr>
              <w:tab/>
            </w:r>
            <w:r w:rsidR="003663BA" w:rsidRPr="009B6AE5">
              <w:rPr>
                <w:noProof/>
                <w:webHidden/>
                <w:sz w:val="28"/>
                <w:szCs w:val="28"/>
              </w:rPr>
              <w:fldChar w:fldCharType="begin"/>
            </w:r>
            <w:r w:rsidR="003663BA" w:rsidRPr="009B6AE5">
              <w:rPr>
                <w:noProof/>
                <w:webHidden/>
                <w:sz w:val="28"/>
                <w:szCs w:val="28"/>
              </w:rPr>
              <w:instrText xml:space="preserve"> PAGEREF _Toc84940960 \h </w:instrText>
            </w:r>
            <w:r w:rsidR="003663BA" w:rsidRPr="009B6AE5">
              <w:rPr>
                <w:noProof/>
                <w:webHidden/>
                <w:sz w:val="28"/>
                <w:szCs w:val="28"/>
              </w:rPr>
            </w:r>
            <w:r w:rsidR="003663BA" w:rsidRPr="009B6AE5">
              <w:rPr>
                <w:noProof/>
                <w:webHidden/>
                <w:sz w:val="28"/>
                <w:szCs w:val="28"/>
              </w:rPr>
              <w:fldChar w:fldCharType="separate"/>
            </w:r>
            <w:r w:rsidR="003663BA">
              <w:rPr>
                <w:noProof/>
                <w:webHidden/>
                <w:sz w:val="28"/>
                <w:szCs w:val="28"/>
              </w:rPr>
              <w:t>3</w:t>
            </w:r>
            <w:r w:rsidR="0024253B">
              <w:rPr>
                <w:noProof/>
                <w:webHidden/>
                <w:sz w:val="28"/>
                <w:szCs w:val="28"/>
              </w:rPr>
              <w:t>1</w:t>
            </w:r>
            <w:r w:rsidR="003663BA" w:rsidRPr="009B6AE5">
              <w:rPr>
                <w:noProof/>
                <w:webHidden/>
                <w:sz w:val="28"/>
                <w:szCs w:val="28"/>
              </w:rPr>
              <w:fldChar w:fldCharType="end"/>
            </w:r>
          </w:hyperlink>
        </w:p>
        <w:p w14:paraId="69545955" w14:textId="77777777" w:rsidR="003663BA" w:rsidRPr="009B6AE5" w:rsidRDefault="00F43824" w:rsidP="003663BA">
          <w:pPr>
            <w:pStyle w:val="12"/>
            <w:tabs>
              <w:tab w:val="right" w:leader="dot" w:pos="10195"/>
            </w:tabs>
            <w:spacing w:after="0"/>
            <w:rPr>
              <w:rFonts w:asciiTheme="minorHAnsi" w:eastAsiaTheme="minorEastAsia" w:hAnsiTheme="minorHAnsi" w:cstheme="minorBidi"/>
              <w:noProof/>
              <w:sz w:val="28"/>
              <w:szCs w:val="28"/>
            </w:rPr>
          </w:pPr>
          <w:hyperlink w:anchor="_Toc84940961" w:history="1">
            <w:r w:rsidR="003663BA" w:rsidRPr="009B6AE5">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3663BA" w:rsidRPr="009B6AE5">
              <w:rPr>
                <w:noProof/>
                <w:webHidden/>
                <w:sz w:val="28"/>
                <w:szCs w:val="28"/>
              </w:rPr>
              <w:tab/>
            </w:r>
            <w:r w:rsidR="003663BA" w:rsidRPr="009B6AE5">
              <w:rPr>
                <w:noProof/>
                <w:webHidden/>
                <w:sz w:val="28"/>
                <w:szCs w:val="28"/>
              </w:rPr>
              <w:fldChar w:fldCharType="begin"/>
            </w:r>
            <w:r w:rsidR="003663BA" w:rsidRPr="009B6AE5">
              <w:rPr>
                <w:noProof/>
                <w:webHidden/>
                <w:sz w:val="28"/>
                <w:szCs w:val="28"/>
              </w:rPr>
              <w:instrText xml:space="preserve"> PAGEREF _Toc84940961 \h </w:instrText>
            </w:r>
            <w:r w:rsidR="003663BA" w:rsidRPr="009B6AE5">
              <w:rPr>
                <w:noProof/>
                <w:webHidden/>
                <w:sz w:val="28"/>
                <w:szCs w:val="28"/>
              </w:rPr>
            </w:r>
            <w:r w:rsidR="003663BA" w:rsidRPr="009B6AE5">
              <w:rPr>
                <w:noProof/>
                <w:webHidden/>
                <w:sz w:val="28"/>
                <w:szCs w:val="28"/>
              </w:rPr>
              <w:fldChar w:fldCharType="separate"/>
            </w:r>
            <w:r w:rsidR="003663BA">
              <w:rPr>
                <w:noProof/>
                <w:webHidden/>
                <w:sz w:val="28"/>
                <w:szCs w:val="28"/>
              </w:rPr>
              <w:t>32</w:t>
            </w:r>
            <w:r w:rsidR="003663BA" w:rsidRPr="009B6AE5">
              <w:rPr>
                <w:noProof/>
                <w:webHidden/>
                <w:sz w:val="28"/>
                <w:szCs w:val="28"/>
              </w:rPr>
              <w:fldChar w:fldCharType="end"/>
            </w:r>
          </w:hyperlink>
        </w:p>
        <w:p w14:paraId="63F3F289" w14:textId="77777777" w:rsidR="003663BA" w:rsidRDefault="003663BA" w:rsidP="003663BA">
          <w:r>
            <w:rPr>
              <w:b/>
              <w:bCs/>
            </w:rPr>
            <w:fldChar w:fldCharType="end"/>
          </w:r>
        </w:p>
      </w:sdtContent>
    </w:sdt>
    <w:p w14:paraId="20AC57C0" w14:textId="77777777" w:rsidR="003663BA" w:rsidRDefault="003663BA" w:rsidP="003663BA">
      <w:pPr>
        <w:widowControl/>
        <w:autoSpaceDE/>
        <w:autoSpaceDN/>
        <w:adjustRightInd/>
        <w:spacing w:after="200" w:line="276" w:lineRule="auto"/>
        <w:rPr>
          <w:b/>
          <w:sz w:val="28"/>
          <w:szCs w:val="28"/>
        </w:rPr>
      </w:pPr>
    </w:p>
    <w:p w14:paraId="0EAF1C65" w14:textId="20310947" w:rsidR="003663BA" w:rsidRDefault="003663BA" w:rsidP="003663BA">
      <w:pPr>
        <w:widowControl/>
        <w:autoSpaceDE/>
        <w:autoSpaceDN/>
        <w:adjustRightInd/>
        <w:spacing w:after="200" w:line="276" w:lineRule="auto"/>
        <w:rPr>
          <w:b/>
          <w:sz w:val="28"/>
          <w:szCs w:val="28"/>
        </w:rPr>
      </w:pPr>
      <w:r>
        <w:rPr>
          <w:b/>
          <w:sz w:val="28"/>
          <w:szCs w:val="28"/>
        </w:rPr>
        <w:br w:type="page"/>
      </w:r>
    </w:p>
    <w:p w14:paraId="6EE118A5" w14:textId="77777777" w:rsidR="003663BA" w:rsidRPr="0050486D" w:rsidRDefault="003663BA" w:rsidP="003663BA">
      <w:pPr>
        <w:pStyle w:val="1"/>
        <w:spacing w:before="100" w:beforeAutospacing="1" w:after="100" w:afterAutospacing="1"/>
        <w:rPr>
          <w:rFonts w:ascii="Times New Roman" w:hAnsi="Times New Roman" w:cs="Times New Roman"/>
          <w:b/>
          <w:color w:val="auto"/>
          <w:sz w:val="28"/>
          <w:szCs w:val="28"/>
        </w:rPr>
      </w:pPr>
      <w:bookmarkStart w:id="0" w:name="_Toc84940945"/>
      <w:r w:rsidRPr="0050486D">
        <w:rPr>
          <w:rFonts w:ascii="Times New Roman" w:hAnsi="Times New Roman" w:cs="Times New Roman"/>
          <w:b/>
          <w:color w:val="auto"/>
          <w:sz w:val="28"/>
          <w:szCs w:val="28"/>
        </w:rPr>
        <w:lastRenderedPageBreak/>
        <w:t>1. Наименование дисциплины</w:t>
      </w:r>
      <w:bookmarkEnd w:id="0"/>
      <w:r w:rsidRPr="0050486D">
        <w:rPr>
          <w:rFonts w:ascii="Times New Roman" w:hAnsi="Times New Roman" w:cs="Times New Roman"/>
          <w:b/>
          <w:color w:val="auto"/>
          <w:sz w:val="28"/>
          <w:szCs w:val="28"/>
        </w:rPr>
        <w:t xml:space="preserve"> </w:t>
      </w:r>
    </w:p>
    <w:p w14:paraId="4C7B567F" w14:textId="1E180500" w:rsidR="003663BA" w:rsidRPr="001349B8" w:rsidRDefault="003663BA" w:rsidP="003663BA">
      <w:pPr>
        <w:ind w:firstLine="708"/>
        <w:contextualSpacing/>
        <w:rPr>
          <w:rFonts w:eastAsia="Calibri"/>
          <w:bCs/>
          <w:sz w:val="28"/>
          <w:szCs w:val="28"/>
        </w:rPr>
      </w:pPr>
      <w:r w:rsidRPr="0050486D">
        <w:rPr>
          <w:rFonts w:eastAsia="Calibri"/>
          <w:sz w:val="28"/>
          <w:szCs w:val="28"/>
        </w:rPr>
        <w:t>Дисциплина «</w:t>
      </w:r>
      <w:r w:rsidR="001349B8" w:rsidRPr="001349B8">
        <w:rPr>
          <w:bCs/>
          <w:sz w:val="28"/>
          <w:szCs w:val="28"/>
        </w:rPr>
        <w:t>Бюджетно-налоговая политика и национальные цели развития</w:t>
      </w:r>
      <w:r w:rsidRPr="001349B8">
        <w:rPr>
          <w:rFonts w:eastAsia="Calibri"/>
          <w:bCs/>
          <w:sz w:val="28"/>
          <w:szCs w:val="28"/>
        </w:rPr>
        <w:t>».</w:t>
      </w:r>
    </w:p>
    <w:p w14:paraId="32B216FC" w14:textId="77777777" w:rsidR="003663BA" w:rsidRPr="0050486D" w:rsidRDefault="003663BA" w:rsidP="003663BA">
      <w:pPr>
        <w:pStyle w:val="1"/>
        <w:spacing w:before="100" w:beforeAutospacing="1" w:after="100" w:afterAutospacing="1"/>
        <w:jc w:val="both"/>
        <w:rPr>
          <w:rFonts w:ascii="Times New Roman" w:hAnsi="Times New Roman" w:cs="Times New Roman"/>
          <w:b/>
          <w:color w:val="auto"/>
          <w:sz w:val="28"/>
          <w:szCs w:val="28"/>
        </w:rPr>
      </w:pPr>
      <w:bookmarkStart w:id="1" w:name="_Toc84940946"/>
      <w:r w:rsidRPr="0050486D">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75289B02" w14:textId="0BAA0245" w:rsidR="003663BA" w:rsidRDefault="003663BA" w:rsidP="003663BA">
      <w:pPr>
        <w:tabs>
          <w:tab w:val="left" w:pos="540"/>
        </w:tabs>
        <w:ind w:firstLine="709"/>
        <w:contextualSpacing/>
        <w:jc w:val="both"/>
        <w:rPr>
          <w:sz w:val="28"/>
          <w:szCs w:val="28"/>
        </w:rPr>
      </w:pPr>
      <w:r w:rsidRPr="001B2999">
        <w:rPr>
          <w:sz w:val="28"/>
          <w:szCs w:val="28"/>
        </w:rPr>
        <w:t xml:space="preserve">В результате освоения содержания </w:t>
      </w:r>
      <w:r w:rsidR="00481E74" w:rsidRPr="001B2999">
        <w:rPr>
          <w:sz w:val="28"/>
          <w:szCs w:val="28"/>
        </w:rPr>
        <w:t xml:space="preserve">дисциплины </w:t>
      </w:r>
      <w:r w:rsidR="00481E74" w:rsidRPr="0050486D">
        <w:rPr>
          <w:rFonts w:eastAsia="Calibri"/>
          <w:sz w:val="28"/>
          <w:szCs w:val="28"/>
        </w:rPr>
        <w:t>«</w:t>
      </w:r>
      <w:r w:rsidR="003E254C" w:rsidRPr="001349B8">
        <w:rPr>
          <w:bCs/>
          <w:sz w:val="28"/>
          <w:szCs w:val="28"/>
        </w:rPr>
        <w:t>Бюджетно-налоговая политика и национальные цели развития</w:t>
      </w:r>
      <w:r w:rsidR="003E254C" w:rsidRPr="001349B8">
        <w:rPr>
          <w:rFonts w:eastAsia="Calibri"/>
          <w:bCs/>
          <w:sz w:val="28"/>
          <w:szCs w:val="28"/>
        </w:rPr>
        <w:t>»</w:t>
      </w:r>
      <w:r>
        <w:rPr>
          <w:sz w:val="28"/>
          <w:szCs w:val="28"/>
        </w:rPr>
        <w:t xml:space="preserve"> </w:t>
      </w:r>
      <w:r w:rsidRPr="001B2999">
        <w:rPr>
          <w:sz w:val="28"/>
          <w:szCs w:val="28"/>
        </w:rPr>
        <w:t>студент должен обладать следующими компетенциями:</w:t>
      </w:r>
    </w:p>
    <w:p w14:paraId="31CF9749" w14:textId="0587BACC" w:rsidR="003663BA" w:rsidRDefault="002C1737" w:rsidP="003663BA">
      <w:pPr>
        <w:tabs>
          <w:tab w:val="left" w:pos="540"/>
        </w:tabs>
        <w:ind w:firstLine="709"/>
        <w:contextualSpacing/>
        <w:jc w:val="both"/>
        <w:rPr>
          <w:sz w:val="28"/>
          <w:szCs w:val="28"/>
        </w:rPr>
      </w:pPr>
      <w:r>
        <w:rPr>
          <w:sz w:val="28"/>
          <w:szCs w:val="28"/>
        </w:rPr>
        <w:t xml:space="preserve">                                                                                            Таблица 1</w:t>
      </w:r>
    </w:p>
    <w:tbl>
      <w:tblPr>
        <w:tblStyle w:val="a8"/>
        <w:tblW w:w="9209" w:type="dxa"/>
        <w:tblLayout w:type="fixed"/>
        <w:tblLook w:val="01E0" w:firstRow="1" w:lastRow="1" w:firstColumn="1" w:lastColumn="1" w:noHBand="0" w:noVBand="0"/>
      </w:tblPr>
      <w:tblGrid>
        <w:gridCol w:w="1271"/>
        <w:gridCol w:w="1957"/>
        <w:gridCol w:w="2721"/>
        <w:gridCol w:w="3260"/>
      </w:tblGrid>
      <w:tr w:rsidR="003663BA" w:rsidRPr="003F1C3B" w14:paraId="58B59B61" w14:textId="77777777" w:rsidTr="002C1737">
        <w:tc>
          <w:tcPr>
            <w:tcW w:w="1271" w:type="dxa"/>
          </w:tcPr>
          <w:p w14:paraId="03EB933B" w14:textId="77777777" w:rsidR="003663BA" w:rsidRPr="002C1737" w:rsidRDefault="003663BA" w:rsidP="007A7381">
            <w:pPr>
              <w:pStyle w:val="TableParagraph"/>
              <w:jc w:val="center"/>
              <w:rPr>
                <w:rFonts w:ascii="Times New Roman" w:eastAsia="Times New Roman" w:hAnsi="Times New Roman" w:cs="Times New Roman"/>
                <w:b/>
                <w:sz w:val="24"/>
                <w:szCs w:val="24"/>
              </w:rPr>
            </w:pPr>
            <w:r w:rsidRPr="002C1737">
              <w:rPr>
                <w:rFonts w:ascii="Times New Roman" w:hAnsi="Times New Roman" w:cs="Times New Roman"/>
                <w:b/>
                <w:sz w:val="24"/>
                <w:szCs w:val="24"/>
              </w:rPr>
              <w:t>Код компетенции</w:t>
            </w:r>
          </w:p>
        </w:tc>
        <w:tc>
          <w:tcPr>
            <w:tcW w:w="1957" w:type="dxa"/>
          </w:tcPr>
          <w:p w14:paraId="7F7BEB63" w14:textId="77777777" w:rsidR="003663BA" w:rsidRPr="002C1737" w:rsidRDefault="003663BA" w:rsidP="007A7381">
            <w:pPr>
              <w:pStyle w:val="TableParagraph"/>
              <w:jc w:val="center"/>
              <w:rPr>
                <w:rFonts w:ascii="Times New Roman" w:eastAsia="Times New Roman" w:hAnsi="Times New Roman" w:cs="Times New Roman"/>
                <w:b/>
                <w:sz w:val="24"/>
                <w:szCs w:val="24"/>
              </w:rPr>
            </w:pPr>
            <w:r w:rsidRPr="002C1737">
              <w:rPr>
                <w:rFonts w:ascii="Times New Roman" w:hAnsi="Times New Roman" w:cs="Times New Roman"/>
                <w:b/>
                <w:sz w:val="24"/>
                <w:szCs w:val="24"/>
              </w:rPr>
              <w:t>Наименование компетенции</w:t>
            </w:r>
          </w:p>
        </w:tc>
        <w:tc>
          <w:tcPr>
            <w:tcW w:w="2721" w:type="dxa"/>
          </w:tcPr>
          <w:p w14:paraId="50023491" w14:textId="77777777" w:rsidR="003663BA" w:rsidRPr="002C1737" w:rsidRDefault="003663BA" w:rsidP="007A7381">
            <w:pPr>
              <w:pStyle w:val="TableParagraph"/>
              <w:jc w:val="center"/>
              <w:rPr>
                <w:rFonts w:ascii="Times New Roman" w:eastAsia="Times New Roman" w:hAnsi="Times New Roman" w:cs="Times New Roman"/>
                <w:b/>
                <w:sz w:val="24"/>
                <w:szCs w:val="24"/>
              </w:rPr>
            </w:pPr>
            <w:r w:rsidRPr="002C1737">
              <w:rPr>
                <w:rFonts w:ascii="Times New Roman" w:hAnsi="Times New Roman" w:cs="Times New Roman"/>
                <w:b/>
                <w:sz w:val="24"/>
                <w:szCs w:val="24"/>
              </w:rPr>
              <w:t>Индикаторы достижения компетенции</w:t>
            </w:r>
          </w:p>
        </w:tc>
        <w:tc>
          <w:tcPr>
            <w:tcW w:w="3260" w:type="dxa"/>
          </w:tcPr>
          <w:p w14:paraId="7FA78566" w14:textId="77777777" w:rsidR="003663BA" w:rsidRPr="002C1737" w:rsidRDefault="003663BA" w:rsidP="002C1737">
            <w:pPr>
              <w:pStyle w:val="TableParagraph"/>
              <w:ind w:right="314"/>
              <w:jc w:val="center"/>
              <w:rPr>
                <w:rFonts w:ascii="Times New Roman" w:eastAsia="Times New Roman" w:hAnsi="Times New Roman" w:cs="Times New Roman"/>
                <w:b/>
                <w:sz w:val="24"/>
                <w:szCs w:val="24"/>
                <w:lang w:val="ru-RU"/>
              </w:rPr>
            </w:pPr>
            <w:r w:rsidRPr="002C1737">
              <w:rPr>
                <w:rFonts w:ascii="Times New Roman" w:hAnsi="Times New Roman" w:cs="Times New Roman"/>
                <w:b/>
                <w:sz w:val="24"/>
                <w:szCs w:val="24"/>
                <w:lang w:val="ru-RU"/>
              </w:rPr>
              <w:t>Результаты обучения (умения и знания), соотнесенные с индикаторами достижения компетенции</w:t>
            </w:r>
          </w:p>
        </w:tc>
      </w:tr>
      <w:tr w:rsidR="003663BA" w:rsidRPr="003F1C3B" w14:paraId="3A84D4FA" w14:textId="77777777" w:rsidTr="002C1737">
        <w:tc>
          <w:tcPr>
            <w:tcW w:w="1271" w:type="dxa"/>
            <w:vMerge w:val="restart"/>
          </w:tcPr>
          <w:p w14:paraId="4A16C5DC" w14:textId="6A658F68" w:rsidR="003663BA" w:rsidRDefault="001349B8" w:rsidP="007A7381">
            <w:pPr>
              <w:pStyle w:val="TableParagraph"/>
              <w:rPr>
                <w:rFonts w:ascii="Times New Roman" w:eastAsia="Times New Roman" w:hAnsi="Times New Roman" w:cs="Times New Roman"/>
                <w:sz w:val="24"/>
                <w:szCs w:val="24"/>
              </w:rPr>
            </w:pPr>
            <w:r w:rsidRPr="001349B8">
              <w:rPr>
                <w:rFonts w:ascii="Times New Roman" w:hAnsi="Times New Roman"/>
                <w:sz w:val="24"/>
                <w:szCs w:val="24"/>
                <w:lang w:val="ru-RU"/>
              </w:rPr>
              <w:t>ПК-3</w:t>
            </w:r>
          </w:p>
        </w:tc>
        <w:tc>
          <w:tcPr>
            <w:tcW w:w="1957" w:type="dxa"/>
            <w:vMerge w:val="restart"/>
          </w:tcPr>
          <w:p w14:paraId="3CA855B6" w14:textId="63B32EE1" w:rsidR="003663BA" w:rsidRPr="001349B8" w:rsidRDefault="001349B8" w:rsidP="007A7381">
            <w:pPr>
              <w:pStyle w:val="TableParagraph"/>
              <w:rPr>
                <w:rFonts w:ascii="Times New Roman" w:eastAsia="Times New Roman" w:hAnsi="Times New Roman" w:cs="Times New Roman"/>
                <w:sz w:val="24"/>
                <w:szCs w:val="24"/>
                <w:lang w:val="ru-RU"/>
              </w:rPr>
            </w:pPr>
            <w:r w:rsidRPr="001349B8">
              <w:rPr>
                <w:rFonts w:ascii="Times New Roman" w:hAnsi="Times New Roman"/>
                <w:sz w:val="24"/>
                <w:szCs w:val="24"/>
                <w:lang w:val="ru-RU"/>
              </w:rPr>
              <w:t xml:space="preserve">Способность оценивать результативность государственных программ и эффективность государственных расходов </w:t>
            </w:r>
          </w:p>
        </w:tc>
        <w:tc>
          <w:tcPr>
            <w:tcW w:w="2721" w:type="dxa"/>
          </w:tcPr>
          <w:p w14:paraId="7786229D" w14:textId="77777777" w:rsidR="001349B8" w:rsidRPr="00413625" w:rsidRDefault="001349B8" w:rsidP="001349B8">
            <w:pPr>
              <w:shd w:val="clear" w:color="auto" w:fill="FFFFFF" w:themeFill="background1"/>
              <w:rPr>
                <w:sz w:val="24"/>
                <w:szCs w:val="24"/>
              </w:rPr>
            </w:pPr>
            <w:r w:rsidRPr="00413625">
              <w:rPr>
                <w:sz w:val="24"/>
                <w:szCs w:val="24"/>
              </w:rPr>
              <w:t>1.  Демонстрирует знание методики оценки результативности и эффективности в государственном секторе.</w:t>
            </w:r>
          </w:p>
          <w:p w14:paraId="20ED0B86" w14:textId="13DF45D1" w:rsidR="003663BA" w:rsidRPr="007532AB" w:rsidRDefault="003663BA" w:rsidP="007A7381">
            <w:pPr>
              <w:pStyle w:val="TableParagraph"/>
              <w:rPr>
                <w:rFonts w:ascii="Times New Roman" w:eastAsia="Times New Roman" w:hAnsi="Times New Roman" w:cs="Times New Roman"/>
                <w:sz w:val="24"/>
                <w:szCs w:val="24"/>
                <w:lang w:val="ru-RU"/>
              </w:rPr>
            </w:pPr>
          </w:p>
        </w:tc>
        <w:tc>
          <w:tcPr>
            <w:tcW w:w="3260" w:type="dxa"/>
          </w:tcPr>
          <w:p w14:paraId="400D92B6" w14:textId="083C0A49" w:rsidR="008E60F8" w:rsidRPr="008E60F8" w:rsidRDefault="003663BA" w:rsidP="008E60F8">
            <w:pPr>
              <w:pStyle w:val="TableParagraph"/>
              <w:ind w:right="314"/>
              <w:rPr>
                <w:rFonts w:ascii="Times New Roman" w:hAnsi="Times New Roman" w:cs="Times New Roman"/>
                <w:iCs/>
                <w:sz w:val="24"/>
                <w:szCs w:val="24"/>
                <w:lang w:val="ru-RU"/>
              </w:rPr>
            </w:pPr>
            <w:r w:rsidRPr="008E60F8">
              <w:rPr>
                <w:rFonts w:ascii="Times New Roman" w:hAnsi="Times New Roman" w:cs="Times New Roman"/>
                <w:b/>
                <w:iCs/>
                <w:sz w:val="24"/>
                <w:szCs w:val="24"/>
                <w:lang w:val="ru-RU"/>
              </w:rPr>
              <w:t>Знает:</w:t>
            </w:r>
            <w:r w:rsidRPr="008E60F8">
              <w:rPr>
                <w:rFonts w:ascii="Times New Roman" w:hAnsi="Times New Roman" w:cs="Times New Roman"/>
                <w:iCs/>
                <w:spacing w:val="-3"/>
                <w:sz w:val="24"/>
                <w:szCs w:val="24"/>
                <w:lang w:val="ru-RU"/>
              </w:rPr>
              <w:t xml:space="preserve"> </w:t>
            </w:r>
            <w:r w:rsidR="008E60F8" w:rsidRPr="008E60F8">
              <w:rPr>
                <w:rFonts w:ascii="Times New Roman" w:hAnsi="Times New Roman" w:cs="Times New Roman"/>
                <w:iCs/>
                <w:sz w:val="24"/>
                <w:szCs w:val="24"/>
                <w:lang w:val="ru-RU"/>
              </w:rPr>
              <w:t xml:space="preserve">целевые показатели национальных целей развития Российской Федерации, федеральных, региональных и ведомственных проектов, связанных с их достижением. </w:t>
            </w:r>
          </w:p>
          <w:p w14:paraId="663280D2" w14:textId="2EEA2CA6" w:rsidR="003663BA" w:rsidRPr="007532AB" w:rsidRDefault="003663BA" w:rsidP="008E60F8">
            <w:pPr>
              <w:pStyle w:val="TableParagraph"/>
              <w:ind w:right="314"/>
              <w:rPr>
                <w:rFonts w:ascii="Times New Roman" w:eastAsia="Times New Roman" w:hAnsi="Times New Roman" w:cs="Times New Roman"/>
                <w:sz w:val="24"/>
                <w:szCs w:val="24"/>
                <w:lang w:val="ru-RU"/>
              </w:rPr>
            </w:pPr>
            <w:r w:rsidRPr="008E60F8">
              <w:rPr>
                <w:rFonts w:ascii="Times New Roman" w:hAnsi="Times New Roman" w:cs="Times New Roman"/>
                <w:b/>
                <w:iCs/>
                <w:sz w:val="24"/>
                <w:szCs w:val="24"/>
                <w:lang w:val="ru-RU"/>
              </w:rPr>
              <w:t>Умеет:</w:t>
            </w:r>
            <w:r w:rsidRPr="008E60F8">
              <w:rPr>
                <w:rFonts w:ascii="Times New Roman" w:hAnsi="Times New Roman" w:cs="Times New Roman"/>
                <w:iCs/>
                <w:spacing w:val="-1"/>
                <w:sz w:val="24"/>
                <w:szCs w:val="24"/>
                <w:lang w:val="ru-RU"/>
              </w:rPr>
              <w:t xml:space="preserve"> </w:t>
            </w:r>
            <w:r w:rsidR="008E60F8" w:rsidRPr="008E60F8">
              <w:rPr>
                <w:rFonts w:ascii="Times New Roman" w:hAnsi="Times New Roman" w:cs="Times New Roman"/>
                <w:iCs/>
                <w:sz w:val="24"/>
                <w:szCs w:val="24"/>
                <w:lang w:val="ru-RU"/>
              </w:rPr>
              <w:t>интерпретировать результаты анализа целевых показателей</w:t>
            </w:r>
            <w:r w:rsidR="003E254C">
              <w:rPr>
                <w:rFonts w:ascii="Times New Roman" w:hAnsi="Times New Roman" w:cs="Times New Roman"/>
                <w:iCs/>
                <w:sz w:val="24"/>
                <w:szCs w:val="24"/>
                <w:lang w:val="ru-RU"/>
              </w:rPr>
              <w:t xml:space="preserve"> национальных целей развития</w:t>
            </w:r>
            <w:r w:rsidR="008E60F8">
              <w:rPr>
                <w:rFonts w:ascii="Times New Roman" w:hAnsi="Times New Roman" w:cs="Times New Roman"/>
                <w:iCs/>
                <w:sz w:val="24"/>
                <w:szCs w:val="24"/>
                <w:lang w:val="ru-RU"/>
              </w:rPr>
              <w:t>.</w:t>
            </w:r>
          </w:p>
        </w:tc>
      </w:tr>
      <w:tr w:rsidR="003663BA" w:rsidRPr="003F1C3B" w14:paraId="09C2C336" w14:textId="77777777" w:rsidTr="002C1737">
        <w:tc>
          <w:tcPr>
            <w:tcW w:w="1271" w:type="dxa"/>
            <w:vMerge/>
          </w:tcPr>
          <w:p w14:paraId="14EB48C0" w14:textId="77777777" w:rsidR="003663BA" w:rsidRPr="00B6702A" w:rsidRDefault="003663BA" w:rsidP="007A7381"/>
        </w:tc>
        <w:tc>
          <w:tcPr>
            <w:tcW w:w="1957" w:type="dxa"/>
            <w:vMerge/>
          </w:tcPr>
          <w:p w14:paraId="21529DA2" w14:textId="77777777" w:rsidR="003663BA" w:rsidRPr="00B6702A" w:rsidRDefault="003663BA" w:rsidP="007A7381"/>
        </w:tc>
        <w:tc>
          <w:tcPr>
            <w:tcW w:w="2721" w:type="dxa"/>
          </w:tcPr>
          <w:p w14:paraId="797605F2" w14:textId="24D21EB7" w:rsidR="003663BA" w:rsidRPr="001349B8" w:rsidRDefault="001349B8" w:rsidP="007A7381">
            <w:pPr>
              <w:pStyle w:val="TableParagraph"/>
              <w:rPr>
                <w:rFonts w:ascii="Times New Roman" w:eastAsia="Times New Roman" w:hAnsi="Times New Roman" w:cs="Times New Roman"/>
                <w:sz w:val="24"/>
                <w:szCs w:val="24"/>
                <w:lang w:val="ru-RU"/>
              </w:rPr>
            </w:pPr>
            <w:r w:rsidRPr="001349B8">
              <w:rPr>
                <w:rFonts w:ascii="Times New Roman" w:hAnsi="Times New Roman" w:cs="Times New Roman"/>
                <w:color w:val="000000" w:themeColor="text1"/>
                <w:lang w:val="ru-RU"/>
              </w:rPr>
              <w:t xml:space="preserve">2. Владеет методикой оценки непосредственных и конечных результатов реализации государственных программ и </w:t>
            </w:r>
            <w:r w:rsidRPr="001349B8">
              <w:rPr>
                <w:rFonts w:ascii="Times New Roman" w:hAnsi="Times New Roman" w:cs="Times New Roman"/>
                <w:lang w:val="ru-RU"/>
              </w:rPr>
              <w:t>эффективности государственных расходов.</w:t>
            </w:r>
          </w:p>
        </w:tc>
        <w:tc>
          <w:tcPr>
            <w:tcW w:w="3260" w:type="dxa"/>
          </w:tcPr>
          <w:p w14:paraId="708B7B20" w14:textId="789D6949" w:rsidR="008E60F8" w:rsidRPr="002E6D16" w:rsidRDefault="003663BA" w:rsidP="008E60F8">
            <w:pPr>
              <w:pStyle w:val="TableParagraph"/>
              <w:tabs>
                <w:tab w:val="left" w:pos="1360"/>
                <w:tab w:val="left" w:pos="1957"/>
                <w:tab w:val="left" w:pos="2501"/>
              </w:tabs>
              <w:ind w:right="314"/>
              <w:rPr>
                <w:rFonts w:ascii="Times New Roman" w:hAnsi="Times New Roman" w:cs="Times New Roman"/>
                <w:iCs/>
                <w:sz w:val="24"/>
                <w:szCs w:val="24"/>
                <w:lang w:val="ru-RU"/>
              </w:rPr>
            </w:pPr>
            <w:r w:rsidRPr="002E6D16">
              <w:rPr>
                <w:rFonts w:ascii="Times New Roman" w:hAnsi="Times New Roman" w:cs="Times New Roman"/>
                <w:b/>
                <w:iCs/>
                <w:sz w:val="24"/>
                <w:szCs w:val="24"/>
                <w:lang w:val="ru-RU"/>
              </w:rPr>
              <w:t>Знает:</w:t>
            </w:r>
            <w:r w:rsidRPr="002E6D16">
              <w:rPr>
                <w:rFonts w:ascii="Times New Roman" w:hAnsi="Times New Roman" w:cs="Times New Roman"/>
                <w:iCs/>
                <w:sz w:val="24"/>
                <w:szCs w:val="24"/>
                <w:lang w:val="ru-RU"/>
              </w:rPr>
              <w:t xml:space="preserve"> </w:t>
            </w:r>
            <w:r w:rsidR="008E60F8" w:rsidRPr="002E6D16">
              <w:rPr>
                <w:rFonts w:ascii="Times New Roman" w:hAnsi="Times New Roman" w:cs="Times New Roman"/>
                <w:iCs/>
                <w:sz w:val="24"/>
                <w:szCs w:val="24"/>
                <w:lang w:val="ru-RU"/>
              </w:rPr>
              <w:t>методики оценки эффективности</w:t>
            </w:r>
            <w:r w:rsidR="003E254C" w:rsidRPr="002E6D16">
              <w:rPr>
                <w:rFonts w:ascii="Times New Roman" w:hAnsi="Times New Roman" w:cs="Times New Roman"/>
                <w:iCs/>
                <w:sz w:val="24"/>
                <w:szCs w:val="24"/>
                <w:lang w:val="ru-RU"/>
              </w:rPr>
              <w:t xml:space="preserve"> реализации </w:t>
            </w:r>
            <w:r w:rsidR="008E60F8" w:rsidRPr="002E6D16">
              <w:rPr>
                <w:rFonts w:ascii="Times New Roman" w:hAnsi="Times New Roman" w:cs="Times New Roman"/>
                <w:iCs/>
                <w:sz w:val="24"/>
                <w:szCs w:val="24"/>
                <w:lang w:val="ru-RU"/>
              </w:rPr>
              <w:t>бюджет</w:t>
            </w:r>
            <w:r w:rsidR="003E254C" w:rsidRPr="002E6D16">
              <w:rPr>
                <w:rFonts w:ascii="Times New Roman" w:hAnsi="Times New Roman" w:cs="Times New Roman"/>
                <w:iCs/>
                <w:sz w:val="24"/>
                <w:szCs w:val="24"/>
                <w:lang w:val="ru-RU"/>
              </w:rPr>
              <w:t>но-налоговой политики</w:t>
            </w:r>
            <w:r w:rsidR="00AC5571" w:rsidRPr="002E6D16">
              <w:rPr>
                <w:rFonts w:ascii="Times New Roman" w:hAnsi="Times New Roman" w:cs="Times New Roman"/>
                <w:iCs/>
                <w:sz w:val="24"/>
                <w:szCs w:val="24"/>
                <w:lang w:val="ru-RU"/>
              </w:rPr>
              <w:t>.</w:t>
            </w:r>
            <w:r w:rsidR="008E60F8" w:rsidRPr="002E6D16">
              <w:rPr>
                <w:rFonts w:ascii="Times New Roman" w:hAnsi="Times New Roman" w:cs="Times New Roman"/>
                <w:iCs/>
                <w:sz w:val="24"/>
                <w:szCs w:val="24"/>
                <w:lang w:val="ru-RU"/>
              </w:rPr>
              <w:t xml:space="preserve"> </w:t>
            </w:r>
          </w:p>
          <w:p w14:paraId="073EA814" w14:textId="63832052" w:rsidR="003663BA" w:rsidRPr="007532AB" w:rsidRDefault="003663BA" w:rsidP="00AC5571">
            <w:pPr>
              <w:pStyle w:val="TableParagraph"/>
              <w:tabs>
                <w:tab w:val="left" w:pos="1360"/>
                <w:tab w:val="left" w:pos="1957"/>
                <w:tab w:val="left" w:pos="2501"/>
              </w:tabs>
              <w:ind w:right="314"/>
              <w:rPr>
                <w:rFonts w:ascii="Times New Roman" w:eastAsia="Times New Roman" w:hAnsi="Times New Roman" w:cs="Times New Roman"/>
                <w:sz w:val="24"/>
                <w:szCs w:val="24"/>
                <w:lang w:val="ru-RU"/>
              </w:rPr>
            </w:pPr>
            <w:r w:rsidRPr="002E6D16">
              <w:rPr>
                <w:rFonts w:ascii="Times New Roman" w:hAnsi="Times New Roman" w:cs="Times New Roman"/>
                <w:b/>
                <w:iCs/>
                <w:sz w:val="24"/>
                <w:szCs w:val="24"/>
                <w:lang w:val="ru-RU"/>
              </w:rPr>
              <w:t>Умеет:</w:t>
            </w:r>
            <w:r w:rsidRPr="002E6D16">
              <w:rPr>
                <w:rFonts w:ascii="Times New Roman" w:hAnsi="Times New Roman" w:cs="Times New Roman"/>
                <w:iCs/>
                <w:sz w:val="24"/>
                <w:szCs w:val="24"/>
                <w:lang w:val="ru-RU"/>
              </w:rPr>
              <w:t xml:space="preserve"> </w:t>
            </w:r>
            <w:r w:rsidR="008E60F8" w:rsidRPr="002E6D16">
              <w:rPr>
                <w:rFonts w:ascii="Times New Roman" w:hAnsi="Times New Roman" w:cs="Times New Roman"/>
                <w:iCs/>
                <w:sz w:val="24"/>
                <w:szCs w:val="24"/>
                <w:lang w:val="ru-RU"/>
              </w:rPr>
              <w:t>проводить оценку эффективности исполнения бюджета</w:t>
            </w:r>
            <w:r w:rsidR="003E254C" w:rsidRPr="002E6D16">
              <w:rPr>
                <w:rFonts w:ascii="Times New Roman" w:hAnsi="Times New Roman" w:cs="Times New Roman"/>
                <w:iCs/>
                <w:sz w:val="24"/>
                <w:szCs w:val="24"/>
                <w:lang w:val="ru-RU"/>
              </w:rPr>
              <w:t xml:space="preserve"> </w:t>
            </w:r>
            <w:r w:rsidR="002E6D16" w:rsidRPr="002E6D16">
              <w:rPr>
                <w:rFonts w:ascii="Times New Roman" w:hAnsi="Times New Roman" w:cs="Times New Roman"/>
                <w:iCs/>
                <w:sz w:val="24"/>
                <w:szCs w:val="24"/>
                <w:lang w:val="ru-RU"/>
              </w:rPr>
              <w:t>по национальным целям развития.</w:t>
            </w:r>
            <w:r w:rsidR="008E60F8" w:rsidRPr="00AC5571">
              <w:rPr>
                <w:rFonts w:ascii="Times New Roman" w:hAnsi="Times New Roman" w:cs="Times New Roman"/>
                <w:i/>
                <w:iCs/>
                <w:sz w:val="24"/>
                <w:szCs w:val="24"/>
                <w:lang w:val="ru-RU"/>
              </w:rPr>
              <w:t xml:space="preserve"> </w:t>
            </w:r>
          </w:p>
        </w:tc>
      </w:tr>
      <w:tr w:rsidR="003663BA" w:rsidRPr="003F1C3B" w14:paraId="1F082F66" w14:textId="77777777" w:rsidTr="002C1737">
        <w:tc>
          <w:tcPr>
            <w:tcW w:w="1271" w:type="dxa"/>
            <w:vMerge w:val="restart"/>
          </w:tcPr>
          <w:p w14:paraId="0FC7AE16" w14:textId="150B8F10" w:rsidR="003663BA" w:rsidRPr="00AC5571" w:rsidRDefault="00AC5571" w:rsidP="007A7381">
            <w:pPr>
              <w:pStyle w:val="TableParagraph"/>
              <w:rPr>
                <w:rFonts w:ascii="Times New Roman" w:eastAsia="Times New Roman" w:hAnsi="Times New Roman" w:cs="Times New Roman"/>
                <w:sz w:val="24"/>
                <w:szCs w:val="24"/>
                <w:lang w:val="ru-RU"/>
              </w:rPr>
            </w:pPr>
            <w:bookmarkStart w:id="2" w:name="_Hlk150115044"/>
            <w:r>
              <w:rPr>
                <w:rFonts w:ascii="Times New Roman" w:hAnsi="Times New Roman"/>
                <w:sz w:val="24"/>
                <w:lang w:val="ru-RU"/>
              </w:rPr>
              <w:t>ПК</w:t>
            </w:r>
            <w:r w:rsidR="003663BA">
              <w:rPr>
                <w:rFonts w:ascii="Times New Roman" w:hAnsi="Times New Roman"/>
                <w:sz w:val="24"/>
              </w:rPr>
              <w:t>-</w:t>
            </w:r>
            <w:r>
              <w:rPr>
                <w:rFonts w:ascii="Times New Roman" w:hAnsi="Times New Roman"/>
                <w:sz w:val="24"/>
                <w:lang w:val="ru-RU"/>
              </w:rPr>
              <w:t>2</w:t>
            </w:r>
          </w:p>
        </w:tc>
        <w:tc>
          <w:tcPr>
            <w:tcW w:w="1957" w:type="dxa"/>
            <w:vMerge w:val="restart"/>
          </w:tcPr>
          <w:p w14:paraId="7A6E2FB2" w14:textId="17306220" w:rsidR="003663BA" w:rsidRPr="00AC5571" w:rsidRDefault="00AC5571" w:rsidP="007A7381">
            <w:pPr>
              <w:pStyle w:val="TableParagraph"/>
              <w:rPr>
                <w:rFonts w:ascii="Times New Roman" w:eastAsia="Times New Roman" w:hAnsi="Times New Roman" w:cs="Times New Roman"/>
                <w:sz w:val="24"/>
                <w:szCs w:val="24"/>
                <w:lang w:val="ru-RU"/>
              </w:rPr>
            </w:pPr>
            <w:r w:rsidRPr="00AC5571">
              <w:rPr>
                <w:rFonts w:ascii="Times New Roman" w:hAnsi="Times New Roman"/>
                <w:sz w:val="24"/>
                <w:szCs w:val="24"/>
                <w:lang w:val="ru-RU"/>
              </w:rPr>
              <w:t xml:space="preserve">Способность применять нормативные правовые акты при обосновании и реализации решений в сфере </w:t>
            </w:r>
            <w:r w:rsidRPr="00AC5571">
              <w:rPr>
                <w:rFonts w:ascii="Times New Roman" w:hAnsi="Times New Roman"/>
                <w:sz w:val="24"/>
                <w:szCs w:val="24"/>
                <w:lang w:val="ru-RU"/>
              </w:rPr>
              <w:lastRenderedPageBreak/>
              <w:t xml:space="preserve">финансов государственного сектора, уметь разрабатывать предложения по совершенствованию нормативных правовых актов </w:t>
            </w:r>
          </w:p>
        </w:tc>
        <w:tc>
          <w:tcPr>
            <w:tcW w:w="2721" w:type="dxa"/>
          </w:tcPr>
          <w:p w14:paraId="65304696" w14:textId="7A2993CF" w:rsidR="003663BA" w:rsidRPr="00413625" w:rsidRDefault="00AC5571" w:rsidP="007A7381">
            <w:pPr>
              <w:pStyle w:val="Style2"/>
              <w:spacing w:line="240" w:lineRule="auto"/>
              <w:ind w:firstLine="0"/>
              <w:jc w:val="left"/>
              <w:rPr>
                <w:rStyle w:val="FontStyle12"/>
                <w:sz w:val="24"/>
                <w:szCs w:val="24"/>
              </w:rPr>
            </w:pPr>
            <w:r>
              <w:lastRenderedPageBreak/>
              <w:t>1.</w:t>
            </w:r>
            <w:r w:rsidRPr="00413625">
              <w:t xml:space="preserve">Применяет для решения практических задач основные положения нормативных правовых актов, регулирующих организацию финансов государственного </w:t>
            </w:r>
            <w:r w:rsidRPr="00413625">
              <w:lastRenderedPageBreak/>
              <w:t xml:space="preserve">сектора. </w:t>
            </w:r>
          </w:p>
        </w:tc>
        <w:tc>
          <w:tcPr>
            <w:tcW w:w="3260" w:type="dxa"/>
          </w:tcPr>
          <w:p w14:paraId="7CEA9B99" w14:textId="77777777" w:rsidR="0024253B" w:rsidRDefault="003663BA" w:rsidP="001349B8">
            <w:pPr>
              <w:pStyle w:val="TableParagraph"/>
              <w:tabs>
                <w:tab w:val="left" w:pos="664"/>
                <w:tab w:val="left" w:pos="1050"/>
                <w:tab w:val="left" w:pos="1488"/>
                <w:tab w:val="left" w:pos="1892"/>
                <w:tab w:val="left" w:pos="2314"/>
                <w:tab w:val="left" w:pos="2417"/>
                <w:tab w:val="left" w:pos="3585"/>
              </w:tabs>
              <w:ind w:right="314"/>
              <w:rPr>
                <w:rFonts w:ascii="Times New Roman" w:eastAsia="Times New Roman" w:hAnsi="Times New Roman" w:cs="Times New Roman"/>
                <w:bCs/>
                <w:iCs/>
                <w:sz w:val="24"/>
                <w:szCs w:val="24"/>
                <w:lang w:val="ru-RU"/>
              </w:rPr>
            </w:pPr>
            <w:r w:rsidRPr="00481E74">
              <w:rPr>
                <w:rFonts w:ascii="Times New Roman" w:eastAsia="Times New Roman" w:hAnsi="Times New Roman" w:cs="Times New Roman"/>
                <w:b/>
                <w:iCs/>
                <w:sz w:val="24"/>
                <w:szCs w:val="24"/>
                <w:lang w:val="ru-RU"/>
              </w:rPr>
              <w:lastRenderedPageBreak/>
              <w:t>Знать:</w:t>
            </w:r>
            <w:r w:rsidRPr="00481E74">
              <w:rPr>
                <w:rFonts w:ascii="Times New Roman" w:eastAsia="Times New Roman" w:hAnsi="Times New Roman" w:cs="Times New Roman"/>
                <w:bCs/>
                <w:iCs/>
                <w:sz w:val="24"/>
                <w:szCs w:val="24"/>
                <w:lang w:val="ru-RU"/>
              </w:rPr>
              <w:t xml:space="preserve"> </w:t>
            </w:r>
            <w:r w:rsidR="00FA66F7" w:rsidRPr="00481E74">
              <w:rPr>
                <w:rFonts w:ascii="Times New Roman" w:eastAsia="Times New Roman" w:hAnsi="Times New Roman" w:cs="Times New Roman"/>
                <w:bCs/>
                <w:iCs/>
                <w:sz w:val="24"/>
                <w:szCs w:val="24"/>
                <w:lang w:val="ru-RU"/>
              </w:rPr>
              <w:t xml:space="preserve">организационно-правовые основы </w:t>
            </w:r>
            <w:r w:rsidR="00481E74">
              <w:rPr>
                <w:rFonts w:ascii="Times New Roman" w:eastAsia="Times New Roman" w:hAnsi="Times New Roman" w:cs="Times New Roman"/>
                <w:bCs/>
                <w:iCs/>
                <w:sz w:val="24"/>
                <w:szCs w:val="24"/>
                <w:lang w:val="ru-RU"/>
              </w:rPr>
              <w:t>ф</w:t>
            </w:r>
            <w:r w:rsidR="002E6D16" w:rsidRPr="00481E74">
              <w:rPr>
                <w:rFonts w:ascii="Times New Roman" w:eastAsia="Times New Roman" w:hAnsi="Times New Roman" w:cs="Times New Roman"/>
                <w:bCs/>
                <w:iCs/>
                <w:sz w:val="24"/>
                <w:szCs w:val="24"/>
                <w:lang w:val="ru-RU"/>
              </w:rPr>
              <w:t>ормирования бюджетно-налоговой политики</w:t>
            </w:r>
            <w:r w:rsidR="00FA66F7" w:rsidRPr="00481E74">
              <w:rPr>
                <w:rFonts w:ascii="Times New Roman" w:eastAsia="Times New Roman" w:hAnsi="Times New Roman" w:cs="Times New Roman"/>
                <w:bCs/>
                <w:iCs/>
                <w:sz w:val="24"/>
                <w:szCs w:val="24"/>
                <w:lang w:val="ru-RU"/>
              </w:rPr>
              <w:t xml:space="preserve"> и </w:t>
            </w:r>
            <w:r w:rsidR="002E6D16" w:rsidRPr="00481E74">
              <w:rPr>
                <w:rFonts w:ascii="Times New Roman" w:eastAsia="Times New Roman" w:hAnsi="Times New Roman" w:cs="Times New Roman"/>
                <w:bCs/>
                <w:iCs/>
                <w:sz w:val="24"/>
                <w:szCs w:val="24"/>
                <w:lang w:val="ru-RU"/>
              </w:rPr>
              <w:t>национальных целей развития.</w:t>
            </w:r>
          </w:p>
          <w:p w14:paraId="06B9C005" w14:textId="4635116F" w:rsidR="003663BA" w:rsidRPr="00781F9C" w:rsidRDefault="00FA66F7" w:rsidP="001349B8">
            <w:pPr>
              <w:pStyle w:val="TableParagraph"/>
              <w:tabs>
                <w:tab w:val="left" w:pos="664"/>
                <w:tab w:val="left" w:pos="1050"/>
                <w:tab w:val="left" w:pos="1488"/>
                <w:tab w:val="left" w:pos="1892"/>
                <w:tab w:val="left" w:pos="2314"/>
                <w:tab w:val="left" w:pos="2417"/>
                <w:tab w:val="left" w:pos="3585"/>
              </w:tabs>
              <w:ind w:right="314"/>
              <w:rPr>
                <w:rFonts w:ascii="Times New Roman" w:eastAsia="Times New Roman" w:hAnsi="Times New Roman" w:cs="Times New Roman"/>
                <w:bCs/>
                <w:iCs/>
                <w:sz w:val="24"/>
                <w:szCs w:val="24"/>
                <w:lang w:val="ru-RU"/>
              </w:rPr>
            </w:pPr>
            <w:r w:rsidRPr="00481E74">
              <w:rPr>
                <w:rFonts w:ascii="Times New Roman" w:eastAsia="Times New Roman" w:hAnsi="Times New Roman" w:cs="Times New Roman"/>
                <w:b/>
                <w:iCs/>
                <w:sz w:val="24"/>
                <w:szCs w:val="24"/>
                <w:lang w:val="ru-RU"/>
              </w:rPr>
              <w:t>Уметь:</w:t>
            </w:r>
            <w:r w:rsidR="002E6D16" w:rsidRPr="00481E74">
              <w:rPr>
                <w:rFonts w:ascii="Times New Roman" w:eastAsia="Times New Roman" w:hAnsi="Times New Roman" w:cs="Times New Roman"/>
                <w:bCs/>
                <w:iCs/>
                <w:sz w:val="24"/>
                <w:szCs w:val="24"/>
                <w:lang w:val="ru-RU"/>
              </w:rPr>
              <w:t xml:space="preserve"> </w:t>
            </w:r>
            <w:r w:rsidRPr="00481E74">
              <w:rPr>
                <w:rFonts w:ascii="Times New Roman" w:eastAsia="Times New Roman" w:hAnsi="Times New Roman" w:cs="Times New Roman"/>
                <w:bCs/>
                <w:iCs/>
                <w:sz w:val="24"/>
                <w:szCs w:val="24"/>
                <w:lang w:val="ru-RU"/>
              </w:rPr>
              <w:t xml:space="preserve">использовать </w:t>
            </w:r>
            <w:r w:rsidR="00481E74" w:rsidRPr="00481E74">
              <w:rPr>
                <w:rFonts w:ascii="Times New Roman" w:eastAsia="Times New Roman" w:hAnsi="Times New Roman" w:cs="Times New Roman"/>
                <w:bCs/>
                <w:iCs/>
                <w:sz w:val="24"/>
                <w:szCs w:val="24"/>
                <w:lang w:val="ru-RU"/>
              </w:rPr>
              <w:t>нормативные правовые</w:t>
            </w:r>
            <w:r w:rsidRPr="00481E74">
              <w:rPr>
                <w:rFonts w:ascii="Times New Roman" w:eastAsia="Times New Roman" w:hAnsi="Times New Roman" w:cs="Times New Roman"/>
                <w:bCs/>
                <w:iCs/>
                <w:sz w:val="24"/>
                <w:szCs w:val="24"/>
                <w:lang w:val="ru-RU"/>
              </w:rPr>
              <w:t xml:space="preserve"> </w:t>
            </w:r>
            <w:r w:rsidRPr="00481E74">
              <w:rPr>
                <w:rFonts w:ascii="Times New Roman" w:eastAsia="Times New Roman" w:hAnsi="Times New Roman" w:cs="Times New Roman"/>
                <w:bCs/>
                <w:iCs/>
                <w:sz w:val="24"/>
                <w:szCs w:val="24"/>
                <w:lang w:val="ru-RU"/>
              </w:rPr>
              <w:lastRenderedPageBreak/>
              <w:t xml:space="preserve">акты    в    решении профессиональных </w:t>
            </w:r>
            <w:r w:rsidR="00481E74" w:rsidRPr="00481E74">
              <w:rPr>
                <w:rFonts w:ascii="Times New Roman" w:eastAsia="Times New Roman" w:hAnsi="Times New Roman" w:cs="Times New Roman"/>
                <w:bCs/>
                <w:iCs/>
                <w:sz w:val="24"/>
                <w:szCs w:val="24"/>
                <w:lang w:val="ru-RU"/>
              </w:rPr>
              <w:t>задач при</w:t>
            </w:r>
            <w:r w:rsidRPr="00481E74">
              <w:rPr>
                <w:rFonts w:ascii="Times New Roman" w:eastAsia="Times New Roman" w:hAnsi="Times New Roman" w:cs="Times New Roman"/>
                <w:bCs/>
                <w:iCs/>
                <w:sz w:val="24"/>
                <w:szCs w:val="24"/>
                <w:lang w:val="ru-RU"/>
              </w:rPr>
              <w:t xml:space="preserve"> </w:t>
            </w:r>
            <w:r w:rsidR="002E6D16" w:rsidRPr="00481E74">
              <w:rPr>
                <w:rFonts w:ascii="Times New Roman" w:eastAsia="Times New Roman" w:hAnsi="Times New Roman" w:cs="Times New Roman"/>
                <w:bCs/>
                <w:iCs/>
                <w:sz w:val="24"/>
                <w:szCs w:val="24"/>
                <w:lang w:val="ru-RU"/>
              </w:rPr>
              <w:t>формирования бюджетно-налоговой политики и национальных целей развития</w:t>
            </w:r>
            <w:r w:rsidRPr="00481E74">
              <w:rPr>
                <w:rFonts w:ascii="Times New Roman" w:eastAsia="Times New Roman" w:hAnsi="Times New Roman" w:cs="Times New Roman"/>
                <w:bCs/>
                <w:iCs/>
                <w:sz w:val="24"/>
                <w:szCs w:val="24"/>
                <w:lang w:val="ru-RU"/>
              </w:rPr>
              <w:t xml:space="preserve"> </w:t>
            </w:r>
            <w:r w:rsidR="003663BA" w:rsidRPr="00481E74">
              <w:rPr>
                <w:rFonts w:ascii="Times New Roman" w:eastAsia="Times New Roman" w:hAnsi="Times New Roman" w:cs="Times New Roman"/>
                <w:bCs/>
                <w:iCs/>
                <w:sz w:val="24"/>
                <w:szCs w:val="24"/>
                <w:lang w:val="ru-RU"/>
              </w:rPr>
              <w:t xml:space="preserve">особенности методики оценки </w:t>
            </w:r>
            <w:r w:rsidR="002E6D16" w:rsidRPr="00481E74">
              <w:rPr>
                <w:rFonts w:ascii="Times New Roman" w:eastAsia="Times New Roman" w:hAnsi="Times New Roman" w:cs="Times New Roman"/>
                <w:bCs/>
                <w:iCs/>
                <w:sz w:val="24"/>
                <w:szCs w:val="24"/>
                <w:lang w:val="ru-RU"/>
              </w:rPr>
              <w:t xml:space="preserve">их </w:t>
            </w:r>
            <w:r w:rsidR="003663BA" w:rsidRPr="00481E74">
              <w:rPr>
                <w:rFonts w:ascii="Times New Roman" w:eastAsia="Times New Roman" w:hAnsi="Times New Roman" w:cs="Times New Roman"/>
                <w:bCs/>
                <w:iCs/>
                <w:sz w:val="24"/>
                <w:szCs w:val="24"/>
                <w:lang w:val="ru-RU"/>
              </w:rPr>
              <w:t>результативности</w:t>
            </w:r>
            <w:r w:rsidR="00481E74" w:rsidRPr="00481E74">
              <w:rPr>
                <w:rFonts w:ascii="Times New Roman" w:eastAsia="Times New Roman" w:hAnsi="Times New Roman" w:cs="Times New Roman"/>
                <w:bCs/>
                <w:iCs/>
                <w:sz w:val="24"/>
                <w:szCs w:val="24"/>
                <w:lang w:val="ru-RU"/>
              </w:rPr>
              <w:t xml:space="preserve">. </w:t>
            </w:r>
            <w:r w:rsidR="00781F9C">
              <w:rPr>
                <w:rFonts w:ascii="Times New Roman" w:eastAsia="Times New Roman" w:hAnsi="Times New Roman" w:cs="Times New Roman"/>
                <w:bCs/>
                <w:iCs/>
                <w:sz w:val="24"/>
                <w:szCs w:val="24"/>
                <w:lang w:val="ru-RU"/>
              </w:rPr>
              <w:t>Н</w:t>
            </w:r>
            <w:r w:rsidR="003663BA" w:rsidRPr="00481E74">
              <w:rPr>
                <w:rFonts w:ascii="Times New Roman" w:eastAsia="Times New Roman" w:hAnsi="Times New Roman" w:cs="Times New Roman"/>
                <w:bCs/>
                <w:iCs/>
                <w:sz w:val="24"/>
                <w:szCs w:val="24"/>
                <w:lang w:val="ru-RU"/>
              </w:rPr>
              <w:t xml:space="preserve">а основе применения методик оценки результативности государственных программ и эффективности государственных расходов обосновывать степень достижения результатов </w:t>
            </w:r>
            <w:r w:rsidR="00481E74" w:rsidRPr="00481E74">
              <w:rPr>
                <w:rFonts w:ascii="Times New Roman" w:eastAsia="Times New Roman" w:hAnsi="Times New Roman" w:cs="Times New Roman"/>
                <w:bCs/>
                <w:iCs/>
                <w:sz w:val="24"/>
                <w:szCs w:val="24"/>
                <w:lang w:val="ru-RU"/>
              </w:rPr>
              <w:t>бюджетно-налоговой политики и национальных целей развития.</w:t>
            </w:r>
          </w:p>
        </w:tc>
      </w:tr>
      <w:bookmarkEnd w:id="2"/>
      <w:tr w:rsidR="003663BA" w:rsidRPr="003F1C3B" w14:paraId="470FD269" w14:textId="77777777" w:rsidTr="002C1737">
        <w:tc>
          <w:tcPr>
            <w:tcW w:w="1271" w:type="dxa"/>
            <w:vMerge/>
          </w:tcPr>
          <w:p w14:paraId="180F1CA5" w14:textId="77777777" w:rsidR="003663BA" w:rsidRPr="007532AB" w:rsidRDefault="003663BA" w:rsidP="007A7381">
            <w:pPr>
              <w:pStyle w:val="TableParagraph"/>
              <w:rPr>
                <w:rFonts w:ascii="Times New Roman" w:hAnsi="Times New Roman"/>
                <w:sz w:val="24"/>
                <w:lang w:val="ru-RU"/>
              </w:rPr>
            </w:pPr>
          </w:p>
        </w:tc>
        <w:tc>
          <w:tcPr>
            <w:tcW w:w="1957" w:type="dxa"/>
            <w:vMerge/>
          </w:tcPr>
          <w:p w14:paraId="16CAAF73" w14:textId="77777777" w:rsidR="003663BA" w:rsidRPr="007532AB" w:rsidRDefault="003663BA" w:rsidP="007A7381">
            <w:pPr>
              <w:pStyle w:val="TableParagraph"/>
              <w:rPr>
                <w:rFonts w:ascii="Times New Roman" w:hAnsi="Times New Roman"/>
                <w:sz w:val="24"/>
                <w:lang w:val="ru-RU"/>
              </w:rPr>
            </w:pPr>
          </w:p>
        </w:tc>
        <w:tc>
          <w:tcPr>
            <w:tcW w:w="2721" w:type="dxa"/>
          </w:tcPr>
          <w:p w14:paraId="78B98985" w14:textId="2958C093" w:rsidR="003663BA" w:rsidRPr="00AC5571" w:rsidRDefault="00AC5571" w:rsidP="007A7381">
            <w:pPr>
              <w:pStyle w:val="TableParagraph"/>
              <w:tabs>
                <w:tab w:val="left" w:pos="396"/>
                <w:tab w:val="left" w:pos="2168"/>
              </w:tabs>
              <w:rPr>
                <w:rFonts w:ascii="Times New Roman" w:hAnsi="Times New Roman"/>
                <w:sz w:val="24"/>
                <w:lang w:val="ru-RU"/>
              </w:rPr>
            </w:pPr>
            <w:r w:rsidRPr="00AC5571">
              <w:rPr>
                <w:rFonts w:ascii="Times New Roman" w:hAnsi="Times New Roman"/>
                <w:sz w:val="24"/>
                <w:szCs w:val="24"/>
                <w:lang w:val="ru-RU"/>
              </w:rPr>
              <w:t>2. Обосновывает предложения по совершенствованию нормативных правовых актов с целью повышения эффективности функционирования финансов государственного сектора.</w:t>
            </w:r>
          </w:p>
        </w:tc>
        <w:tc>
          <w:tcPr>
            <w:tcW w:w="3260" w:type="dxa"/>
          </w:tcPr>
          <w:p w14:paraId="4510AEE5" w14:textId="6067E8A3" w:rsidR="00FA66F7" w:rsidRDefault="003663BA" w:rsidP="001349B8">
            <w:pPr>
              <w:pStyle w:val="TableParagraph"/>
              <w:ind w:right="314"/>
              <w:rPr>
                <w:rFonts w:ascii="Times New Roman" w:hAnsi="Times New Roman"/>
                <w:sz w:val="24"/>
                <w:lang w:val="ru-RU"/>
              </w:rPr>
            </w:pPr>
            <w:r w:rsidRPr="00781F9C">
              <w:rPr>
                <w:rFonts w:ascii="Times New Roman" w:hAnsi="Times New Roman"/>
                <w:b/>
                <w:i/>
                <w:sz w:val="24"/>
                <w:lang w:val="ru-RU"/>
              </w:rPr>
              <w:t>Знать</w:t>
            </w:r>
            <w:r w:rsidR="00FA66F7" w:rsidRPr="00781F9C">
              <w:rPr>
                <w:rFonts w:ascii="Times New Roman" w:hAnsi="Times New Roman"/>
                <w:b/>
                <w:sz w:val="24"/>
                <w:lang w:val="ru-RU"/>
              </w:rPr>
              <w:t>:</w:t>
            </w:r>
            <w:r w:rsidR="00FA66F7">
              <w:rPr>
                <w:rFonts w:ascii="Times New Roman" w:hAnsi="Times New Roman"/>
                <w:sz w:val="24"/>
                <w:lang w:val="ru-RU"/>
              </w:rPr>
              <w:t xml:space="preserve"> </w:t>
            </w:r>
            <w:r w:rsidR="00FA66F7" w:rsidRPr="00FA66F7">
              <w:rPr>
                <w:rFonts w:ascii="Times New Roman" w:hAnsi="Times New Roman"/>
                <w:sz w:val="24"/>
                <w:lang w:val="ru-RU"/>
              </w:rPr>
              <w:t xml:space="preserve">основные теории, по которым развиваются научные подходы к </w:t>
            </w:r>
            <w:r w:rsidR="00FA66F7">
              <w:rPr>
                <w:rFonts w:ascii="Times New Roman" w:hAnsi="Times New Roman"/>
                <w:sz w:val="24"/>
                <w:lang w:val="ru-RU"/>
              </w:rPr>
              <w:t xml:space="preserve">бюджетно-налоговой политике государства во взаимосвязи с национальными целями развития. </w:t>
            </w:r>
          </w:p>
          <w:p w14:paraId="50D2EE61" w14:textId="33566174" w:rsidR="003663BA" w:rsidRPr="00FA66F7" w:rsidRDefault="00FA66F7" w:rsidP="00FA66F7">
            <w:pPr>
              <w:pStyle w:val="TableParagraph"/>
              <w:ind w:right="314"/>
              <w:rPr>
                <w:rFonts w:ascii="Times New Roman" w:hAnsi="Times New Roman"/>
                <w:sz w:val="24"/>
                <w:lang w:val="ru-RU"/>
              </w:rPr>
            </w:pPr>
            <w:r w:rsidRPr="00481E74">
              <w:rPr>
                <w:rFonts w:ascii="Times New Roman" w:hAnsi="Times New Roman"/>
                <w:b/>
                <w:bCs/>
                <w:sz w:val="24"/>
                <w:lang w:val="ru-RU"/>
              </w:rPr>
              <w:t>Уметь:</w:t>
            </w:r>
            <w:r>
              <w:rPr>
                <w:rFonts w:ascii="Times New Roman" w:hAnsi="Times New Roman"/>
                <w:sz w:val="24"/>
                <w:lang w:val="ru-RU"/>
              </w:rPr>
              <w:t xml:space="preserve"> </w:t>
            </w:r>
            <w:r w:rsidRPr="00FA66F7">
              <w:rPr>
                <w:rFonts w:ascii="Times New Roman" w:hAnsi="Times New Roman"/>
                <w:sz w:val="24"/>
                <w:lang w:val="ru-RU"/>
              </w:rPr>
              <w:t>критически мыслить, анализировать и критически оценивать</w:t>
            </w:r>
            <w:r>
              <w:rPr>
                <w:rFonts w:ascii="Times New Roman" w:hAnsi="Times New Roman"/>
                <w:sz w:val="24"/>
                <w:lang w:val="ru-RU"/>
              </w:rPr>
              <w:t xml:space="preserve"> </w:t>
            </w:r>
            <w:r w:rsidRPr="00FA66F7">
              <w:rPr>
                <w:rFonts w:ascii="Times New Roman" w:hAnsi="Times New Roman"/>
                <w:sz w:val="24"/>
                <w:lang w:val="ru-RU"/>
              </w:rPr>
              <w:t xml:space="preserve">последствия принимаемых решений в области </w:t>
            </w:r>
            <w:r>
              <w:rPr>
                <w:rFonts w:ascii="Times New Roman" w:hAnsi="Times New Roman"/>
                <w:sz w:val="24"/>
                <w:lang w:val="ru-RU"/>
              </w:rPr>
              <w:t>нормативно-</w:t>
            </w:r>
            <w:r w:rsidRPr="00FA66F7">
              <w:rPr>
                <w:rFonts w:ascii="Times New Roman" w:hAnsi="Times New Roman"/>
                <w:sz w:val="24"/>
                <w:lang w:val="ru-RU"/>
              </w:rPr>
              <w:t xml:space="preserve">правового регулирования </w:t>
            </w:r>
            <w:r w:rsidR="00BE616F">
              <w:rPr>
                <w:rFonts w:ascii="Times New Roman" w:hAnsi="Times New Roman"/>
                <w:sz w:val="24"/>
                <w:lang w:val="ru-RU"/>
              </w:rPr>
              <w:t>бюджетно-налоговой политики для достижения целей национального развития;</w:t>
            </w:r>
            <w:r w:rsidRPr="00FA66F7">
              <w:rPr>
                <w:rFonts w:ascii="Times New Roman" w:hAnsi="Times New Roman"/>
                <w:sz w:val="24"/>
                <w:lang w:val="ru-RU"/>
              </w:rPr>
              <w:t xml:space="preserve"> предлагать собственные варианты </w:t>
            </w:r>
            <w:r w:rsidR="00BE616F">
              <w:rPr>
                <w:rFonts w:ascii="Times New Roman" w:hAnsi="Times New Roman"/>
                <w:sz w:val="24"/>
                <w:lang w:val="ru-RU"/>
              </w:rPr>
              <w:t>бюджетно-налоговой политики национального развития.</w:t>
            </w:r>
          </w:p>
        </w:tc>
      </w:tr>
      <w:tr w:rsidR="003663BA" w:rsidRPr="003F1C3B" w14:paraId="2F0AAA24" w14:textId="77777777" w:rsidTr="002C1737">
        <w:tc>
          <w:tcPr>
            <w:tcW w:w="1271" w:type="dxa"/>
            <w:vMerge w:val="restart"/>
          </w:tcPr>
          <w:p w14:paraId="4507DCE9" w14:textId="77777777" w:rsidR="003663BA" w:rsidRDefault="003663BA" w:rsidP="007A7381">
            <w:pPr>
              <w:pStyle w:val="TableParagraph"/>
              <w:spacing w:line="270" w:lineRule="exact"/>
              <w:ind w:left="103"/>
              <w:rPr>
                <w:rFonts w:ascii="Times New Roman" w:eastAsia="Times New Roman" w:hAnsi="Times New Roman" w:cs="Times New Roman"/>
                <w:sz w:val="24"/>
                <w:szCs w:val="24"/>
              </w:rPr>
            </w:pPr>
            <w:r>
              <w:rPr>
                <w:rFonts w:ascii="Times New Roman" w:hAnsi="Times New Roman"/>
                <w:sz w:val="24"/>
              </w:rPr>
              <w:t>УК-7</w:t>
            </w:r>
          </w:p>
        </w:tc>
        <w:tc>
          <w:tcPr>
            <w:tcW w:w="1957" w:type="dxa"/>
            <w:vMerge w:val="restart"/>
          </w:tcPr>
          <w:p w14:paraId="59B2BD85" w14:textId="77777777" w:rsidR="003663BA" w:rsidRPr="007532AB" w:rsidRDefault="003663BA" w:rsidP="007A7381">
            <w:pPr>
              <w:pStyle w:val="TableParagraph"/>
              <w:rPr>
                <w:rFonts w:ascii="Times New Roman" w:eastAsia="Times New Roman" w:hAnsi="Times New Roman" w:cs="Times New Roman"/>
                <w:sz w:val="24"/>
                <w:szCs w:val="24"/>
                <w:lang w:val="ru-RU"/>
              </w:rPr>
            </w:pPr>
            <w:r w:rsidRPr="007532AB">
              <w:rPr>
                <w:rFonts w:ascii="Times New Roman" w:hAnsi="Times New Roman"/>
                <w:sz w:val="24"/>
                <w:lang w:val="ru-RU"/>
              </w:rPr>
              <w:t>Способность проводить научные исследования, оценивать</w:t>
            </w:r>
            <w:r w:rsidRPr="007532AB">
              <w:rPr>
                <w:rFonts w:ascii="Times New Roman" w:hAnsi="Times New Roman"/>
                <w:spacing w:val="-2"/>
                <w:sz w:val="24"/>
                <w:lang w:val="ru-RU"/>
              </w:rPr>
              <w:t xml:space="preserve"> </w:t>
            </w:r>
            <w:r w:rsidRPr="007532AB">
              <w:rPr>
                <w:rFonts w:ascii="Times New Roman" w:hAnsi="Times New Roman"/>
                <w:sz w:val="24"/>
                <w:lang w:val="ru-RU"/>
              </w:rPr>
              <w:t>и оформлять</w:t>
            </w:r>
            <w:r w:rsidRPr="007532AB">
              <w:rPr>
                <w:rFonts w:ascii="Times New Roman" w:hAnsi="Times New Roman"/>
                <w:spacing w:val="-2"/>
                <w:sz w:val="24"/>
                <w:lang w:val="ru-RU"/>
              </w:rPr>
              <w:t xml:space="preserve"> </w:t>
            </w:r>
            <w:r w:rsidRPr="007532AB">
              <w:rPr>
                <w:rFonts w:ascii="Times New Roman" w:hAnsi="Times New Roman"/>
                <w:sz w:val="24"/>
                <w:lang w:val="ru-RU"/>
              </w:rPr>
              <w:t>их результаты.</w:t>
            </w:r>
          </w:p>
        </w:tc>
        <w:tc>
          <w:tcPr>
            <w:tcW w:w="2721" w:type="dxa"/>
          </w:tcPr>
          <w:p w14:paraId="391D8037" w14:textId="77777777" w:rsidR="003663BA" w:rsidRPr="007532AB" w:rsidRDefault="003663BA" w:rsidP="007A7381">
            <w:pPr>
              <w:pStyle w:val="TableParagraph"/>
              <w:ind w:left="103" w:right="102"/>
              <w:rPr>
                <w:rFonts w:ascii="Times New Roman" w:eastAsia="Times New Roman" w:hAnsi="Times New Roman" w:cs="Times New Roman"/>
                <w:sz w:val="24"/>
                <w:szCs w:val="24"/>
                <w:lang w:val="ru-RU"/>
              </w:rPr>
            </w:pPr>
            <w:r w:rsidRPr="007532AB">
              <w:rPr>
                <w:rFonts w:ascii="Times New Roman" w:hAnsi="Times New Roman"/>
                <w:sz w:val="24"/>
                <w:lang w:val="ru-RU"/>
              </w:rPr>
              <w:t>1.Применяет</w:t>
            </w:r>
            <w:r w:rsidRPr="007532AB">
              <w:rPr>
                <w:rFonts w:ascii="Times New Roman" w:hAnsi="Times New Roman"/>
                <w:spacing w:val="53"/>
                <w:sz w:val="24"/>
                <w:lang w:val="ru-RU"/>
              </w:rPr>
              <w:t xml:space="preserve"> </w:t>
            </w:r>
            <w:r w:rsidRPr="007532AB">
              <w:rPr>
                <w:rFonts w:ascii="Times New Roman" w:hAnsi="Times New Roman"/>
                <w:sz w:val="24"/>
                <w:lang w:val="ru-RU"/>
              </w:rPr>
              <w:t xml:space="preserve">методы прикладных научных исследований </w:t>
            </w:r>
          </w:p>
        </w:tc>
        <w:tc>
          <w:tcPr>
            <w:tcW w:w="3260" w:type="dxa"/>
          </w:tcPr>
          <w:p w14:paraId="3BCCA336" w14:textId="4A6EEC63" w:rsidR="003663BA" w:rsidRPr="00481E74" w:rsidRDefault="003663BA" w:rsidP="0024253B">
            <w:pPr>
              <w:pStyle w:val="TableParagraph"/>
              <w:ind w:right="314"/>
              <w:rPr>
                <w:rFonts w:ascii="Times New Roman" w:hAnsi="Times New Roman"/>
                <w:bCs/>
                <w:iCs/>
                <w:sz w:val="24"/>
                <w:lang w:val="ru-RU"/>
              </w:rPr>
            </w:pPr>
            <w:r w:rsidRPr="00481E74">
              <w:rPr>
                <w:rFonts w:ascii="Times New Roman" w:hAnsi="Times New Roman"/>
                <w:b/>
                <w:iCs/>
                <w:sz w:val="24"/>
                <w:lang w:val="ru-RU"/>
              </w:rPr>
              <w:t>Знает:</w:t>
            </w:r>
            <w:r w:rsidRPr="00481E74">
              <w:rPr>
                <w:rFonts w:ascii="Times New Roman" w:hAnsi="Times New Roman"/>
                <w:bCs/>
                <w:iCs/>
                <w:sz w:val="24"/>
                <w:lang w:val="ru-RU"/>
              </w:rPr>
              <w:t xml:space="preserve"> основные</w:t>
            </w:r>
            <w:r w:rsidRPr="00481E74">
              <w:rPr>
                <w:rFonts w:ascii="Times New Roman" w:hAnsi="Times New Roman"/>
                <w:bCs/>
                <w:iCs/>
                <w:spacing w:val="-5"/>
                <w:sz w:val="24"/>
                <w:lang w:val="ru-RU"/>
              </w:rPr>
              <w:t xml:space="preserve"> </w:t>
            </w:r>
            <w:r w:rsidRPr="00481E74">
              <w:rPr>
                <w:rFonts w:ascii="Times New Roman" w:hAnsi="Times New Roman"/>
                <w:bCs/>
                <w:iCs/>
                <w:sz w:val="24"/>
                <w:lang w:val="ru-RU"/>
              </w:rPr>
              <w:t>теоретические принципы проведения</w:t>
            </w:r>
            <w:r w:rsidRPr="00481E74">
              <w:rPr>
                <w:rFonts w:ascii="Times New Roman" w:hAnsi="Times New Roman"/>
                <w:bCs/>
                <w:iCs/>
                <w:spacing w:val="-13"/>
                <w:sz w:val="24"/>
                <w:lang w:val="ru-RU"/>
              </w:rPr>
              <w:t xml:space="preserve"> </w:t>
            </w:r>
            <w:r w:rsidRPr="00481E74">
              <w:rPr>
                <w:rFonts w:ascii="Times New Roman" w:hAnsi="Times New Roman"/>
                <w:bCs/>
                <w:iCs/>
                <w:sz w:val="24"/>
                <w:lang w:val="ru-RU"/>
              </w:rPr>
              <w:t>научных исследований, в том</w:t>
            </w:r>
            <w:r w:rsidRPr="00481E74">
              <w:rPr>
                <w:rFonts w:ascii="Times New Roman" w:hAnsi="Times New Roman"/>
                <w:bCs/>
                <w:iCs/>
                <w:spacing w:val="-2"/>
                <w:sz w:val="24"/>
                <w:lang w:val="ru-RU"/>
              </w:rPr>
              <w:t xml:space="preserve"> </w:t>
            </w:r>
            <w:r w:rsidRPr="00481E74">
              <w:rPr>
                <w:rFonts w:ascii="Times New Roman" w:hAnsi="Times New Roman"/>
                <w:bCs/>
                <w:iCs/>
                <w:sz w:val="24"/>
                <w:lang w:val="ru-RU"/>
              </w:rPr>
              <w:t>числе различные научные методы</w:t>
            </w:r>
            <w:r w:rsidRPr="00481E74">
              <w:rPr>
                <w:rFonts w:ascii="Times New Roman" w:hAnsi="Times New Roman"/>
                <w:bCs/>
                <w:iCs/>
                <w:spacing w:val="-7"/>
                <w:sz w:val="24"/>
                <w:lang w:val="ru-RU"/>
              </w:rPr>
              <w:t xml:space="preserve"> </w:t>
            </w:r>
            <w:r w:rsidRPr="00481E74">
              <w:rPr>
                <w:rFonts w:ascii="Times New Roman" w:hAnsi="Times New Roman"/>
                <w:bCs/>
                <w:iCs/>
                <w:sz w:val="24"/>
                <w:lang w:val="ru-RU"/>
              </w:rPr>
              <w:t>и особенности их</w:t>
            </w:r>
            <w:r w:rsidRPr="00481E74">
              <w:rPr>
                <w:rFonts w:ascii="Times New Roman" w:hAnsi="Times New Roman"/>
                <w:bCs/>
                <w:iCs/>
                <w:spacing w:val="-10"/>
                <w:sz w:val="24"/>
                <w:lang w:val="ru-RU"/>
              </w:rPr>
              <w:t xml:space="preserve"> </w:t>
            </w:r>
            <w:r w:rsidRPr="00481E74">
              <w:rPr>
                <w:rFonts w:ascii="Times New Roman" w:hAnsi="Times New Roman"/>
                <w:bCs/>
                <w:iCs/>
                <w:sz w:val="24"/>
                <w:lang w:val="ru-RU"/>
              </w:rPr>
              <w:t>применения</w:t>
            </w:r>
            <w:r w:rsidR="00BE616F" w:rsidRPr="00481E74">
              <w:rPr>
                <w:rFonts w:ascii="Times New Roman" w:hAnsi="Times New Roman"/>
                <w:bCs/>
                <w:iCs/>
                <w:sz w:val="24"/>
                <w:lang w:val="ru-RU"/>
              </w:rPr>
              <w:t xml:space="preserve"> в бюджетно-</w:t>
            </w:r>
            <w:r w:rsidR="00BE616F" w:rsidRPr="00481E74">
              <w:rPr>
                <w:rFonts w:ascii="Times New Roman" w:hAnsi="Times New Roman"/>
                <w:bCs/>
                <w:iCs/>
                <w:sz w:val="24"/>
                <w:lang w:val="ru-RU"/>
              </w:rPr>
              <w:lastRenderedPageBreak/>
              <w:t>налоговой политике</w:t>
            </w:r>
            <w:r w:rsidRPr="00481E74">
              <w:rPr>
                <w:rFonts w:ascii="Times New Roman" w:hAnsi="Times New Roman"/>
                <w:bCs/>
                <w:iCs/>
                <w:sz w:val="24"/>
                <w:lang w:val="ru-RU"/>
              </w:rPr>
              <w:t>.</w:t>
            </w:r>
          </w:p>
          <w:p w14:paraId="349E114E" w14:textId="5F5C8BBC" w:rsidR="003663BA" w:rsidRPr="007532AB" w:rsidRDefault="003663BA" w:rsidP="0024253B">
            <w:pPr>
              <w:pStyle w:val="TableParagraph"/>
              <w:ind w:right="314"/>
              <w:rPr>
                <w:rFonts w:ascii="Times New Roman" w:eastAsia="Times New Roman" w:hAnsi="Times New Roman" w:cs="Times New Roman"/>
                <w:sz w:val="24"/>
                <w:szCs w:val="24"/>
                <w:lang w:val="ru-RU"/>
              </w:rPr>
            </w:pPr>
            <w:r w:rsidRPr="00481E74">
              <w:rPr>
                <w:rFonts w:ascii="Times New Roman" w:hAnsi="Times New Roman"/>
                <w:b/>
                <w:iCs/>
                <w:sz w:val="24"/>
                <w:lang w:val="ru-RU"/>
              </w:rPr>
              <w:t>Умеет:</w:t>
            </w:r>
            <w:r w:rsidRPr="00481E74">
              <w:rPr>
                <w:rFonts w:ascii="Times New Roman" w:hAnsi="Times New Roman"/>
                <w:bCs/>
                <w:iCs/>
                <w:sz w:val="24"/>
                <w:lang w:val="ru-RU"/>
              </w:rPr>
              <w:t xml:space="preserve"> </w:t>
            </w:r>
            <w:r w:rsidR="0038207F">
              <w:rPr>
                <w:rFonts w:ascii="Times New Roman" w:hAnsi="Times New Roman"/>
                <w:bCs/>
                <w:iCs/>
                <w:sz w:val="24"/>
                <w:lang w:val="ru-RU"/>
              </w:rPr>
              <w:t xml:space="preserve">применять методы прикладных научных исследований в области бюджетно-налоговой политики </w:t>
            </w:r>
            <w:r w:rsidRPr="00481E74">
              <w:rPr>
                <w:rFonts w:ascii="Times New Roman" w:hAnsi="Times New Roman"/>
                <w:bCs/>
                <w:iCs/>
                <w:sz w:val="24"/>
                <w:lang w:val="ru-RU"/>
              </w:rPr>
              <w:t>для</w:t>
            </w:r>
            <w:r w:rsidRPr="00481E74">
              <w:rPr>
                <w:rFonts w:ascii="Times New Roman" w:hAnsi="Times New Roman"/>
                <w:bCs/>
                <w:iCs/>
                <w:spacing w:val="-1"/>
                <w:sz w:val="24"/>
                <w:lang w:val="ru-RU"/>
              </w:rPr>
              <w:t xml:space="preserve"> </w:t>
            </w:r>
            <w:r w:rsidRPr="00481E74">
              <w:rPr>
                <w:rFonts w:ascii="Times New Roman" w:hAnsi="Times New Roman"/>
                <w:bCs/>
                <w:iCs/>
                <w:sz w:val="24"/>
                <w:lang w:val="ru-RU"/>
              </w:rPr>
              <w:t>проведения научного исследования</w:t>
            </w:r>
            <w:r w:rsidR="0038207F">
              <w:rPr>
                <w:rFonts w:ascii="Times New Roman" w:hAnsi="Times New Roman"/>
                <w:bCs/>
                <w:iCs/>
                <w:sz w:val="24"/>
                <w:lang w:val="ru-RU"/>
              </w:rPr>
              <w:t xml:space="preserve">. </w:t>
            </w:r>
            <w:r w:rsidRPr="00481E74">
              <w:rPr>
                <w:rFonts w:ascii="Times New Roman" w:hAnsi="Times New Roman"/>
                <w:bCs/>
                <w:iCs/>
                <w:sz w:val="24"/>
                <w:lang w:val="ru-RU"/>
              </w:rPr>
              <w:t xml:space="preserve"> </w:t>
            </w:r>
          </w:p>
        </w:tc>
      </w:tr>
      <w:tr w:rsidR="003663BA" w:rsidRPr="003F1C3B" w14:paraId="56FCC0A2" w14:textId="77777777" w:rsidTr="002C1737">
        <w:tc>
          <w:tcPr>
            <w:tcW w:w="1271" w:type="dxa"/>
            <w:vMerge/>
          </w:tcPr>
          <w:p w14:paraId="472DE186" w14:textId="77777777" w:rsidR="003663BA" w:rsidRPr="00B6702A" w:rsidRDefault="003663BA" w:rsidP="007A7381"/>
        </w:tc>
        <w:tc>
          <w:tcPr>
            <w:tcW w:w="1957" w:type="dxa"/>
            <w:vMerge/>
          </w:tcPr>
          <w:p w14:paraId="46319F3B" w14:textId="77777777" w:rsidR="003663BA" w:rsidRPr="00B6702A" w:rsidRDefault="003663BA" w:rsidP="007A7381"/>
        </w:tc>
        <w:tc>
          <w:tcPr>
            <w:tcW w:w="2721" w:type="dxa"/>
          </w:tcPr>
          <w:p w14:paraId="78B67432" w14:textId="77777777" w:rsidR="003663BA" w:rsidRPr="00B6702A" w:rsidRDefault="003663BA" w:rsidP="007A7381">
            <w:r w:rsidRPr="00B6702A">
              <w:rPr>
                <w:sz w:val="24"/>
              </w:rPr>
              <w:t xml:space="preserve">2. Самостоятельно </w:t>
            </w:r>
            <w:r>
              <w:rPr>
                <w:spacing w:val="-1"/>
                <w:sz w:val="24"/>
              </w:rPr>
              <w:t xml:space="preserve">изучает </w:t>
            </w:r>
            <w:r w:rsidRPr="00B6702A">
              <w:rPr>
                <w:spacing w:val="-1"/>
                <w:sz w:val="24"/>
              </w:rPr>
              <w:t>новые</w:t>
            </w:r>
            <w:r>
              <w:rPr>
                <w:spacing w:val="-1"/>
                <w:sz w:val="24"/>
              </w:rPr>
              <w:t xml:space="preserve"> </w:t>
            </w:r>
            <w:r w:rsidRPr="00B6702A">
              <w:rPr>
                <w:spacing w:val="-56"/>
                <w:sz w:val="24"/>
              </w:rPr>
              <w:t xml:space="preserve"> </w:t>
            </w:r>
            <w:r>
              <w:rPr>
                <w:spacing w:val="-56"/>
                <w:sz w:val="24"/>
              </w:rPr>
              <w:t xml:space="preserve">  </w:t>
            </w:r>
            <w:r w:rsidRPr="00B6702A">
              <w:rPr>
                <w:sz w:val="24"/>
              </w:rPr>
              <w:t>методики и</w:t>
            </w:r>
            <w:r w:rsidRPr="00B6702A">
              <w:rPr>
                <w:spacing w:val="16"/>
                <w:sz w:val="24"/>
              </w:rPr>
              <w:t xml:space="preserve"> </w:t>
            </w:r>
            <w:r w:rsidRPr="00B6702A">
              <w:rPr>
                <w:sz w:val="24"/>
              </w:rPr>
              <w:t>методы исследования, в</w:t>
            </w:r>
            <w:r w:rsidRPr="00B6702A">
              <w:rPr>
                <w:spacing w:val="58"/>
                <w:sz w:val="24"/>
              </w:rPr>
              <w:t xml:space="preserve"> </w:t>
            </w:r>
            <w:r w:rsidRPr="00B6702A">
              <w:rPr>
                <w:sz w:val="24"/>
              </w:rPr>
              <w:t>том числе в новых</w:t>
            </w:r>
            <w:r w:rsidRPr="00B6702A">
              <w:rPr>
                <w:spacing w:val="18"/>
                <w:sz w:val="24"/>
              </w:rPr>
              <w:t xml:space="preserve"> </w:t>
            </w:r>
            <w:r w:rsidRPr="00B6702A">
              <w:rPr>
                <w:sz w:val="24"/>
              </w:rPr>
              <w:t>видах профессиональной деятельности</w:t>
            </w:r>
          </w:p>
        </w:tc>
        <w:tc>
          <w:tcPr>
            <w:tcW w:w="3260" w:type="dxa"/>
          </w:tcPr>
          <w:p w14:paraId="0A94933C" w14:textId="77777777" w:rsidR="003663BA" w:rsidRPr="007532AB" w:rsidRDefault="003663BA" w:rsidP="001349B8">
            <w:pPr>
              <w:pStyle w:val="TableParagraph"/>
              <w:tabs>
                <w:tab w:val="left" w:pos="664"/>
                <w:tab w:val="left" w:pos="1050"/>
                <w:tab w:val="left" w:pos="1488"/>
                <w:tab w:val="left" w:pos="1892"/>
                <w:tab w:val="left" w:pos="2314"/>
                <w:tab w:val="left" w:pos="2417"/>
                <w:tab w:val="left" w:pos="3585"/>
              </w:tabs>
              <w:ind w:right="314"/>
              <w:rPr>
                <w:rFonts w:ascii="Times New Roman" w:eastAsia="Times New Roman" w:hAnsi="Times New Roman" w:cs="Times New Roman"/>
                <w:bCs/>
                <w:iCs/>
                <w:sz w:val="24"/>
                <w:szCs w:val="24"/>
                <w:lang w:val="ru-RU"/>
              </w:rPr>
            </w:pPr>
            <w:r w:rsidRPr="0024253B">
              <w:rPr>
                <w:rFonts w:ascii="Times New Roman" w:eastAsia="Times New Roman" w:hAnsi="Times New Roman" w:cs="Times New Roman"/>
                <w:b/>
                <w:sz w:val="24"/>
                <w:szCs w:val="24"/>
                <w:lang w:val="ru-RU"/>
              </w:rPr>
              <w:t>Знать:</w:t>
            </w:r>
            <w:r w:rsidRPr="007532AB">
              <w:rPr>
                <w:rFonts w:ascii="Times New Roman" w:eastAsia="Times New Roman" w:hAnsi="Times New Roman" w:cs="Times New Roman"/>
                <w:b/>
                <w:i/>
                <w:sz w:val="24"/>
                <w:szCs w:val="24"/>
                <w:lang w:val="ru-RU"/>
              </w:rPr>
              <w:t xml:space="preserve"> </w:t>
            </w:r>
            <w:r w:rsidRPr="007532AB">
              <w:rPr>
                <w:rFonts w:ascii="Times New Roman" w:eastAsia="Times New Roman" w:hAnsi="Times New Roman" w:cs="Times New Roman"/>
                <w:bCs/>
                <w:iCs/>
                <w:sz w:val="24"/>
                <w:szCs w:val="24"/>
                <w:lang w:val="ru-RU"/>
              </w:rPr>
              <w:t>основы построения методик и современных методов исследования, в том числе с учетом новых видов профессиональной деятельности.</w:t>
            </w:r>
          </w:p>
          <w:p w14:paraId="00E11C06" w14:textId="5C3D5D8A" w:rsidR="003663BA" w:rsidRPr="007532AB" w:rsidRDefault="003663BA" w:rsidP="001349B8">
            <w:pPr>
              <w:pStyle w:val="TableParagraph"/>
              <w:tabs>
                <w:tab w:val="left" w:pos="664"/>
                <w:tab w:val="left" w:pos="1050"/>
                <w:tab w:val="left" w:pos="1488"/>
                <w:tab w:val="left" w:pos="1892"/>
                <w:tab w:val="left" w:pos="2314"/>
                <w:tab w:val="left" w:pos="2417"/>
                <w:tab w:val="left" w:pos="3585"/>
              </w:tabs>
              <w:ind w:right="314"/>
              <w:rPr>
                <w:rFonts w:ascii="Times New Roman" w:eastAsia="Times New Roman" w:hAnsi="Times New Roman" w:cs="Times New Roman"/>
                <w:bCs/>
                <w:iCs/>
                <w:color w:val="FF0000"/>
                <w:sz w:val="24"/>
                <w:szCs w:val="24"/>
                <w:lang w:val="ru-RU"/>
              </w:rPr>
            </w:pPr>
            <w:r w:rsidRPr="0024253B">
              <w:rPr>
                <w:rFonts w:ascii="Times New Roman" w:eastAsia="Times New Roman" w:hAnsi="Times New Roman" w:cs="Times New Roman"/>
                <w:b/>
                <w:sz w:val="24"/>
                <w:szCs w:val="24"/>
                <w:lang w:val="ru-RU"/>
              </w:rPr>
              <w:t>Уметь:</w:t>
            </w:r>
            <w:r w:rsidRPr="007532AB">
              <w:rPr>
                <w:rFonts w:ascii="Times New Roman" w:eastAsia="Times New Roman" w:hAnsi="Times New Roman" w:cs="Times New Roman"/>
                <w:b/>
                <w:i/>
                <w:sz w:val="24"/>
                <w:szCs w:val="24"/>
                <w:lang w:val="ru-RU"/>
              </w:rPr>
              <w:t xml:space="preserve"> </w:t>
            </w:r>
            <w:r w:rsidRPr="007532AB">
              <w:rPr>
                <w:rFonts w:ascii="Times New Roman" w:eastAsia="Times New Roman" w:hAnsi="Times New Roman" w:cs="Times New Roman"/>
                <w:bCs/>
                <w:iCs/>
                <w:sz w:val="24"/>
                <w:szCs w:val="24"/>
                <w:lang w:val="ru-RU"/>
              </w:rPr>
              <w:t xml:space="preserve">подобрать методики исследования </w:t>
            </w:r>
            <w:r w:rsidR="0038207F">
              <w:rPr>
                <w:rFonts w:ascii="Times New Roman" w:eastAsia="Times New Roman" w:hAnsi="Times New Roman" w:cs="Times New Roman"/>
                <w:bCs/>
                <w:iCs/>
                <w:sz w:val="24"/>
                <w:szCs w:val="24"/>
                <w:lang w:val="ru-RU"/>
              </w:rPr>
              <w:t xml:space="preserve">в </w:t>
            </w:r>
            <w:r w:rsidR="0038207F" w:rsidRPr="0038207F">
              <w:rPr>
                <w:rFonts w:ascii="Times New Roman" w:eastAsia="Times New Roman" w:hAnsi="Times New Roman" w:cs="Times New Roman"/>
                <w:bCs/>
                <w:iCs/>
                <w:sz w:val="24"/>
                <w:szCs w:val="24"/>
                <w:lang w:val="ru-RU"/>
              </w:rPr>
              <w:t xml:space="preserve">области бюджетно-налоговой политики </w:t>
            </w:r>
            <w:r w:rsidRPr="007532AB">
              <w:rPr>
                <w:rFonts w:ascii="Times New Roman" w:eastAsia="Times New Roman" w:hAnsi="Times New Roman" w:cs="Times New Roman"/>
                <w:bCs/>
                <w:iCs/>
                <w:sz w:val="24"/>
                <w:szCs w:val="24"/>
                <w:lang w:val="ru-RU"/>
              </w:rPr>
              <w:t>для новых видов профессиональной деятельности.</w:t>
            </w:r>
            <w:r w:rsidR="00B03588">
              <w:rPr>
                <w:rFonts w:ascii="Times New Roman" w:eastAsia="Times New Roman" w:hAnsi="Times New Roman" w:cs="Times New Roman"/>
                <w:bCs/>
                <w:iCs/>
                <w:sz w:val="24"/>
                <w:szCs w:val="24"/>
                <w:lang w:val="ru-RU"/>
              </w:rPr>
              <w:t xml:space="preserve"> </w:t>
            </w:r>
          </w:p>
        </w:tc>
      </w:tr>
      <w:tr w:rsidR="003663BA" w:rsidRPr="003F1C3B" w14:paraId="47F560EA" w14:textId="77777777" w:rsidTr="002C1737">
        <w:tc>
          <w:tcPr>
            <w:tcW w:w="1271" w:type="dxa"/>
            <w:vMerge/>
          </w:tcPr>
          <w:p w14:paraId="3976F85F" w14:textId="77777777" w:rsidR="003663BA" w:rsidRPr="00B6702A" w:rsidRDefault="003663BA" w:rsidP="007A7381"/>
        </w:tc>
        <w:tc>
          <w:tcPr>
            <w:tcW w:w="1957" w:type="dxa"/>
            <w:vMerge/>
          </w:tcPr>
          <w:p w14:paraId="24231A92" w14:textId="77777777" w:rsidR="003663BA" w:rsidRPr="00B6702A" w:rsidRDefault="003663BA" w:rsidP="007A7381"/>
        </w:tc>
        <w:tc>
          <w:tcPr>
            <w:tcW w:w="2721" w:type="dxa"/>
          </w:tcPr>
          <w:p w14:paraId="590393AD" w14:textId="1D0E2075" w:rsidR="00F42B3B" w:rsidRDefault="003663BA" w:rsidP="007A7381">
            <w:pPr>
              <w:pStyle w:val="TableParagraph"/>
              <w:tabs>
                <w:tab w:val="left" w:pos="33"/>
              </w:tabs>
              <w:ind w:right="102"/>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rPr>
              <w:t xml:space="preserve">3.Выдвигает </w:t>
            </w:r>
            <w:r w:rsidR="003E254C">
              <w:rPr>
                <w:rFonts w:ascii="Times New Roman" w:eastAsia="Times New Roman" w:hAnsi="Times New Roman" w:cs="Times New Roman"/>
                <w:sz w:val="24"/>
                <w:szCs w:val="24"/>
                <w:lang w:val="ru-RU"/>
              </w:rPr>
              <w:t xml:space="preserve">самостоятельные гипотезы. </w:t>
            </w:r>
          </w:p>
          <w:p w14:paraId="71BF2682" w14:textId="00F97F89" w:rsidR="003663BA" w:rsidRPr="00F42B3B" w:rsidRDefault="003663BA" w:rsidP="007A7381">
            <w:pPr>
              <w:pStyle w:val="TableParagraph"/>
              <w:tabs>
                <w:tab w:val="left" w:pos="33"/>
              </w:tabs>
              <w:ind w:right="102"/>
              <w:rPr>
                <w:rFonts w:ascii="Times New Roman" w:eastAsia="Times New Roman" w:hAnsi="Times New Roman" w:cs="Times New Roman"/>
                <w:sz w:val="24"/>
                <w:szCs w:val="24"/>
                <w:lang w:val="ru-RU"/>
              </w:rPr>
            </w:pPr>
          </w:p>
          <w:p w14:paraId="4D353067" w14:textId="77777777" w:rsidR="003663BA" w:rsidRPr="00B6702A" w:rsidRDefault="003663BA" w:rsidP="007A7381">
            <w:pPr>
              <w:pStyle w:val="TableParagraph"/>
              <w:ind w:left="103" w:right="102"/>
              <w:rPr>
                <w:rFonts w:ascii="Times New Roman" w:eastAsia="Times New Roman" w:hAnsi="Times New Roman" w:cs="Times New Roman"/>
                <w:sz w:val="24"/>
                <w:szCs w:val="24"/>
              </w:rPr>
            </w:pPr>
          </w:p>
        </w:tc>
        <w:tc>
          <w:tcPr>
            <w:tcW w:w="3260" w:type="dxa"/>
          </w:tcPr>
          <w:p w14:paraId="0C8EBDE8" w14:textId="77777777" w:rsidR="003663BA" w:rsidRPr="007532AB" w:rsidRDefault="003663BA" w:rsidP="0024253B">
            <w:pPr>
              <w:pStyle w:val="TableParagraph"/>
              <w:tabs>
                <w:tab w:val="left" w:pos="961"/>
                <w:tab w:val="left" w:pos="2237"/>
                <w:tab w:val="left" w:pos="3582"/>
              </w:tabs>
              <w:ind w:right="314"/>
              <w:rPr>
                <w:rFonts w:ascii="Times New Roman" w:hAnsi="Times New Roman"/>
                <w:sz w:val="24"/>
                <w:lang w:val="ru-RU"/>
              </w:rPr>
            </w:pPr>
            <w:r w:rsidRPr="0024253B">
              <w:rPr>
                <w:rFonts w:ascii="Times New Roman" w:hAnsi="Times New Roman"/>
                <w:b/>
                <w:spacing w:val="-1"/>
                <w:sz w:val="24"/>
                <w:lang w:val="ru-RU"/>
              </w:rPr>
              <w:t>Знает</w:t>
            </w:r>
            <w:r w:rsidRPr="0024253B">
              <w:rPr>
                <w:rFonts w:ascii="Times New Roman" w:hAnsi="Times New Roman"/>
                <w:spacing w:val="-1"/>
                <w:sz w:val="24"/>
                <w:lang w:val="ru-RU"/>
              </w:rPr>
              <w:t>:</w:t>
            </w:r>
            <w:r w:rsidRPr="007532AB">
              <w:rPr>
                <w:rFonts w:ascii="Times New Roman" w:hAnsi="Times New Roman"/>
                <w:spacing w:val="-1"/>
                <w:sz w:val="24"/>
                <w:lang w:val="ru-RU"/>
              </w:rPr>
              <w:t xml:space="preserve"> основные принципы </w:t>
            </w:r>
            <w:r w:rsidRPr="007532AB">
              <w:rPr>
                <w:rFonts w:ascii="Times New Roman" w:hAnsi="Times New Roman"/>
                <w:sz w:val="24"/>
                <w:lang w:val="ru-RU"/>
              </w:rPr>
              <w:t xml:space="preserve">и формы </w:t>
            </w:r>
            <w:r w:rsidRPr="007532AB">
              <w:rPr>
                <w:rFonts w:ascii="Times New Roman" w:hAnsi="Times New Roman"/>
                <w:spacing w:val="-1"/>
                <w:sz w:val="24"/>
                <w:lang w:val="ru-RU"/>
              </w:rPr>
              <w:t>проведения научных</w:t>
            </w:r>
            <w:r w:rsidRPr="007532AB">
              <w:rPr>
                <w:rFonts w:ascii="Times New Roman" w:hAnsi="Times New Roman"/>
                <w:sz w:val="24"/>
                <w:lang w:val="ru-RU"/>
              </w:rPr>
              <w:t xml:space="preserve"> исследований, в том числе касающиеся</w:t>
            </w:r>
            <w:r w:rsidRPr="007532AB">
              <w:rPr>
                <w:rFonts w:ascii="Times New Roman" w:hAnsi="Times New Roman"/>
                <w:spacing w:val="-3"/>
                <w:sz w:val="24"/>
                <w:lang w:val="ru-RU"/>
              </w:rPr>
              <w:t xml:space="preserve"> </w:t>
            </w:r>
            <w:r w:rsidRPr="007532AB">
              <w:rPr>
                <w:rFonts w:ascii="Times New Roman" w:hAnsi="Times New Roman"/>
                <w:sz w:val="24"/>
                <w:lang w:val="ru-RU"/>
              </w:rPr>
              <w:t>их критической оценки и</w:t>
            </w:r>
            <w:r w:rsidRPr="007532AB">
              <w:rPr>
                <w:rFonts w:ascii="Times New Roman" w:hAnsi="Times New Roman"/>
                <w:spacing w:val="-8"/>
                <w:sz w:val="24"/>
                <w:lang w:val="ru-RU"/>
              </w:rPr>
              <w:t xml:space="preserve"> </w:t>
            </w:r>
            <w:r w:rsidRPr="007532AB">
              <w:rPr>
                <w:rFonts w:ascii="Times New Roman" w:hAnsi="Times New Roman"/>
                <w:sz w:val="24"/>
                <w:lang w:val="ru-RU"/>
              </w:rPr>
              <w:t>оформления результатов.</w:t>
            </w:r>
          </w:p>
          <w:p w14:paraId="5B1822A1" w14:textId="4C3A536C" w:rsidR="00B03588" w:rsidRPr="0038207F" w:rsidRDefault="003663BA" w:rsidP="0024253B">
            <w:pPr>
              <w:pStyle w:val="TableParagraph"/>
              <w:tabs>
                <w:tab w:val="left" w:pos="961"/>
                <w:tab w:val="left" w:pos="2237"/>
                <w:tab w:val="left" w:pos="3582"/>
              </w:tabs>
              <w:ind w:right="314"/>
              <w:rPr>
                <w:rFonts w:ascii="Times New Roman" w:hAnsi="Times New Roman"/>
                <w:sz w:val="24"/>
                <w:lang w:val="ru-RU"/>
              </w:rPr>
            </w:pPr>
            <w:r w:rsidRPr="0024253B">
              <w:rPr>
                <w:rFonts w:ascii="Times New Roman" w:hAnsi="Times New Roman"/>
                <w:b/>
                <w:sz w:val="24"/>
                <w:lang w:val="ru-RU"/>
              </w:rPr>
              <w:t>Умеет</w:t>
            </w:r>
            <w:r w:rsidRPr="0024253B">
              <w:rPr>
                <w:rFonts w:ascii="Times New Roman" w:hAnsi="Times New Roman"/>
                <w:sz w:val="24"/>
                <w:lang w:val="ru-RU"/>
              </w:rPr>
              <w:t>:</w:t>
            </w:r>
            <w:r w:rsidRPr="007532AB">
              <w:rPr>
                <w:rFonts w:ascii="Times New Roman" w:hAnsi="Times New Roman"/>
                <w:sz w:val="24"/>
                <w:lang w:val="ru-RU"/>
              </w:rPr>
              <w:t xml:space="preserve"> проводить научные исследования с</w:t>
            </w:r>
            <w:r w:rsidRPr="007532AB">
              <w:rPr>
                <w:rFonts w:ascii="Times New Roman" w:hAnsi="Times New Roman"/>
                <w:spacing w:val="-3"/>
                <w:sz w:val="24"/>
                <w:lang w:val="ru-RU"/>
              </w:rPr>
              <w:t xml:space="preserve"> </w:t>
            </w:r>
            <w:r w:rsidRPr="007532AB">
              <w:rPr>
                <w:rFonts w:ascii="Times New Roman" w:hAnsi="Times New Roman"/>
                <w:sz w:val="24"/>
                <w:lang w:val="ru-RU"/>
              </w:rPr>
              <w:t>применением различных научных</w:t>
            </w:r>
            <w:r w:rsidRPr="007532AB">
              <w:rPr>
                <w:rFonts w:ascii="Times New Roman" w:hAnsi="Times New Roman"/>
                <w:spacing w:val="1"/>
                <w:sz w:val="24"/>
                <w:lang w:val="ru-RU"/>
              </w:rPr>
              <w:t xml:space="preserve"> </w:t>
            </w:r>
            <w:r w:rsidRPr="007532AB">
              <w:rPr>
                <w:rFonts w:ascii="Times New Roman" w:hAnsi="Times New Roman"/>
                <w:sz w:val="24"/>
                <w:lang w:val="ru-RU"/>
              </w:rPr>
              <w:t xml:space="preserve">методов, </w:t>
            </w:r>
            <w:r w:rsidRPr="007532AB">
              <w:rPr>
                <w:rFonts w:ascii="Times New Roman" w:hAnsi="Times New Roman"/>
                <w:spacing w:val="-1"/>
                <w:sz w:val="24"/>
                <w:lang w:val="ru-RU"/>
              </w:rPr>
              <w:t xml:space="preserve">критически оценивать </w:t>
            </w:r>
            <w:r w:rsidRPr="007532AB">
              <w:rPr>
                <w:rFonts w:ascii="Times New Roman" w:hAnsi="Times New Roman"/>
                <w:sz w:val="24"/>
                <w:lang w:val="ru-RU"/>
              </w:rPr>
              <w:t>и оформлять полученные результаты</w:t>
            </w:r>
            <w:r w:rsidR="0038207F" w:rsidRPr="0038207F">
              <w:rPr>
                <w:lang w:val="ru-RU"/>
              </w:rPr>
              <w:t xml:space="preserve"> </w:t>
            </w:r>
            <w:r w:rsidR="0038207F" w:rsidRPr="0038207F">
              <w:rPr>
                <w:rFonts w:ascii="Times New Roman" w:hAnsi="Times New Roman"/>
                <w:sz w:val="24"/>
                <w:lang w:val="ru-RU"/>
              </w:rPr>
              <w:t>в области бюджетно-налоговой политики</w:t>
            </w:r>
            <w:r w:rsidR="0038207F">
              <w:rPr>
                <w:rFonts w:ascii="Times New Roman" w:hAnsi="Times New Roman"/>
                <w:sz w:val="24"/>
                <w:lang w:val="ru-RU"/>
              </w:rPr>
              <w:t>.</w:t>
            </w:r>
          </w:p>
        </w:tc>
      </w:tr>
      <w:tr w:rsidR="003663BA" w:rsidRPr="003F1C3B" w14:paraId="0C8EB566" w14:textId="77777777" w:rsidTr="002C1737">
        <w:tc>
          <w:tcPr>
            <w:tcW w:w="1271" w:type="dxa"/>
            <w:vMerge/>
          </w:tcPr>
          <w:p w14:paraId="2B93D676" w14:textId="77777777" w:rsidR="003663BA" w:rsidRPr="00B6702A" w:rsidRDefault="003663BA" w:rsidP="007A7381"/>
        </w:tc>
        <w:tc>
          <w:tcPr>
            <w:tcW w:w="1957" w:type="dxa"/>
            <w:vMerge/>
          </w:tcPr>
          <w:p w14:paraId="61974475" w14:textId="77777777" w:rsidR="003663BA" w:rsidRPr="00B6702A" w:rsidRDefault="003663BA" w:rsidP="007A7381"/>
        </w:tc>
        <w:tc>
          <w:tcPr>
            <w:tcW w:w="2721" w:type="dxa"/>
          </w:tcPr>
          <w:p w14:paraId="032A234F" w14:textId="77777777" w:rsidR="003663BA" w:rsidRPr="007532AB" w:rsidRDefault="003663BA" w:rsidP="007A7381">
            <w:pPr>
              <w:pStyle w:val="TableParagraph"/>
              <w:tabs>
                <w:tab w:val="left" w:pos="1135"/>
                <w:tab w:val="left" w:pos="2182"/>
              </w:tabs>
              <w:ind w:left="103" w:right="102"/>
              <w:rPr>
                <w:lang w:val="ru-RU"/>
              </w:rPr>
            </w:pPr>
            <w:r w:rsidRPr="007532AB">
              <w:rPr>
                <w:rFonts w:ascii="Times New Roman" w:hAnsi="Times New Roman"/>
                <w:sz w:val="24"/>
                <w:lang w:val="ru-RU"/>
              </w:rPr>
              <w:t xml:space="preserve">4. Оформляет результаты </w:t>
            </w:r>
            <w:r w:rsidRPr="007532AB">
              <w:rPr>
                <w:rFonts w:ascii="Times New Roman" w:hAnsi="Times New Roman"/>
                <w:spacing w:val="-1"/>
                <w:sz w:val="24"/>
                <w:lang w:val="ru-RU"/>
              </w:rPr>
              <w:t xml:space="preserve">исследований </w:t>
            </w:r>
            <w:r w:rsidRPr="007532AB">
              <w:rPr>
                <w:rFonts w:ascii="Times New Roman" w:hAnsi="Times New Roman"/>
                <w:sz w:val="24"/>
                <w:lang w:val="ru-RU"/>
              </w:rPr>
              <w:t>в форме аналитических записок, докладов</w:t>
            </w:r>
            <w:r w:rsidRPr="007532AB">
              <w:rPr>
                <w:rFonts w:ascii="Times New Roman" w:hAnsi="Times New Roman"/>
                <w:spacing w:val="16"/>
                <w:sz w:val="24"/>
                <w:lang w:val="ru-RU"/>
              </w:rPr>
              <w:t xml:space="preserve"> </w:t>
            </w:r>
            <w:r w:rsidRPr="007532AB">
              <w:rPr>
                <w:rFonts w:ascii="Times New Roman" w:hAnsi="Times New Roman"/>
                <w:sz w:val="24"/>
                <w:lang w:val="ru-RU"/>
              </w:rPr>
              <w:t>и научных</w:t>
            </w:r>
            <w:r w:rsidRPr="007532AB">
              <w:rPr>
                <w:rFonts w:ascii="Times New Roman" w:hAnsi="Times New Roman"/>
                <w:spacing w:val="-5"/>
                <w:sz w:val="24"/>
                <w:lang w:val="ru-RU"/>
              </w:rPr>
              <w:t xml:space="preserve"> </w:t>
            </w:r>
            <w:r w:rsidRPr="007532AB">
              <w:rPr>
                <w:rFonts w:ascii="Times New Roman" w:hAnsi="Times New Roman"/>
                <w:sz w:val="24"/>
                <w:lang w:val="ru-RU"/>
              </w:rPr>
              <w:t>статей</w:t>
            </w:r>
          </w:p>
        </w:tc>
        <w:tc>
          <w:tcPr>
            <w:tcW w:w="3260" w:type="dxa"/>
          </w:tcPr>
          <w:p w14:paraId="02994945" w14:textId="6711BD3C" w:rsidR="003663BA" w:rsidRPr="007532AB" w:rsidRDefault="003663BA" w:rsidP="001349B8">
            <w:pPr>
              <w:pStyle w:val="TableParagraph"/>
              <w:tabs>
                <w:tab w:val="left" w:pos="664"/>
                <w:tab w:val="left" w:pos="1050"/>
                <w:tab w:val="left" w:pos="1488"/>
                <w:tab w:val="left" w:pos="1892"/>
                <w:tab w:val="left" w:pos="2314"/>
                <w:tab w:val="left" w:pos="2417"/>
                <w:tab w:val="left" w:pos="3585"/>
              </w:tabs>
              <w:ind w:right="314"/>
              <w:rPr>
                <w:rFonts w:ascii="Times New Roman" w:eastAsia="Times New Roman" w:hAnsi="Times New Roman" w:cs="Times New Roman"/>
                <w:bCs/>
                <w:iCs/>
                <w:sz w:val="24"/>
                <w:szCs w:val="24"/>
                <w:lang w:val="ru-RU"/>
              </w:rPr>
            </w:pPr>
            <w:r w:rsidRPr="0024253B">
              <w:rPr>
                <w:rFonts w:ascii="Times New Roman" w:eastAsia="Times New Roman" w:hAnsi="Times New Roman" w:cs="Times New Roman"/>
                <w:b/>
                <w:sz w:val="24"/>
                <w:szCs w:val="24"/>
                <w:lang w:val="ru-RU"/>
              </w:rPr>
              <w:t>Знать:</w:t>
            </w:r>
            <w:r w:rsidRPr="007532AB">
              <w:rPr>
                <w:rFonts w:ascii="Times New Roman" w:eastAsia="Times New Roman" w:hAnsi="Times New Roman" w:cs="Times New Roman"/>
                <w:bCs/>
                <w:iCs/>
                <w:sz w:val="24"/>
                <w:szCs w:val="24"/>
                <w:lang w:val="ru-RU"/>
              </w:rPr>
              <w:t xml:space="preserve"> основы построения </w:t>
            </w:r>
            <w:r w:rsidRPr="007532AB">
              <w:rPr>
                <w:rFonts w:ascii="Times New Roman" w:hAnsi="Times New Roman"/>
                <w:bCs/>
                <w:iCs/>
                <w:sz w:val="24"/>
                <w:lang w:val="ru-RU"/>
              </w:rPr>
              <w:t>аналитических записок, докладов</w:t>
            </w:r>
            <w:r w:rsidRPr="007532AB">
              <w:rPr>
                <w:rFonts w:ascii="Times New Roman" w:hAnsi="Times New Roman"/>
                <w:bCs/>
                <w:iCs/>
                <w:spacing w:val="16"/>
                <w:sz w:val="24"/>
                <w:lang w:val="ru-RU"/>
              </w:rPr>
              <w:t xml:space="preserve"> </w:t>
            </w:r>
            <w:r w:rsidRPr="007532AB">
              <w:rPr>
                <w:rFonts w:ascii="Times New Roman" w:hAnsi="Times New Roman"/>
                <w:bCs/>
                <w:iCs/>
                <w:sz w:val="24"/>
                <w:lang w:val="ru-RU"/>
              </w:rPr>
              <w:t>и научных</w:t>
            </w:r>
            <w:r w:rsidRPr="007532AB">
              <w:rPr>
                <w:rFonts w:ascii="Times New Roman" w:hAnsi="Times New Roman"/>
                <w:bCs/>
                <w:iCs/>
                <w:spacing w:val="-5"/>
                <w:sz w:val="24"/>
                <w:lang w:val="ru-RU"/>
              </w:rPr>
              <w:t xml:space="preserve"> </w:t>
            </w:r>
            <w:r w:rsidRPr="007532AB">
              <w:rPr>
                <w:rFonts w:ascii="Times New Roman" w:hAnsi="Times New Roman"/>
                <w:bCs/>
                <w:iCs/>
                <w:sz w:val="24"/>
                <w:lang w:val="ru-RU"/>
              </w:rPr>
              <w:t>статей</w:t>
            </w:r>
            <w:r w:rsidR="00BE616F">
              <w:rPr>
                <w:rFonts w:ascii="Times New Roman" w:hAnsi="Times New Roman"/>
                <w:bCs/>
                <w:iCs/>
                <w:sz w:val="24"/>
                <w:lang w:val="ru-RU"/>
              </w:rPr>
              <w:t xml:space="preserve"> по достижении целей национального развития</w:t>
            </w:r>
            <w:r w:rsidRPr="007532AB">
              <w:rPr>
                <w:rFonts w:ascii="Times New Roman" w:hAnsi="Times New Roman"/>
                <w:bCs/>
                <w:iCs/>
                <w:sz w:val="24"/>
                <w:lang w:val="ru-RU"/>
              </w:rPr>
              <w:t>.</w:t>
            </w:r>
          </w:p>
          <w:p w14:paraId="4D9C9F0E" w14:textId="7153194B" w:rsidR="009F0811" w:rsidRPr="0038207F" w:rsidRDefault="003663BA" w:rsidP="001349B8">
            <w:pPr>
              <w:pStyle w:val="TableParagraph"/>
              <w:tabs>
                <w:tab w:val="left" w:pos="664"/>
                <w:tab w:val="left" w:pos="1050"/>
                <w:tab w:val="left" w:pos="1488"/>
                <w:tab w:val="left" w:pos="1892"/>
                <w:tab w:val="left" w:pos="2314"/>
                <w:tab w:val="left" w:pos="2417"/>
                <w:tab w:val="left" w:pos="3585"/>
              </w:tabs>
              <w:ind w:right="314"/>
              <w:rPr>
                <w:rFonts w:ascii="Times New Roman" w:hAnsi="Times New Roman"/>
                <w:bCs/>
                <w:iCs/>
                <w:sz w:val="24"/>
                <w:lang w:val="ru-RU"/>
              </w:rPr>
            </w:pPr>
            <w:r w:rsidRPr="0024253B">
              <w:rPr>
                <w:rFonts w:ascii="Times New Roman" w:eastAsia="Times New Roman" w:hAnsi="Times New Roman" w:cs="Times New Roman"/>
                <w:b/>
                <w:sz w:val="24"/>
                <w:szCs w:val="24"/>
                <w:lang w:val="ru-RU"/>
              </w:rPr>
              <w:t>Уметь:</w:t>
            </w:r>
            <w:r w:rsidRPr="007532AB">
              <w:rPr>
                <w:rFonts w:ascii="Times New Roman" w:eastAsia="Times New Roman" w:hAnsi="Times New Roman" w:cs="Times New Roman"/>
                <w:bCs/>
                <w:iCs/>
                <w:sz w:val="24"/>
                <w:szCs w:val="24"/>
                <w:lang w:val="ru-RU"/>
              </w:rPr>
              <w:t xml:space="preserve"> написать аналитическую записку, </w:t>
            </w:r>
            <w:r w:rsidRPr="007532AB">
              <w:rPr>
                <w:rFonts w:ascii="Times New Roman" w:hAnsi="Times New Roman"/>
                <w:bCs/>
                <w:iCs/>
                <w:sz w:val="24"/>
                <w:lang w:val="ru-RU"/>
              </w:rPr>
              <w:t>доклад</w:t>
            </w:r>
            <w:r w:rsidRPr="007532AB">
              <w:rPr>
                <w:rFonts w:ascii="Times New Roman" w:hAnsi="Times New Roman"/>
                <w:bCs/>
                <w:iCs/>
                <w:spacing w:val="16"/>
                <w:sz w:val="24"/>
                <w:lang w:val="ru-RU"/>
              </w:rPr>
              <w:t xml:space="preserve"> </w:t>
            </w:r>
            <w:r w:rsidRPr="007532AB">
              <w:rPr>
                <w:rFonts w:ascii="Times New Roman" w:hAnsi="Times New Roman"/>
                <w:bCs/>
                <w:iCs/>
                <w:sz w:val="24"/>
                <w:lang w:val="ru-RU"/>
              </w:rPr>
              <w:t>и научную</w:t>
            </w:r>
            <w:r w:rsidRPr="007532AB">
              <w:rPr>
                <w:rFonts w:ascii="Times New Roman" w:hAnsi="Times New Roman"/>
                <w:bCs/>
                <w:iCs/>
                <w:spacing w:val="-5"/>
                <w:sz w:val="24"/>
                <w:lang w:val="ru-RU"/>
              </w:rPr>
              <w:t xml:space="preserve"> </w:t>
            </w:r>
            <w:r w:rsidRPr="007532AB">
              <w:rPr>
                <w:rFonts w:ascii="Times New Roman" w:hAnsi="Times New Roman"/>
                <w:bCs/>
                <w:iCs/>
                <w:sz w:val="24"/>
                <w:lang w:val="ru-RU"/>
              </w:rPr>
              <w:t>статью</w:t>
            </w:r>
            <w:r w:rsidR="00BE616F">
              <w:rPr>
                <w:rFonts w:ascii="Times New Roman" w:hAnsi="Times New Roman"/>
                <w:bCs/>
                <w:iCs/>
                <w:sz w:val="24"/>
                <w:lang w:val="ru-RU"/>
              </w:rPr>
              <w:t xml:space="preserve"> по формированию </w:t>
            </w:r>
            <w:r w:rsidR="0038207F">
              <w:rPr>
                <w:rFonts w:ascii="Times New Roman" w:hAnsi="Times New Roman"/>
                <w:bCs/>
                <w:iCs/>
                <w:sz w:val="24"/>
                <w:lang w:val="ru-RU"/>
              </w:rPr>
              <w:t>надлежащей</w:t>
            </w:r>
            <w:r w:rsidR="00BE616F">
              <w:rPr>
                <w:rFonts w:ascii="Times New Roman" w:hAnsi="Times New Roman"/>
                <w:bCs/>
                <w:iCs/>
                <w:sz w:val="24"/>
                <w:lang w:val="ru-RU"/>
              </w:rPr>
              <w:t xml:space="preserve"> бюджетно-налоговой политики для достижения национальных целей </w:t>
            </w:r>
            <w:r w:rsidR="00BE616F">
              <w:rPr>
                <w:rFonts w:ascii="Times New Roman" w:hAnsi="Times New Roman"/>
                <w:bCs/>
                <w:iCs/>
                <w:sz w:val="24"/>
                <w:lang w:val="ru-RU"/>
              </w:rPr>
              <w:lastRenderedPageBreak/>
              <w:t>развития</w:t>
            </w:r>
            <w:r w:rsidRPr="007532AB">
              <w:rPr>
                <w:rFonts w:ascii="Times New Roman" w:hAnsi="Times New Roman"/>
                <w:bCs/>
                <w:iCs/>
                <w:sz w:val="24"/>
                <w:lang w:val="ru-RU"/>
              </w:rPr>
              <w:t>.</w:t>
            </w:r>
          </w:p>
        </w:tc>
      </w:tr>
    </w:tbl>
    <w:p w14:paraId="59D1C9AB" w14:textId="77777777" w:rsidR="003663BA" w:rsidRPr="0088321E" w:rsidRDefault="003663BA" w:rsidP="003663BA">
      <w:pPr>
        <w:tabs>
          <w:tab w:val="left" w:pos="540"/>
        </w:tabs>
        <w:ind w:firstLine="709"/>
        <w:contextualSpacing/>
        <w:jc w:val="both"/>
        <w:rPr>
          <w:sz w:val="28"/>
          <w:szCs w:val="28"/>
        </w:rPr>
      </w:pPr>
    </w:p>
    <w:p w14:paraId="60328720" w14:textId="77777777" w:rsidR="003663BA" w:rsidRPr="0050486D" w:rsidRDefault="003663BA" w:rsidP="003663BA">
      <w:pPr>
        <w:pStyle w:val="1"/>
        <w:spacing w:before="100" w:beforeAutospacing="1" w:after="100" w:afterAutospacing="1"/>
        <w:jc w:val="both"/>
        <w:rPr>
          <w:rFonts w:ascii="Times New Roman" w:hAnsi="Times New Roman" w:cs="Times New Roman"/>
          <w:b/>
          <w:sz w:val="28"/>
          <w:szCs w:val="28"/>
        </w:rPr>
      </w:pPr>
      <w:bookmarkStart w:id="3" w:name="_Toc84940947"/>
      <w:r w:rsidRPr="0050486D">
        <w:rPr>
          <w:rFonts w:ascii="Times New Roman" w:hAnsi="Times New Roman" w:cs="Times New Roman"/>
          <w:b/>
          <w:color w:val="auto"/>
          <w:sz w:val="28"/>
          <w:szCs w:val="28"/>
        </w:rPr>
        <w:t>3. Место дисциплины в структуре образовательной программы</w:t>
      </w:r>
      <w:bookmarkEnd w:id="3"/>
    </w:p>
    <w:p w14:paraId="7AE7EB7D" w14:textId="7ADF413F" w:rsidR="002C1737" w:rsidRDefault="002C1737" w:rsidP="002C1737">
      <w:pPr>
        <w:spacing w:line="360" w:lineRule="auto"/>
        <w:ind w:firstLine="709"/>
        <w:jc w:val="both"/>
        <w:rPr>
          <w:bCs/>
          <w:color w:val="000000" w:themeColor="text1"/>
          <w:sz w:val="28"/>
          <w:szCs w:val="28"/>
        </w:rPr>
      </w:pPr>
      <w:r>
        <w:rPr>
          <w:sz w:val="28"/>
          <w:szCs w:val="28"/>
        </w:rPr>
        <w:t xml:space="preserve">  </w:t>
      </w:r>
      <w:r w:rsidR="003663BA" w:rsidRPr="00143854">
        <w:rPr>
          <w:sz w:val="28"/>
          <w:szCs w:val="28"/>
        </w:rPr>
        <w:t xml:space="preserve">Дисциплина </w:t>
      </w:r>
      <w:r w:rsidR="00481E74" w:rsidRPr="0050486D">
        <w:rPr>
          <w:rFonts w:eastAsia="Calibri"/>
          <w:sz w:val="28"/>
          <w:szCs w:val="28"/>
        </w:rPr>
        <w:t>«</w:t>
      </w:r>
      <w:r w:rsidR="00481E74" w:rsidRPr="001349B8">
        <w:rPr>
          <w:bCs/>
          <w:sz w:val="28"/>
          <w:szCs w:val="28"/>
        </w:rPr>
        <w:t>Бюджетно-налоговая политика и национальные цели развития</w:t>
      </w:r>
      <w:r w:rsidR="00481E74" w:rsidRPr="001349B8">
        <w:rPr>
          <w:rFonts w:eastAsia="Calibri"/>
          <w:bCs/>
          <w:sz w:val="28"/>
          <w:szCs w:val="28"/>
        </w:rPr>
        <w:t>»</w:t>
      </w:r>
      <w:r>
        <w:rPr>
          <w:rFonts w:eastAsia="Calibri"/>
          <w:bCs/>
          <w:sz w:val="28"/>
          <w:szCs w:val="28"/>
        </w:rPr>
        <w:t xml:space="preserve"> </w:t>
      </w:r>
      <w:r w:rsidRPr="00131CFE">
        <w:rPr>
          <w:bCs/>
          <w:color w:val="000000" w:themeColor="text1"/>
          <w:sz w:val="28"/>
          <w:szCs w:val="28"/>
        </w:rPr>
        <w:t>относится к модул</w:t>
      </w:r>
      <w:r>
        <w:rPr>
          <w:bCs/>
          <w:color w:val="000000" w:themeColor="text1"/>
          <w:sz w:val="28"/>
          <w:szCs w:val="28"/>
        </w:rPr>
        <w:t>ю</w:t>
      </w:r>
      <w:r w:rsidRPr="00131CFE">
        <w:rPr>
          <w:bCs/>
          <w:color w:val="000000" w:themeColor="text1"/>
          <w:sz w:val="28"/>
          <w:szCs w:val="28"/>
        </w:rPr>
        <w:t xml:space="preserve"> направленности программы магистратуры</w:t>
      </w:r>
      <w:r>
        <w:rPr>
          <w:bCs/>
          <w:color w:val="000000" w:themeColor="text1"/>
          <w:sz w:val="28"/>
          <w:szCs w:val="28"/>
        </w:rPr>
        <w:t xml:space="preserve"> </w:t>
      </w:r>
      <w:r w:rsidRPr="00F331CC">
        <w:rPr>
          <w:bCs/>
          <w:color w:val="000000" w:themeColor="text1"/>
          <w:sz w:val="28"/>
          <w:szCs w:val="28"/>
        </w:rPr>
        <w:t>«</w:t>
      </w:r>
      <w:r>
        <w:rPr>
          <w:bCs/>
          <w:color w:val="000000" w:themeColor="text1"/>
          <w:sz w:val="28"/>
          <w:szCs w:val="28"/>
        </w:rPr>
        <w:t>Финансы государственного сектора</w:t>
      </w:r>
      <w:r w:rsidRPr="00F331CC">
        <w:rPr>
          <w:bCs/>
          <w:color w:val="000000" w:themeColor="text1"/>
          <w:sz w:val="28"/>
          <w:szCs w:val="28"/>
        </w:rPr>
        <w:t>»</w:t>
      </w:r>
      <w:r w:rsidRPr="00131CFE">
        <w:rPr>
          <w:bCs/>
          <w:color w:val="000000" w:themeColor="text1"/>
          <w:sz w:val="28"/>
          <w:szCs w:val="28"/>
        </w:rPr>
        <w:t xml:space="preserve"> для направления подготовки 38.04.0</w:t>
      </w:r>
      <w:r>
        <w:rPr>
          <w:bCs/>
          <w:color w:val="000000" w:themeColor="text1"/>
          <w:sz w:val="28"/>
          <w:szCs w:val="28"/>
        </w:rPr>
        <w:t>8</w:t>
      </w:r>
      <w:r w:rsidRPr="00131CFE">
        <w:rPr>
          <w:bCs/>
          <w:color w:val="000000" w:themeColor="text1"/>
          <w:sz w:val="28"/>
          <w:szCs w:val="28"/>
        </w:rPr>
        <w:t xml:space="preserve"> «</w:t>
      </w:r>
      <w:r>
        <w:rPr>
          <w:bCs/>
          <w:color w:val="000000" w:themeColor="text1"/>
          <w:sz w:val="28"/>
          <w:szCs w:val="28"/>
        </w:rPr>
        <w:t>Финансы и кредит</w:t>
      </w:r>
      <w:r w:rsidRPr="00131CFE">
        <w:rPr>
          <w:bCs/>
          <w:color w:val="000000" w:themeColor="text1"/>
          <w:sz w:val="28"/>
          <w:szCs w:val="28"/>
        </w:rPr>
        <w:t>»</w:t>
      </w:r>
      <w:r>
        <w:rPr>
          <w:bCs/>
          <w:color w:val="000000" w:themeColor="text1"/>
          <w:sz w:val="28"/>
          <w:szCs w:val="28"/>
        </w:rPr>
        <w:t xml:space="preserve">. </w:t>
      </w:r>
    </w:p>
    <w:p w14:paraId="0D76C6F2" w14:textId="20F53B12" w:rsidR="003663BA" w:rsidRPr="002C1737" w:rsidRDefault="003663BA" w:rsidP="002C1737">
      <w:pPr>
        <w:spacing w:line="360" w:lineRule="auto"/>
        <w:ind w:firstLine="709"/>
        <w:jc w:val="both"/>
        <w:rPr>
          <w:bCs/>
          <w:color w:val="000000" w:themeColor="text1"/>
          <w:sz w:val="28"/>
          <w:szCs w:val="28"/>
        </w:rPr>
      </w:pPr>
      <w:r w:rsidRPr="003A4FDE">
        <w:rPr>
          <w:sz w:val="28"/>
          <w:szCs w:val="28"/>
        </w:rPr>
        <w:t xml:space="preserve">Результаты освоения содержания дисциплины могут быть в дальнейшем использованы обучающимися при выполнении научно-исследовательской работы, прохождении производственной практики и написании выпускной квалификационной работы. </w:t>
      </w:r>
    </w:p>
    <w:p w14:paraId="4CB8DC19" w14:textId="77777777" w:rsidR="003663BA" w:rsidRPr="004F4436" w:rsidRDefault="003663BA" w:rsidP="003663BA">
      <w:pPr>
        <w:pStyle w:val="1"/>
        <w:spacing w:before="100" w:beforeAutospacing="1" w:after="100" w:afterAutospacing="1"/>
        <w:jc w:val="both"/>
        <w:rPr>
          <w:rFonts w:ascii="Times New Roman" w:hAnsi="Times New Roman" w:cs="Times New Roman"/>
          <w:b/>
          <w:color w:val="auto"/>
          <w:sz w:val="28"/>
          <w:szCs w:val="28"/>
        </w:rPr>
      </w:pPr>
      <w:bookmarkStart w:id="4" w:name="_Toc84940948"/>
      <w:r w:rsidRPr="004F4436">
        <w:rPr>
          <w:rFonts w:ascii="Times New Roman" w:hAnsi="Times New Roman" w:cs="Times New Roman"/>
          <w:b/>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4"/>
      <w:r w:rsidRPr="004F4436">
        <w:rPr>
          <w:rFonts w:ascii="Times New Roman" w:hAnsi="Times New Roman" w:cs="Times New Roman"/>
          <w:b/>
          <w:color w:val="auto"/>
          <w:sz w:val="28"/>
          <w:szCs w:val="28"/>
        </w:rPr>
        <w:t xml:space="preserve"> </w:t>
      </w:r>
    </w:p>
    <w:p w14:paraId="6AE09614" w14:textId="11922220" w:rsidR="003663BA" w:rsidRPr="004F4436" w:rsidRDefault="003663BA" w:rsidP="003663BA">
      <w:pPr>
        <w:jc w:val="right"/>
        <w:rPr>
          <w:sz w:val="28"/>
          <w:szCs w:val="28"/>
        </w:rPr>
      </w:pPr>
      <w:r w:rsidRPr="004F4436">
        <w:rPr>
          <w:sz w:val="28"/>
          <w:szCs w:val="28"/>
        </w:rPr>
        <w:t xml:space="preserve">Таблица </w:t>
      </w:r>
      <w:r w:rsidR="002C1737">
        <w:rPr>
          <w:sz w:val="28"/>
          <w:szCs w:val="28"/>
        </w:rPr>
        <w:t>2</w:t>
      </w:r>
    </w:p>
    <w:tbl>
      <w:tblPr>
        <w:tblStyle w:val="a8"/>
        <w:tblW w:w="9396" w:type="dxa"/>
        <w:tblLayout w:type="fixed"/>
        <w:tblLook w:val="01E0" w:firstRow="1" w:lastRow="1" w:firstColumn="1" w:lastColumn="1" w:noHBand="0" w:noVBand="0"/>
      </w:tblPr>
      <w:tblGrid>
        <w:gridCol w:w="4718"/>
        <w:gridCol w:w="1798"/>
        <w:gridCol w:w="1417"/>
        <w:gridCol w:w="1463"/>
      </w:tblGrid>
      <w:tr w:rsidR="00EF0E56" w:rsidRPr="004628EB" w14:paraId="231951D1" w14:textId="20996D70" w:rsidTr="00EF0E56">
        <w:tc>
          <w:tcPr>
            <w:tcW w:w="4718" w:type="dxa"/>
          </w:tcPr>
          <w:p w14:paraId="44EA65CA" w14:textId="77777777" w:rsidR="00EF0E56" w:rsidRPr="004628EB" w:rsidRDefault="00EF0E56" w:rsidP="007A7381">
            <w:pPr>
              <w:rPr>
                <w:b/>
                <w:sz w:val="24"/>
                <w:szCs w:val="24"/>
              </w:rPr>
            </w:pPr>
            <w:r w:rsidRPr="004628EB">
              <w:rPr>
                <w:b/>
                <w:sz w:val="24"/>
                <w:szCs w:val="24"/>
              </w:rPr>
              <w:t>Вид учебной работы   по дисциплине</w:t>
            </w:r>
          </w:p>
        </w:tc>
        <w:tc>
          <w:tcPr>
            <w:tcW w:w="1798" w:type="dxa"/>
          </w:tcPr>
          <w:p w14:paraId="6F4FDF34" w14:textId="77777777" w:rsidR="00EF0E56" w:rsidRPr="004628EB" w:rsidRDefault="00EF0E56" w:rsidP="007A7381">
            <w:pPr>
              <w:jc w:val="center"/>
              <w:rPr>
                <w:b/>
                <w:sz w:val="24"/>
                <w:szCs w:val="24"/>
              </w:rPr>
            </w:pPr>
            <w:r w:rsidRPr="004628EB">
              <w:rPr>
                <w:b/>
                <w:sz w:val="24"/>
                <w:szCs w:val="24"/>
              </w:rPr>
              <w:t>Всего</w:t>
            </w:r>
          </w:p>
          <w:p w14:paraId="6632D283" w14:textId="77777777" w:rsidR="00EF0E56" w:rsidRPr="004628EB" w:rsidRDefault="00EF0E56" w:rsidP="007A7381">
            <w:pPr>
              <w:jc w:val="center"/>
              <w:rPr>
                <w:b/>
                <w:sz w:val="24"/>
                <w:szCs w:val="24"/>
              </w:rPr>
            </w:pPr>
            <w:r w:rsidRPr="004628EB">
              <w:rPr>
                <w:b/>
                <w:sz w:val="24"/>
                <w:szCs w:val="24"/>
              </w:rPr>
              <w:t>(в з/е и часах)</w:t>
            </w:r>
          </w:p>
        </w:tc>
        <w:tc>
          <w:tcPr>
            <w:tcW w:w="1417" w:type="dxa"/>
          </w:tcPr>
          <w:p w14:paraId="46C2D8E9" w14:textId="2F30F7D8" w:rsidR="00EF0E56" w:rsidRDefault="00EF0E56" w:rsidP="007A7381">
            <w:pPr>
              <w:jc w:val="center"/>
              <w:rPr>
                <w:b/>
                <w:sz w:val="24"/>
                <w:szCs w:val="24"/>
              </w:rPr>
            </w:pPr>
            <w:r w:rsidRPr="004628EB">
              <w:rPr>
                <w:b/>
                <w:sz w:val="24"/>
                <w:szCs w:val="24"/>
              </w:rPr>
              <w:t xml:space="preserve">Модуль </w:t>
            </w:r>
            <w:r>
              <w:rPr>
                <w:b/>
                <w:sz w:val="24"/>
                <w:szCs w:val="24"/>
              </w:rPr>
              <w:t>2</w:t>
            </w:r>
          </w:p>
          <w:p w14:paraId="3C083D02" w14:textId="77777777" w:rsidR="00EF0E56" w:rsidRPr="004628EB" w:rsidRDefault="00EF0E56" w:rsidP="007A7381">
            <w:pPr>
              <w:jc w:val="center"/>
              <w:rPr>
                <w:b/>
                <w:sz w:val="24"/>
                <w:szCs w:val="24"/>
              </w:rPr>
            </w:pPr>
            <w:r w:rsidRPr="004628EB">
              <w:rPr>
                <w:b/>
                <w:sz w:val="24"/>
                <w:szCs w:val="24"/>
              </w:rPr>
              <w:t>(в часах)</w:t>
            </w:r>
          </w:p>
        </w:tc>
        <w:tc>
          <w:tcPr>
            <w:tcW w:w="1463" w:type="dxa"/>
          </w:tcPr>
          <w:p w14:paraId="65B80AAA" w14:textId="77777777" w:rsidR="00EF0E56" w:rsidRDefault="00EF0E56" w:rsidP="00EF0E56">
            <w:pPr>
              <w:jc w:val="center"/>
              <w:rPr>
                <w:b/>
                <w:sz w:val="24"/>
                <w:szCs w:val="24"/>
              </w:rPr>
            </w:pPr>
            <w:r w:rsidRPr="004628EB">
              <w:rPr>
                <w:b/>
                <w:sz w:val="24"/>
                <w:szCs w:val="24"/>
              </w:rPr>
              <w:t>Модуль 3</w:t>
            </w:r>
          </w:p>
          <w:p w14:paraId="0AE666F8" w14:textId="607E0F85" w:rsidR="00EF0E56" w:rsidRDefault="00EF0E56" w:rsidP="00EF0E56">
            <w:pPr>
              <w:widowControl/>
              <w:autoSpaceDE/>
              <w:autoSpaceDN/>
              <w:adjustRightInd/>
              <w:spacing w:after="160" w:line="259" w:lineRule="auto"/>
              <w:rPr>
                <w:b/>
                <w:sz w:val="24"/>
                <w:szCs w:val="24"/>
              </w:rPr>
            </w:pPr>
            <w:r w:rsidRPr="004628EB">
              <w:rPr>
                <w:b/>
                <w:sz w:val="24"/>
                <w:szCs w:val="24"/>
              </w:rPr>
              <w:t>(в часах)</w:t>
            </w:r>
          </w:p>
          <w:p w14:paraId="39083502" w14:textId="77777777" w:rsidR="00EF0E56" w:rsidRPr="004628EB" w:rsidRDefault="00EF0E56" w:rsidP="007A7381">
            <w:pPr>
              <w:jc w:val="center"/>
              <w:rPr>
                <w:b/>
                <w:sz w:val="24"/>
                <w:szCs w:val="24"/>
              </w:rPr>
            </w:pPr>
          </w:p>
        </w:tc>
      </w:tr>
      <w:tr w:rsidR="00EF0E56" w:rsidRPr="004628EB" w14:paraId="107AD826" w14:textId="1B143AFE" w:rsidTr="00EF0E56">
        <w:tc>
          <w:tcPr>
            <w:tcW w:w="4718" w:type="dxa"/>
          </w:tcPr>
          <w:p w14:paraId="1D647B78" w14:textId="77777777" w:rsidR="00EF0E56" w:rsidRPr="004628EB" w:rsidRDefault="00EF0E56" w:rsidP="007A7381">
            <w:pPr>
              <w:rPr>
                <w:b/>
                <w:sz w:val="24"/>
                <w:szCs w:val="24"/>
              </w:rPr>
            </w:pPr>
            <w:r w:rsidRPr="004628EB">
              <w:rPr>
                <w:b/>
                <w:sz w:val="24"/>
                <w:szCs w:val="24"/>
              </w:rPr>
              <w:t>Общая трудоемкость дисциплины</w:t>
            </w:r>
          </w:p>
        </w:tc>
        <w:tc>
          <w:tcPr>
            <w:tcW w:w="1798" w:type="dxa"/>
          </w:tcPr>
          <w:p w14:paraId="32E17B71" w14:textId="77777777" w:rsidR="00EF0E56" w:rsidRPr="004628EB" w:rsidRDefault="00EF0E56" w:rsidP="007A7381">
            <w:pPr>
              <w:jc w:val="center"/>
              <w:rPr>
                <w:b/>
                <w:sz w:val="24"/>
                <w:szCs w:val="24"/>
              </w:rPr>
            </w:pPr>
            <w:r w:rsidRPr="004628EB">
              <w:rPr>
                <w:b/>
                <w:sz w:val="24"/>
                <w:szCs w:val="24"/>
              </w:rPr>
              <w:t>6/216</w:t>
            </w:r>
          </w:p>
        </w:tc>
        <w:tc>
          <w:tcPr>
            <w:tcW w:w="1417" w:type="dxa"/>
          </w:tcPr>
          <w:p w14:paraId="0F497785" w14:textId="3D298562" w:rsidR="00EF0E56" w:rsidRPr="004628EB" w:rsidRDefault="00D56F53" w:rsidP="007A7381">
            <w:pPr>
              <w:jc w:val="center"/>
              <w:rPr>
                <w:b/>
                <w:sz w:val="24"/>
                <w:szCs w:val="24"/>
              </w:rPr>
            </w:pPr>
            <w:r>
              <w:rPr>
                <w:b/>
                <w:sz w:val="24"/>
                <w:szCs w:val="24"/>
              </w:rPr>
              <w:t>94</w:t>
            </w:r>
          </w:p>
        </w:tc>
        <w:tc>
          <w:tcPr>
            <w:tcW w:w="1463" w:type="dxa"/>
          </w:tcPr>
          <w:p w14:paraId="7227F42B" w14:textId="45233266" w:rsidR="00EF0E56" w:rsidRPr="004628EB" w:rsidRDefault="00D56F53" w:rsidP="00EF0E56">
            <w:pPr>
              <w:jc w:val="center"/>
              <w:rPr>
                <w:b/>
                <w:sz w:val="24"/>
                <w:szCs w:val="24"/>
              </w:rPr>
            </w:pPr>
            <w:r>
              <w:rPr>
                <w:b/>
                <w:sz w:val="24"/>
                <w:szCs w:val="24"/>
              </w:rPr>
              <w:t>122</w:t>
            </w:r>
          </w:p>
        </w:tc>
      </w:tr>
      <w:tr w:rsidR="00EF0E56" w:rsidRPr="004628EB" w14:paraId="6F6414B3" w14:textId="2B594BF0" w:rsidTr="00EF0E56">
        <w:tc>
          <w:tcPr>
            <w:tcW w:w="4718" w:type="dxa"/>
          </w:tcPr>
          <w:p w14:paraId="53C2F16F" w14:textId="77777777" w:rsidR="00EF0E56" w:rsidRPr="004628EB" w:rsidRDefault="00EF0E56" w:rsidP="007A7381">
            <w:pPr>
              <w:rPr>
                <w:b/>
                <w:i/>
                <w:sz w:val="24"/>
                <w:szCs w:val="24"/>
              </w:rPr>
            </w:pPr>
            <w:r w:rsidRPr="004628EB">
              <w:rPr>
                <w:b/>
                <w:i/>
                <w:sz w:val="24"/>
                <w:szCs w:val="24"/>
              </w:rPr>
              <w:t>Контактная работа - Аудиторные занятия</w:t>
            </w:r>
          </w:p>
        </w:tc>
        <w:tc>
          <w:tcPr>
            <w:tcW w:w="1798" w:type="dxa"/>
          </w:tcPr>
          <w:p w14:paraId="78B52209" w14:textId="77777777" w:rsidR="00EF0E56" w:rsidRPr="004628EB" w:rsidRDefault="00EF0E56" w:rsidP="007A7381">
            <w:pPr>
              <w:jc w:val="center"/>
              <w:rPr>
                <w:b/>
                <w:i/>
                <w:sz w:val="24"/>
                <w:szCs w:val="24"/>
              </w:rPr>
            </w:pPr>
            <w:r w:rsidRPr="004628EB">
              <w:rPr>
                <w:b/>
                <w:i/>
                <w:sz w:val="24"/>
                <w:szCs w:val="24"/>
              </w:rPr>
              <w:t>64</w:t>
            </w:r>
          </w:p>
        </w:tc>
        <w:tc>
          <w:tcPr>
            <w:tcW w:w="1417" w:type="dxa"/>
          </w:tcPr>
          <w:p w14:paraId="57E7B6FE" w14:textId="55E408F1" w:rsidR="00EF0E56" w:rsidRPr="004628EB" w:rsidRDefault="00EF0E56" w:rsidP="007A7381">
            <w:pPr>
              <w:jc w:val="center"/>
              <w:rPr>
                <w:b/>
                <w:i/>
                <w:sz w:val="24"/>
                <w:szCs w:val="24"/>
              </w:rPr>
            </w:pPr>
            <w:r>
              <w:rPr>
                <w:b/>
                <w:i/>
                <w:sz w:val="24"/>
                <w:szCs w:val="24"/>
              </w:rPr>
              <w:t>40</w:t>
            </w:r>
          </w:p>
        </w:tc>
        <w:tc>
          <w:tcPr>
            <w:tcW w:w="1463" w:type="dxa"/>
          </w:tcPr>
          <w:p w14:paraId="1BC30D08" w14:textId="5715F459" w:rsidR="00EF0E56" w:rsidRPr="004628EB" w:rsidRDefault="00EF0E56" w:rsidP="00EF0E56">
            <w:pPr>
              <w:jc w:val="center"/>
              <w:rPr>
                <w:b/>
                <w:i/>
                <w:sz w:val="24"/>
                <w:szCs w:val="24"/>
              </w:rPr>
            </w:pPr>
            <w:r>
              <w:rPr>
                <w:b/>
                <w:i/>
                <w:sz w:val="24"/>
                <w:szCs w:val="24"/>
              </w:rPr>
              <w:t>24</w:t>
            </w:r>
          </w:p>
        </w:tc>
      </w:tr>
      <w:tr w:rsidR="00EF0E56" w:rsidRPr="004628EB" w14:paraId="507FA304" w14:textId="2C7E923B" w:rsidTr="00EF0E56">
        <w:tc>
          <w:tcPr>
            <w:tcW w:w="4718" w:type="dxa"/>
          </w:tcPr>
          <w:p w14:paraId="6D7AFC7A" w14:textId="77777777" w:rsidR="00EF0E56" w:rsidRPr="004628EB" w:rsidRDefault="00EF0E56" w:rsidP="007A7381">
            <w:pPr>
              <w:rPr>
                <w:i/>
                <w:sz w:val="24"/>
                <w:szCs w:val="24"/>
              </w:rPr>
            </w:pPr>
            <w:r w:rsidRPr="004628EB">
              <w:rPr>
                <w:i/>
                <w:sz w:val="24"/>
                <w:szCs w:val="24"/>
              </w:rPr>
              <w:t>Лекции</w:t>
            </w:r>
          </w:p>
        </w:tc>
        <w:tc>
          <w:tcPr>
            <w:tcW w:w="1798" w:type="dxa"/>
          </w:tcPr>
          <w:p w14:paraId="2234D26D" w14:textId="77777777" w:rsidR="00EF0E56" w:rsidRPr="004628EB" w:rsidRDefault="00EF0E56" w:rsidP="007A7381">
            <w:pPr>
              <w:jc w:val="center"/>
              <w:rPr>
                <w:i/>
                <w:sz w:val="24"/>
                <w:szCs w:val="24"/>
              </w:rPr>
            </w:pPr>
            <w:r w:rsidRPr="004628EB">
              <w:rPr>
                <w:i/>
                <w:sz w:val="24"/>
                <w:szCs w:val="24"/>
              </w:rPr>
              <w:t>18</w:t>
            </w:r>
          </w:p>
        </w:tc>
        <w:tc>
          <w:tcPr>
            <w:tcW w:w="1417" w:type="dxa"/>
          </w:tcPr>
          <w:p w14:paraId="5F796E0C" w14:textId="030CB0CF" w:rsidR="00EF0E56" w:rsidRPr="004628EB" w:rsidRDefault="00EF0E56" w:rsidP="007A7381">
            <w:pPr>
              <w:jc w:val="center"/>
              <w:rPr>
                <w:i/>
                <w:sz w:val="24"/>
                <w:szCs w:val="24"/>
              </w:rPr>
            </w:pPr>
            <w:r w:rsidRPr="004628EB">
              <w:rPr>
                <w:i/>
                <w:sz w:val="24"/>
                <w:szCs w:val="24"/>
              </w:rPr>
              <w:t>1</w:t>
            </w:r>
            <w:r>
              <w:rPr>
                <w:i/>
                <w:sz w:val="24"/>
                <w:szCs w:val="24"/>
              </w:rPr>
              <w:t>0</w:t>
            </w:r>
          </w:p>
        </w:tc>
        <w:tc>
          <w:tcPr>
            <w:tcW w:w="1463" w:type="dxa"/>
          </w:tcPr>
          <w:p w14:paraId="0EBCBB0D" w14:textId="2837ECA7" w:rsidR="00EF0E56" w:rsidRPr="004628EB" w:rsidRDefault="00EF0E56" w:rsidP="00EF0E56">
            <w:pPr>
              <w:jc w:val="center"/>
              <w:rPr>
                <w:i/>
                <w:sz w:val="24"/>
                <w:szCs w:val="24"/>
              </w:rPr>
            </w:pPr>
            <w:r>
              <w:rPr>
                <w:i/>
                <w:sz w:val="24"/>
                <w:szCs w:val="24"/>
              </w:rPr>
              <w:t>8</w:t>
            </w:r>
          </w:p>
        </w:tc>
      </w:tr>
      <w:tr w:rsidR="00EF0E56" w:rsidRPr="004628EB" w14:paraId="7367E7FC" w14:textId="2E8AC7DF" w:rsidTr="00EF0E56">
        <w:tc>
          <w:tcPr>
            <w:tcW w:w="4718" w:type="dxa"/>
          </w:tcPr>
          <w:p w14:paraId="4B9DB66E" w14:textId="77777777" w:rsidR="00EF0E56" w:rsidRPr="004628EB" w:rsidRDefault="00EF0E56" w:rsidP="007A7381">
            <w:pPr>
              <w:rPr>
                <w:i/>
                <w:sz w:val="24"/>
                <w:szCs w:val="24"/>
              </w:rPr>
            </w:pPr>
            <w:r w:rsidRPr="004628EB">
              <w:rPr>
                <w:i/>
                <w:sz w:val="24"/>
                <w:szCs w:val="24"/>
              </w:rPr>
              <w:t>Семинары, практические занятия</w:t>
            </w:r>
          </w:p>
        </w:tc>
        <w:tc>
          <w:tcPr>
            <w:tcW w:w="1798" w:type="dxa"/>
          </w:tcPr>
          <w:p w14:paraId="7C6C7BF7" w14:textId="77777777" w:rsidR="00EF0E56" w:rsidRPr="004628EB" w:rsidRDefault="00EF0E56" w:rsidP="007A7381">
            <w:pPr>
              <w:jc w:val="center"/>
              <w:rPr>
                <w:i/>
                <w:sz w:val="24"/>
                <w:szCs w:val="24"/>
              </w:rPr>
            </w:pPr>
            <w:r w:rsidRPr="004628EB">
              <w:rPr>
                <w:i/>
                <w:sz w:val="24"/>
                <w:szCs w:val="24"/>
              </w:rPr>
              <w:t>46</w:t>
            </w:r>
          </w:p>
        </w:tc>
        <w:tc>
          <w:tcPr>
            <w:tcW w:w="1417" w:type="dxa"/>
          </w:tcPr>
          <w:p w14:paraId="68DCA30C" w14:textId="20CFE265" w:rsidR="00EF0E56" w:rsidRPr="004628EB" w:rsidRDefault="00EF0E56" w:rsidP="007A7381">
            <w:pPr>
              <w:jc w:val="center"/>
              <w:rPr>
                <w:i/>
                <w:sz w:val="24"/>
                <w:szCs w:val="24"/>
              </w:rPr>
            </w:pPr>
            <w:r>
              <w:rPr>
                <w:i/>
                <w:sz w:val="24"/>
                <w:szCs w:val="24"/>
              </w:rPr>
              <w:t>30</w:t>
            </w:r>
          </w:p>
        </w:tc>
        <w:tc>
          <w:tcPr>
            <w:tcW w:w="1463" w:type="dxa"/>
          </w:tcPr>
          <w:p w14:paraId="1D229207" w14:textId="07EAFD0A" w:rsidR="00EF0E56" w:rsidRPr="004628EB" w:rsidRDefault="00EF0E56" w:rsidP="00EF0E56">
            <w:pPr>
              <w:jc w:val="center"/>
              <w:rPr>
                <w:i/>
                <w:sz w:val="24"/>
                <w:szCs w:val="24"/>
              </w:rPr>
            </w:pPr>
            <w:r>
              <w:rPr>
                <w:i/>
                <w:sz w:val="24"/>
                <w:szCs w:val="24"/>
              </w:rPr>
              <w:t>16</w:t>
            </w:r>
          </w:p>
        </w:tc>
      </w:tr>
      <w:tr w:rsidR="00EF0E56" w:rsidRPr="004628EB" w14:paraId="4108431F" w14:textId="0BC0CE1E" w:rsidTr="00EF0E56">
        <w:tc>
          <w:tcPr>
            <w:tcW w:w="4718" w:type="dxa"/>
          </w:tcPr>
          <w:p w14:paraId="743BAC93" w14:textId="77777777" w:rsidR="00EF0E56" w:rsidRPr="004628EB" w:rsidRDefault="00EF0E56" w:rsidP="007A7381">
            <w:pPr>
              <w:rPr>
                <w:b/>
                <w:i/>
                <w:sz w:val="24"/>
                <w:szCs w:val="24"/>
              </w:rPr>
            </w:pPr>
            <w:r w:rsidRPr="004628EB">
              <w:rPr>
                <w:b/>
                <w:i/>
                <w:sz w:val="24"/>
                <w:szCs w:val="24"/>
              </w:rPr>
              <w:t>Самостоятельная работа</w:t>
            </w:r>
          </w:p>
        </w:tc>
        <w:tc>
          <w:tcPr>
            <w:tcW w:w="1798" w:type="dxa"/>
          </w:tcPr>
          <w:p w14:paraId="30587153" w14:textId="77777777" w:rsidR="00EF0E56" w:rsidRPr="004628EB" w:rsidRDefault="00EF0E56" w:rsidP="007A7381">
            <w:pPr>
              <w:jc w:val="center"/>
              <w:rPr>
                <w:b/>
                <w:i/>
                <w:sz w:val="24"/>
                <w:szCs w:val="24"/>
              </w:rPr>
            </w:pPr>
            <w:r w:rsidRPr="004628EB">
              <w:rPr>
                <w:b/>
                <w:i/>
                <w:sz w:val="24"/>
                <w:szCs w:val="24"/>
              </w:rPr>
              <w:t>152</w:t>
            </w:r>
          </w:p>
        </w:tc>
        <w:tc>
          <w:tcPr>
            <w:tcW w:w="1417" w:type="dxa"/>
          </w:tcPr>
          <w:p w14:paraId="4C00429C" w14:textId="71B7AB56" w:rsidR="00EF0E56" w:rsidRPr="004628EB" w:rsidRDefault="00EF0E56" w:rsidP="007A7381">
            <w:pPr>
              <w:jc w:val="center"/>
              <w:rPr>
                <w:b/>
                <w:i/>
                <w:sz w:val="24"/>
                <w:szCs w:val="24"/>
              </w:rPr>
            </w:pPr>
            <w:r>
              <w:rPr>
                <w:b/>
                <w:i/>
                <w:sz w:val="24"/>
                <w:szCs w:val="24"/>
              </w:rPr>
              <w:t>54</w:t>
            </w:r>
          </w:p>
        </w:tc>
        <w:tc>
          <w:tcPr>
            <w:tcW w:w="1463" w:type="dxa"/>
          </w:tcPr>
          <w:p w14:paraId="7EAFF903" w14:textId="0487D3A8" w:rsidR="00EF0E56" w:rsidRPr="004628EB" w:rsidRDefault="00EF0E56" w:rsidP="00EF0E56">
            <w:pPr>
              <w:jc w:val="center"/>
              <w:rPr>
                <w:b/>
                <w:i/>
                <w:sz w:val="24"/>
                <w:szCs w:val="24"/>
              </w:rPr>
            </w:pPr>
            <w:r>
              <w:rPr>
                <w:b/>
                <w:i/>
                <w:sz w:val="24"/>
                <w:szCs w:val="24"/>
              </w:rPr>
              <w:t>98</w:t>
            </w:r>
          </w:p>
        </w:tc>
      </w:tr>
      <w:tr w:rsidR="00EF0E56" w:rsidRPr="004628EB" w14:paraId="2B8BEF9A" w14:textId="0722F244" w:rsidTr="00EF0E56">
        <w:tc>
          <w:tcPr>
            <w:tcW w:w="4718" w:type="dxa"/>
          </w:tcPr>
          <w:p w14:paraId="7503DE0A" w14:textId="77777777" w:rsidR="00EF0E56" w:rsidRPr="004628EB" w:rsidRDefault="00EF0E56" w:rsidP="007A7381">
            <w:pPr>
              <w:rPr>
                <w:sz w:val="24"/>
                <w:szCs w:val="24"/>
              </w:rPr>
            </w:pPr>
            <w:r w:rsidRPr="004628EB">
              <w:rPr>
                <w:sz w:val="24"/>
                <w:szCs w:val="24"/>
              </w:rPr>
              <w:t>Вид текущего контроля</w:t>
            </w:r>
          </w:p>
        </w:tc>
        <w:tc>
          <w:tcPr>
            <w:tcW w:w="1798" w:type="dxa"/>
          </w:tcPr>
          <w:p w14:paraId="306A2769" w14:textId="77777777" w:rsidR="00EF0E56" w:rsidRPr="004628EB" w:rsidRDefault="00EF0E56" w:rsidP="007A7381">
            <w:pPr>
              <w:jc w:val="center"/>
              <w:rPr>
                <w:sz w:val="24"/>
                <w:szCs w:val="24"/>
              </w:rPr>
            </w:pPr>
            <w:r>
              <w:rPr>
                <w:sz w:val="24"/>
                <w:szCs w:val="24"/>
              </w:rPr>
              <w:t>проектная работа</w:t>
            </w:r>
          </w:p>
        </w:tc>
        <w:tc>
          <w:tcPr>
            <w:tcW w:w="1417" w:type="dxa"/>
          </w:tcPr>
          <w:p w14:paraId="7376B1B2" w14:textId="3A628E01" w:rsidR="00EF0E56" w:rsidRPr="004628EB" w:rsidRDefault="00C67676" w:rsidP="007A7381">
            <w:pPr>
              <w:jc w:val="center"/>
              <w:rPr>
                <w:sz w:val="24"/>
                <w:szCs w:val="24"/>
              </w:rPr>
            </w:pPr>
            <w:r>
              <w:rPr>
                <w:sz w:val="24"/>
                <w:szCs w:val="24"/>
              </w:rPr>
              <w:t>-</w:t>
            </w:r>
          </w:p>
        </w:tc>
        <w:tc>
          <w:tcPr>
            <w:tcW w:w="1463" w:type="dxa"/>
          </w:tcPr>
          <w:p w14:paraId="62B4D153" w14:textId="34E1058C" w:rsidR="00EF0E56" w:rsidRPr="004628EB" w:rsidRDefault="00EF0E56" w:rsidP="007A7381">
            <w:pPr>
              <w:jc w:val="center"/>
              <w:rPr>
                <w:sz w:val="24"/>
                <w:szCs w:val="24"/>
              </w:rPr>
            </w:pPr>
            <w:r>
              <w:rPr>
                <w:sz w:val="24"/>
                <w:szCs w:val="24"/>
              </w:rPr>
              <w:t>проектная работа</w:t>
            </w:r>
          </w:p>
        </w:tc>
      </w:tr>
      <w:tr w:rsidR="00EF0E56" w:rsidRPr="004628EB" w14:paraId="7468FDCA" w14:textId="383397A9" w:rsidTr="00EF0E56">
        <w:tc>
          <w:tcPr>
            <w:tcW w:w="4718" w:type="dxa"/>
          </w:tcPr>
          <w:p w14:paraId="3273BD30" w14:textId="77777777" w:rsidR="00EF0E56" w:rsidRPr="004628EB" w:rsidRDefault="00EF0E56" w:rsidP="007A7381">
            <w:pPr>
              <w:rPr>
                <w:sz w:val="24"/>
                <w:szCs w:val="24"/>
              </w:rPr>
            </w:pPr>
            <w:r w:rsidRPr="004628EB">
              <w:rPr>
                <w:sz w:val="24"/>
                <w:szCs w:val="24"/>
              </w:rPr>
              <w:t>Вид промежуточной аттестации</w:t>
            </w:r>
          </w:p>
        </w:tc>
        <w:tc>
          <w:tcPr>
            <w:tcW w:w="1798" w:type="dxa"/>
          </w:tcPr>
          <w:p w14:paraId="1D2DB6E7" w14:textId="77777777" w:rsidR="00EF0E56" w:rsidRPr="004628EB" w:rsidRDefault="00EF0E56" w:rsidP="007A7381">
            <w:pPr>
              <w:jc w:val="center"/>
              <w:rPr>
                <w:sz w:val="24"/>
                <w:szCs w:val="24"/>
              </w:rPr>
            </w:pPr>
            <w:r w:rsidRPr="004628EB">
              <w:rPr>
                <w:sz w:val="24"/>
                <w:szCs w:val="24"/>
              </w:rPr>
              <w:t>экзамен</w:t>
            </w:r>
          </w:p>
        </w:tc>
        <w:tc>
          <w:tcPr>
            <w:tcW w:w="1417" w:type="dxa"/>
          </w:tcPr>
          <w:p w14:paraId="7DCE74EF" w14:textId="71EE8558" w:rsidR="00EF0E56" w:rsidRPr="004628EB" w:rsidRDefault="00C67676" w:rsidP="007A7381">
            <w:pPr>
              <w:jc w:val="center"/>
              <w:rPr>
                <w:sz w:val="24"/>
                <w:szCs w:val="24"/>
              </w:rPr>
            </w:pPr>
            <w:r>
              <w:rPr>
                <w:sz w:val="24"/>
                <w:szCs w:val="24"/>
              </w:rPr>
              <w:t>-</w:t>
            </w:r>
          </w:p>
        </w:tc>
        <w:tc>
          <w:tcPr>
            <w:tcW w:w="1463" w:type="dxa"/>
          </w:tcPr>
          <w:p w14:paraId="2E4E113A" w14:textId="09F22FAE" w:rsidR="00EF0E56" w:rsidRPr="004628EB" w:rsidRDefault="00EF0E56" w:rsidP="00EF0E56">
            <w:pPr>
              <w:jc w:val="center"/>
              <w:rPr>
                <w:sz w:val="24"/>
                <w:szCs w:val="24"/>
              </w:rPr>
            </w:pPr>
            <w:r w:rsidRPr="004628EB">
              <w:rPr>
                <w:sz w:val="24"/>
                <w:szCs w:val="24"/>
              </w:rPr>
              <w:t>экзам</w:t>
            </w:r>
            <w:r w:rsidR="00D56F53">
              <w:rPr>
                <w:sz w:val="24"/>
                <w:szCs w:val="24"/>
              </w:rPr>
              <w:t>ен</w:t>
            </w:r>
          </w:p>
        </w:tc>
      </w:tr>
    </w:tbl>
    <w:p w14:paraId="7ADD3015" w14:textId="77777777" w:rsidR="003663BA" w:rsidRPr="004F4436" w:rsidRDefault="003663BA" w:rsidP="003663BA">
      <w:pPr>
        <w:pStyle w:val="1"/>
        <w:spacing w:before="100" w:beforeAutospacing="1" w:after="100" w:afterAutospacing="1"/>
        <w:jc w:val="both"/>
        <w:rPr>
          <w:rFonts w:ascii="Times New Roman" w:hAnsi="Times New Roman" w:cs="Times New Roman"/>
          <w:b/>
          <w:color w:val="auto"/>
          <w:sz w:val="28"/>
          <w:szCs w:val="28"/>
        </w:rPr>
      </w:pPr>
      <w:bookmarkStart w:id="5" w:name="_Toc84940949"/>
      <w:r w:rsidRPr="004F4436">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128A7FA8" w14:textId="77777777" w:rsidR="003663BA" w:rsidRPr="007309C8" w:rsidRDefault="003663BA" w:rsidP="003663BA">
      <w:pPr>
        <w:pStyle w:val="1"/>
        <w:spacing w:before="100" w:beforeAutospacing="1" w:after="100" w:afterAutospacing="1"/>
        <w:rPr>
          <w:rFonts w:ascii="Times New Roman" w:hAnsi="Times New Roman" w:cs="Times New Roman"/>
          <w:b/>
          <w:color w:val="00B050"/>
          <w:sz w:val="28"/>
          <w:szCs w:val="28"/>
        </w:rPr>
      </w:pPr>
      <w:bookmarkStart w:id="6" w:name="_Toc84940950"/>
      <w:r w:rsidRPr="00814C8B">
        <w:rPr>
          <w:rFonts w:ascii="Times New Roman" w:hAnsi="Times New Roman" w:cs="Times New Roman"/>
          <w:b/>
          <w:color w:val="auto"/>
          <w:sz w:val="28"/>
          <w:szCs w:val="28"/>
        </w:rPr>
        <w:t>5.1. Содержание дисциплины</w:t>
      </w:r>
      <w:r>
        <w:rPr>
          <w:rFonts w:ascii="Times New Roman" w:hAnsi="Times New Roman" w:cs="Times New Roman"/>
          <w:b/>
          <w:color w:val="auto"/>
          <w:sz w:val="28"/>
          <w:szCs w:val="28"/>
        </w:rPr>
        <w:t xml:space="preserve">    </w:t>
      </w:r>
      <w:bookmarkEnd w:id="6"/>
    </w:p>
    <w:p w14:paraId="64D753EE" w14:textId="498B2AAA" w:rsidR="00C67676" w:rsidRPr="003A4FDE" w:rsidRDefault="00C67676" w:rsidP="00EF3D32">
      <w:pPr>
        <w:pStyle w:val="Body1"/>
        <w:spacing w:line="360" w:lineRule="auto"/>
        <w:ind w:firstLine="709"/>
        <w:jc w:val="both"/>
        <w:rPr>
          <w:rFonts w:ascii="Times New Roman" w:hAnsi="Times New Roman"/>
          <w:sz w:val="28"/>
          <w:szCs w:val="28"/>
        </w:rPr>
      </w:pPr>
      <w:r w:rsidRPr="003A4FDE">
        <w:rPr>
          <w:rFonts w:ascii="Times New Roman" w:hAnsi="Times New Roman"/>
          <w:b/>
          <w:sz w:val="28"/>
          <w:szCs w:val="28"/>
        </w:rPr>
        <w:t xml:space="preserve">Тема 1. </w:t>
      </w:r>
      <w:r w:rsidR="00EF541C">
        <w:rPr>
          <w:rFonts w:ascii="Times New Roman" w:hAnsi="Times New Roman"/>
          <w:b/>
          <w:sz w:val="28"/>
          <w:szCs w:val="28"/>
        </w:rPr>
        <w:t>Теоретические основы</w:t>
      </w:r>
      <w:r w:rsidRPr="003A4FDE">
        <w:rPr>
          <w:rFonts w:ascii="Times New Roman" w:hAnsi="Times New Roman"/>
          <w:b/>
          <w:sz w:val="28"/>
          <w:szCs w:val="28"/>
        </w:rPr>
        <w:t xml:space="preserve"> </w:t>
      </w:r>
      <w:r>
        <w:rPr>
          <w:rFonts w:ascii="Times New Roman" w:hAnsi="Times New Roman"/>
          <w:b/>
          <w:sz w:val="28"/>
          <w:szCs w:val="28"/>
        </w:rPr>
        <w:t>бюджетно-налоговой политик</w:t>
      </w:r>
      <w:r w:rsidR="00EF541C">
        <w:rPr>
          <w:rFonts w:ascii="Times New Roman" w:hAnsi="Times New Roman"/>
          <w:b/>
          <w:sz w:val="28"/>
          <w:szCs w:val="28"/>
        </w:rPr>
        <w:t>и</w:t>
      </w:r>
    </w:p>
    <w:p w14:paraId="2B16F4B8" w14:textId="3CA2BC58" w:rsidR="00C67676" w:rsidRDefault="00C67676" w:rsidP="00EF3D32">
      <w:pPr>
        <w:widowControl/>
        <w:spacing w:line="360" w:lineRule="auto"/>
        <w:ind w:firstLine="708"/>
        <w:jc w:val="both"/>
        <w:rPr>
          <w:rFonts w:eastAsiaTheme="minorHAnsi"/>
          <w:sz w:val="28"/>
          <w:szCs w:val="28"/>
          <w:lang w:eastAsia="en-US"/>
          <w14:ligatures w14:val="standardContextual"/>
        </w:rPr>
      </w:pPr>
      <w:bookmarkStart w:id="7" w:name="_Hlk150110124"/>
      <w:r w:rsidRPr="00AA377E">
        <w:rPr>
          <w:rFonts w:eastAsiaTheme="minorHAnsi"/>
          <w:sz w:val="28"/>
          <w:szCs w:val="28"/>
          <w:lang w:eastAsia="en-US"/>
          <w14:ligatures w14:val="standardContextual"/>
        </w:rPr>
        <w:t xml:space="preserve">Понятие </w:t>
      </w:r>
      <w:bookmarkStart w:id="8" w:name="_Hlk150096304"/>
      <w:r w:rsidRPr="00AA377E">
        <w:rPr>
          <w:rFonts w:eastAsiaTheme="minorHAnsi"/>
          <w:sz w:val="28"/>
          <w:szCs w:val="28"/>
          <w:lang w:eastAsia="en-US"/>
          <w14:ligatures w14:val="standardContextual"/>
        </w:rPr>
        <w:t xml:space="preserve">бюджетно-налоговой политики </w:t>
      </w:r>
      <w:bookmarkEnd w:id="8"/>
      <w:r w:rsidRPr="00AA377E">
        <w:rPr>
          <w:rFonts w:eastAsiaTheme="minorHAnsi"/>
          <w:sz w:val="28"/>
          <w:szCs w:val="28"/>
          <w:lang w:eastAsia="en-US"/>
          <w14:ligatures w14:val="standardContextual"/>
        </w:rPr>
        <w:t>как составной части</w:t>
      </w:r>
      <w:r w:rsidR="00AA377E" w:rsidRPr="00AA377E">
        <w:rPr>
          <w:rFonts w:eastAsiaTheme="minorHAnsi"/>
          <w:sz w:val="28"/>
          <w:szCs w:val="28"/>
          <w:lang w:eastAsia="en-US"/>
          <w14:ligatures w14:val="standardContextual"/>
        </w:rPr>
        <w:t xml:space="preserve"> </w:t>
      </w:r>
      <w:r w:rsidR="00020ACC" w:rsidRPr="00B74B3F">
        <w:rPr>
          <w:rFonts w:eastAsiaTheme="minorHAnsi"/>
          <w:sz w:val="28"/>
          <w:szCs w:val="28"/>
          <w:lang w:eastAsia="en-US"/>
          <w14:ligatures w14:val="standardContextual"/>
        </w:rPr>
        <w:t>финансовой</w:t>
      </w:r>
      <w:r w:rsidRPr="00AA377E">
        <w:rPr>
          <w:rFonts w:eastAsiaTheme="minorHAnsi"/>
          <w:sz w:val="28"/>
          <w:szCs w:val="28"/>
          <w:lang w:eastAsia="en-US"/>
          <w14:ligatures w14:val="standardContextual"/>
        </w:rPr>
        <w:t xml:space="preserve"> политики государства. </w:t>
      </w:r>
      <w:r w:rsidR="0079455E">
        <w:rPr>
          <w:rFonts w:eastAsiaTheme="minorHAnsi"/>
          <w:sz w:val="28"/>
          <w:szCs w:val="28"/>
          <w:lang w:eastAsia="en-US"/>
          <w14:ligatures w14:val="standardContextual"/>
        </w:rPr>
        <w:t>Цели и в</w:t>
      </w:r>
      <w:r w:rsidR="00AA377E">
        <w:rPr>
          <w:rFonts w:eastAsiaTheme="minorHAnsi"/>
          <w:sz w:val="28"/>
          <w:szCs w:val="28"/>
          <w:lang w:eastAsia="en-US"/>
          <w14:ligatures w14:val="standardContextual"/>
        </w:rPr>
        <w:t xml:space="preserve">иды </w:t>
      </w:r>
      <w:r w:rsidR="00AA377E" w:rsidRPr="00AA377E">
        <w:rPr>
          <w:rFonts w:eastAsiaTheme="minorHAnsi"/>
          <w:sz w:val="28"/>
          <w:szCs w:val="28"/>
          <w:lang w:eastAsia="en-US"/>
          <w14:ligatures w14:val="standardContextual"/>
        </w:rPr>
        <w:t xml:space="preserve">бюджетно-налоговой </w:t>
      </w:r>
      <w:r w:rsidR="00AA377E" w:rsidRPr="00AA377E">
        <w:rPr>
          <w:rFonts w:eastAsiaTheme="minorHAnsi"/>
          <w:sz w:val="28"/>
          <w:szCs w:val="28"/>
          <w:lang w:eastAsia="en-US"/>
          <w14:ligatures w14:val="standardContextual"/>
        </w:rPr>
        <w:lastRenderedPageBreak/>
        <w:t>политики</w:t>
      </w:r>
      <w:r w:rsidR="00AA377E">
        <w:rPr>
          <w:rFonts w:eastAsiaTheme="minorHAnsi"/>
          <w:sz w:val="28"/>
          <w:szCs w:val="28"/>
          <w:lang w:eastAsia="en-US"/>
          <w14:ligatures w14:val="standardContextual"/>
        </w:rPr>
        <w:t xml:space="preserve">. Инструменты </w:t>
      </w:r>
      <w:r w:rsidR="00AA377E" w:rsidRPr="00AA377E">
        <w:rPr>
          <w:rFonts w:eastAsiaTheme="minorHAnsi"/>
          <w:sz w:val="28"/>
          <w:szCs w:val="28"/>
          <w:lang w:eastAsia="en-US"/>
          <w14:ligatures w14:val="standardContextual"/>
        </w:rPr>
        <w:t>бюджетно-налоговой политики</w:t>
      </w:r>
      <w:r w:rsidR="00AA377E">
        <w:rPr>
          <w:rFonts w:eastAsiaTheme="minorHAnsi"/>
          <w:sz w:val="28"/>
          <w:szCs w:val="28"/>
          <w:lang w:eastAsia="en-US"/>
          <w14:ligatures w14:val="standardContextual"/>
        </w:rPr>
        <w:t>.</w:t>
      </w:r>
      <w:r w:rsidR="00AA377E" w:rsidRPr="00AA377E">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Методологические подходы к</w:t>
      </w:r>
      <w:r w:rsidR="0079455E">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формированию и реализации бюджетно-налоговой политики государства.</w:t>
      </w:r>
      <w:r w:rsidR="00C93FA7">
        <w:rPr>
          <w:rFonts w:eastAsiaTheme="minorHAnsi"/>
          <w:sz w:val="28"/>
          <w:szCs w:val="28"/>
          <w:lang w:eastAsia="en-US"/>
          <w14:ligatures w14:val="standardContextual"/>
        </w:rPr>
        <w:t xml:space="preserve"> Цели и задачи</w:t>
      </w:r>
      <w:r w:rsidRPr="00AA377E">
        <w:rPr>
          <w:rFonts w:eastAsiaTheme="minorHAnsi"/>
          <w:sz w:val="28"/>
          <w:szCs w:val="28"/>
          <w:lang w:eastAsia="en-US"/>
          <w14:ligatures w14:val="standardContextual"/>
        </w:rPr>
        <w:t xml:space="preserve"> бюджетно-налоговой политики государства. </w:t>
      </w:r>
      <w:r w:rsidR="00020ACC" w:rsidRPr="00B74B3F">
        <w:rPr>
          <w:rFonts w:eastAsiaTheme="minorHAnsi"/>
          <w:sz w:val="28"/>
          <w:szCs w:val="28"/>
          <w:lang w:eastAsia="en-US"/>
          <w14:ligatures w14:val="standardContextual"/>
        </w:rPr>
        <w:t>Субъекты и объекты воздействия бюджетно-налоговой политики</w:t>
      </w:r>
      <w:r w:rsidR="00020ACC">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Принципы</w:t>
      </w:r>
      <w:r w:rsidR="00AA377E">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формирования и реализации бюджетно-налоговой политики. Направления</w:t>
      </w:r>
      <w:r w:rsidR="0079455E">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бюджетно-налоговой политики государства.</w:t>
      </w:r>
      <w:r w:rsidR="00AA377E">
        <w:rPr>
          <w:rFonts w:eastAsiaTheme="minorHAnsi"/>
          <w:sz w:val="28"/>
          <w:szCs w:val="28"/>
          <w:lang w:eastAsia="en-US"/>
          <w14:ligatures w14:val="standardContextual"/>
        </w:rPr>
        <w:t xml:space="preserve"> Нормативно-правовое обеспечение </w:t>
      </w:r>
      <w:bookmarkStart w:id="9" w:name="_Hlk150098169"/>
      <w:r w:rsidR="00AA377E" w:rsidRPr="00AA377E">
        <w:rPr>
          <w:rFonts w:eastAsiaTheme="minorHAnsi"/>
          <w:sz w:val="28"/>
          <w:szCs w:val="28"/>
          <w:lang w:eastAsia="en-US"/>
          <w14:ligatures w14:val="standardContextual"/>
        </w:rPr>
        <w:t>бюджетно-налоговой политики</w:t>
      </w:r>
      <w:r w:rsidR="00AA377E">
        <w:rPr>
          <w:rFonts w:eastAsiaTheme="minorHAnsi"/>
          <w:sz w:val="28"/>
          <w:szCs w:val="28"/>
          <w:lang w:eastAsia="en-US"/>
          <w14:ligatures w14:val="standardContextual"/>
        </w:rPr>
        <w:t xml:space="preserve"> </w:t>
      </w:r>
      <w:bookmarkEnd w:id="9"/>
      <w:r w:rsidR="00AA377E">
        <w:rPr>
          <w:rFonts w:eastAsiaTheme="minorHAnsi"/>
          <w:sz w:val="28"/>
          <w:szCs w:val="28"/>
          <w:lang w:eastAsia="en-US"/>
          <w14:ligatures w14:val="standardContextual"/>
        </w:rPr>
        <w:t xml:space="preserve">государства. </w:t>
      </w:r>
    </w:p>
    <w:p w14:paraId="715EB7A7" w14:textId="52EAF601" w:rsidR="00AA377E" w:rsidRPr="00AA377E" w:rsidRDefault="00AA377E" w:rsidP="00EF3D32">
      <w:pPr>
        <w:widowControl/>
        <w:spacing w:line="360" w:lineRule="auto"/>
        <w:ind w:firstLine="708"/>
        <w:jc w:val="both"/>
        <w:rPr>
          <w:rFonts w:eastAsiaTheme="minorHAnsi"/>
          <w:b/>
          <w:bCs/>
          <w:sz w:val="28"/>
          <w:szCs w:val="28"/>
          <w:lang w:eastAsia="en-US"/>
          <w14:ligatures w14:val="standardContextual"/>
        </w:rPr>
      </w:pPr>
      <w:r w:rsidRPr="00AA377E">
        <w:rPr>
          <w:rFonts w:eastAsiaTheme="minorHAnsi"/>
          <w:b/>
          <w:bCs/>
          <w:sz w:val="28"/>
          <w:szCs w:val="28"/>
          <w:lang w:eastAsia="en-US"/>
          <w14:ligatures w14:val="standardContextual"/>
        </w:rPr>
        <w:t xml:space="preserve">Тема 2. </w:t>
      </w:r>
      <w:r w:rsidR="00EF541C" w:rsidRPr="003A4FDE">
        <w:rPr>
          <w:b/>
          <w:sz w:val="28"/>
          <w:szCs w:val="28"/>
        </w:rPr>
        <w:t xml:space="preserve">Концептуальные подходы к разработке </w:t>
      </w:r>
      <w:r w:rsidR="00EF541C">
        <w:rPr>
          <w:b/>
          <w:sz w:val="28"/>
          <w:szCs w:val="28"/>
        </w:rPr>
        <w:t>бюджетно-налоговой политик</w:t>
      </w:r>
      <w:r w:rsidR="00C93FA7">
        <w:rPr>
          <w:b/>
          <w:sz w:val="28"/>
          <w:szCs w:val="28"/>
        </w:rPr>
        <w:t>и</w:t>
      </w:r>
    </w:p>
    <w:p w14:paraId="3F6624C9" w14:textId="3DC1439F" w:rsidR="00AA377E" w:rsidRDefault="007F5A53" w:rsidP="00EF3D32">
      <w:pPr>
        <w:widowControl/>
        <w:spacing w:line="360" w:lineRule="auto"/>
        <w:ind w:firstLine="708"/>
        <w:jc w:val="both"/>
        <w:rPr>
          <w:rFonts w:eastAsiaTheme="minorHAnsi"/>
          <w:sz w:val="28"/>
          <w:szCs w:val="28"/>
          <w:lang w:eastAsia="en-US"/>
          <w14:ligatures w14:val="standardContextual"/>
        </w:rPr>
      </w:pPr>
      <w:r>
        <w:rPr>
          <w:rFonts w:eastAsiaTheme="minorHAnsi"/>
          <w:sz w:val="28"/>
          <w:szCs w:val="28"/>
          <w:lang w:eastAsia="en-US"/>
          <w14:ligatures w14:val="standardContextual"/>
        </w:rPr>
        <w:t>Концептуальные подходы к с</w:t>
      </w:r>
      <w:r w:rsidRPr="007F5A53">
        <w:rPr>
          <w:rFonts w:eastAsiaTheme="minorHAnsi"/>
          <w:sz w:val="28"/>
          <w:szCs w:val="28"/>
          <w:lang w:eastAsia="en-US"/>
          <w14:ligatures w14:val="standardContextual"/>
        </w:rPr>
        <w:t>одержани</w:t>
      </w:r>
      <w:r w:rsidR="00C93FA7">
        <w:rPr>
          <w:rFonts w:eastAsiaTheme="minorHAnsi"/>
          <w:sz w:val="28"/>
          <w:szCs w:val="28"/>
          <w:lang w:eastAsia="en-US"/>
          <w14:ligatures w14:val="standardContextual"/>
        </w:rPr>
        <w:t>ю</w:t>
      </w:r>
      <w:r w:rsidRPr="007F5A53">
        <w:rPr>
          <w:rFonts w:eastAsiaTheme="minorHAnsi"/>
          <w:sz w:val="28"/>
          <w:szCs w:val="28"/>
          <w:lang w:eastAsia="en-US"/>
          <w14:ligatures w14:val="standardContextual"/>
        </w:rPr>
        <w:t xml:space="preserve"> государственной </w:t>
      </w:r>
      <w:r w:rsidRPr="00AA377E">
        <w:rPr>
          <w:rFonts w:eastAsiaTheme="minorHAnsi"/>
          <w:sz w:val="28"/>
          <w:szCs w:val="28"/>
          <w:lang w:eastAsia="en-US"/>
          <w14:ligatures w14:val="standardContextual"/>
        </w:rPr>
        <w:t>бюджетно-налоговой политики</w:t>
      </w:r>
      <w:r w:rsidRPr="007F5A53">
        <w:rPr>
          <w:rFonts w:eastAsiaTheme="minorHAnsi"/>
          <w:sz w:val="28"/>
          <w:szCs w:val="28"/>
          <w:lang w:eastAsia="en-US"/>
          <w14:ligatures w14:val="standardContextual"/>
        </w:rPr>
        <w:t xml:space="preserve"> как основы управления общественными финансами</w:t>
      </w:r>
      <w:r>
        <w:rPr>
          <w:rFonts w:eastAsiaTheme="minorHAnsi"/>
          <w:sz w:val="28"/>
          <w:szCs w:val="28"/>
          <w:lang w:eastAsia="en-US"/>
          <w14:ligatures w14:val="standardContextual"/>
        </w:rPr>
        <w:t>.  Выбор и</w:t>
      </w:r>
      <w:r w:rsidRPr="007F5A53">
        <w:rPr>
          <w:rFonts w:eastAsiaTheme="minorHAnsi"/>
          <w:sz w:val="28"/>
          <w:szCs w:val="28"/>
          <w:lang w:eastAsia="en-US"/>
          <w14:ligatures w14:val="standardContextual"/>
        </w:rPr>
        <w:t>нструмент</w:t>
      </w:r>
      <w:r>
        <w:rPr>
          <w:rFonts w:eastAsiaTheme="minorHAnsi"/>
          <w:sz w:val="28"/>
          <w:szCs w:val="28"/>
          <w:lang w:eastAsia="en-US"/>
          <w14:ligatures w14:val="standardContextual"/>
        </w:rPr>
        <w:t>ов</w:t>
      </w:r>
      <w:r w:rsidRPr="007F5A53">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бюджетно-налоговой политики</w:t>
      </w:r>
      <w:r w:rsidRPr="007F5A53">
        <w:rPr>
          <w:rFonts w:eastAsiaTheme="minorHAnsi"/>
          <w:sz w:val="28"/>
          <w:szCs w:val="28"/>
          <w:lang w:eastAsia="en-US"/>
          <w14:ligatures w14:val="standardContextual"/>
        </w:rPr>
        <w:t xml:space="preserve"> </w:t>
      </w:r>
      <w:r w:rsidR="009C0363">
        <w:rPr>
          <w:rFonts w:eastAsiaTheme="minorHAnsi"/>
          <w:sz w:val="28"/>
          <w:szCs w:val="28"/>
          <w:lang w:eastAsia="en-US"/>
          <w14:ligatures w14:val="standardContextual"/>
        </w:rPr>
        <w:t xml:space="preserve">в различных условиях развития государства. </w:t>
      </w:r>
      <w:r w:rsidRPr="007F5A53">
        <w:rPr>
          <w:rFonts w:eastAsiaTheme="minorHAnsi"/>
          <w:sz w:val="28"/>
          <w:szCs w:val="28"/>
          <w:lang w:eastAsia="en-US"/>
          <w14:ligatures w14:val="standardContextual"/>
        </w:rPr>
        <w:t xml:space="preserve">Характеристика современной налогово-бюджетной политики </w:t>
      </w:r>
      <w:r w:rsidR="00C93FA7">
        <w:rPr>
          <w:rFonts w:eastAsiaTheme="minorHAnsi"/>
          <w:sz w:val="28"/>
          <w:szCs w:val="28"/>
          <w:lang w:eastAsia="en-US"/>
          <w14:ligatures w14:val="standardContextual"/>
        </w:rPr>
        <w:t>Российской Федерации</w:t>
      </w:r>
      <w:r w:rsidR="009C0363">
        <w:rPr>
          <w:rFonts w:eastAsiaTheme="minorHAnsi"/>
          <w:sz w:val="28"/>
          <w:szCs w:val="28"/>
          <w:lang w:eastAsia="en-US"/>
          <w14:ligatures w14:val="standardContextual"/>
        </w:rPr>
        <w:t xml:space="preserve">. </w:t>
      </w:r>
      <w:r w:rsidRPr="007F5A53">
        <w:rPr>
          <w:rFonts w:eastAsiaTheme="minorHAnsi"/>
          <w:sz w:val="28"/>
          <w:szCs w:val="28"/>
          <w:lang w:eastAsia="en-US"/>
          <w14:ligatures w14:val="standardContextual"/>
        </w:rPr>
        <w:t xml:space="preserve">Координация </w:t>
      </w:r>
      <w:r w:rsidR="009C0363" w:rsidRPr="00AA377E">
        <w:rPr>
          <w:rFonts w:eastAsiaTheme="minorHAnsi"/>
          <w:sz w:val="28"/>
          <w:szCs w:val="28"/>
          <w:lang w:eastAsia="en-US"/>
          <w14:ligatures w14:val="standardContextual"/>
        </w:rPr>
        <w:t>бюджетно-налоговой</w:t>
      </w:r>
      <w:r w:rsidRPr="007F5A53">
        <w:rPr>
          <w:rFonts w:eastAsiaTheme="minorHAnsi"/>
          <w:sz w:val="28"/>
          <w:szCs w:val="28"/>
          <w:lang w:eastAsia="en-US"/>
          <w14:ligatures w14:val="standardContextual"/>
        </w:rPr>
        <w:t xml:space="preserve"> политики</w:t>
      </w:r>
      <w:r w:rsidR="009C0363">
        <w:rPr>
          <w:rFonts w:eastAsiaTheme="minorHAnsi"/>
          <w:sz w:val="28"/>
          <w:szCs w:val="28"/>
          <w:lang w:eastAsia="en-US"/>
          <w14:ligatures w14:val="standardContextual"/>
        </w:rPr>
        <w:t xml:space="preserve"> </w:t>
      </w:r>
      <w:r w:rsidR="009C0363" w:rsidRPr="00C93FA7">
        <w:rPr>
          <w:rFonts w:eastAsiaTheme="minorHAnsi"/>
          <w:sz w:val="28"/>
          <w:szCs w:val="28"/>
          <w:lang w:eastAsia="en-US"/>
          <w14:ligatures w14:val="standardContextual"/>
        </w:rPr>
        <w:t>с денежно</w:t>
      </w:r>
      <w:r w:rsidRPr="00C93FA7">
        <w:rPr>
          <w:rFonts w:eastAsiaTheme="minorHAnsi"/>
          <w:sz w:val="28"/>
          <w:szCs w:val="28"/>
          <w:lang w:eastAsia="en-US"/>
          <w14:ligatures w14:val="standardContextual"/>
        </w:rPr>
        <w:t>-кредитной и таможенно</w:t>
      </w:r>
      <w:r w:rsidR="00C93FA7" w:rsidRPr="00C93FA7">
        <w:rPr>
          <w:rFonts w:eastAsiaTheme="minorHAnsi"/>
          <w:sz w:val="28"/>
          <w:szCs w:val="28"/>
          <w:lang w:eastAsia="en-US"/>
          <w14:ligatures w14:val="standardContextual"/>
        </w:rPr>
        <w:t>-тарифной</w:t>
      </w:r>
      <w:r w:rsidRPr="00C93FA7">
        <w:rPr>
          <w:rFonts w:eastAsiaTheme="minorHAnsi"/>
          <w:sz w:val="28"/>
          <w:szCs w:val="28"/>
          <w:lang w:eastAsia="en-US"/>
          <w14:ligatures w14:val="standardContextual"/>
        </w:rPr>
        <w:t xml:space="preserve"> политик</w:t>
      </w:r>
      <w:r w:rsidR="001A0F87" w:rsidRPr="00C93FA7">
        <w:rPr>
          <w:rFonts w:eastAsiaTheme="minorHAnsi"/>
          <w:sz w:val="28"/>
          <w:szCs w:val="28"/>
          <w:lang w:eastAsia="en-US"/>
          <w14:ligatures w14:val="standardContextual"/>
        </w:rPr>
        <w:t>ами</w:t>
      </w:r>
      <w:r w:rsidRPr="007F5A53">
        <w:rPr>
          <w:rFonts w:eastAsiaTheme="minorHAnsi"/>
          <w:sz w:val="28"/>
          <w:szCs w:val="28"/>
          <w:lang w:eastAsia="en-US"/>
          <w14:ligatures w14:val="standardContextual"/>
        </w:rPr>
        <w:t xml:space="preserve"> </w:t>
      </w:r>
      <w:r w:rsidR="001A0F87">
        <w:rPr>
          <w:rFonts w:eastAsiaTheme="minorHAnsi"/>
          <w:sz w:val="28"/>
          <w:szCs w:val="28"/>
          <w:lang w:eastAsia="en-US"/>
          <w14:ligatures w14:val="standardContextual"/>
        </w:rPr>
        <w:t xml:space="preserve">государства </w:t>
      </w:r>
      <w:r w:rsidR="00020ACC" w:rsidRPr="00B74B3F">
        <w:rPr>
          <w:rFonts w:eastAsiaTheme="minorHAnsi"/>
          <w:sz w:val="28"/>
          <w:szCs w:val="28"/>
          <w:lang w:eastAsia="en-US"/>
          <w14:ligatures w14:val="standardContextual"/>
        </w:rPr>
        <w:t>для достижения целей устойчивого развития</w:t>
      </w:r>
      <w:r w:rsidR="009C0363" w:rsidRPr="00B74B3F">
        <w:rPr>
          <w:rFonts w:eastAsiaTheme="minorHAnsi"/>
          <w:sz w:val="28"/>
          <w:szCs w:val="28"/>
          <w:lang w:eastAsia="en-US"/>
          <w14:ligatures w14:val="standardContextual"/>
        </w:rPr>
        <w:t>.</w:t>
      </w:r>
      <w:r w:rsidR="009C0363">
        <w:rPr>
          <w:rFonts w:eastAsiaTheme="minorHAnsi"/>
          <w:sz w:val="28"/>
          <w:szCs w:val="28"/>
          <w:lang w:eastAsia="en-US"/>
          <w14:ligatures w14:val="standardContextual"/>
        </w:rPr>
        <w:t xml:space="preserve"> </w:t>
      </w:r>
    </w:p>
    <w:p w14:paraId="79F951BD" w14:textId="7C441E2D" w:rsidR="009C0363" w:rsidRPr="00C84312" w:rsidRDefault="009C0363" w:rsidP="00EF3D32">
      <w:pPr>
        <w:widowControl/>
        <w:spacing w:line="360" w:lineRule="auto"/>
        <w:ind w:firstLine="708"/>
        <w:jc w:val="both"/>
        <w:rPr>
          <w:rFonts w:eastAsiaTheme="minorHAnsi"/>
          <w:b/>
          <w:bCs/>
          <w:sz w:val="28"/>
          <w:szCs w:val="28"/>
          <w:lang w:eastAsia="en-US"/>
          <w14:ligatures w14:val="standardContextual"/>
        </w:rPr>
      </w:pPr>
      <w:r w:rsidRPr="009C0363">
        <w:rPr>
          <w:rFonts w:eastAsiaTheme="minorHAnsi"/>
          <w:b/>
          <w:bCs/>
          <w:sz w:val="28"/>
          <w:szCs w:val="28"/>
          <w:lang w:eastAsia="en-US"/>
          <w14:ligatures w14:val="standardContextual"/>
        </w:rPr>
        <w:t xml:space="preserve">Тема 3. </w:t>
      </w:r>
      <w:r>
        <w:rPr>
          <w:rFonts w:eastAsiaTheme="minorHAnsi"/>
          <w:b/>
          <w:bCs/>
          <w:sz w:val="28"/>
          <w:szCs w:val="28"/>
          <w:lang w:eastAsia="en-US"/>
          <w14:ligatures w14:val="standardContextual"/>
        </w:rPr>
        <w:t>Национальные цели развития</w:t>
      </w:r>
      <w:r w:rsidR="00C84312">
        <w:rPr>
          <w:rFonts w:eastAsiaTheme="minorHAnsi"/>
          <w:b/>
          <w:bCs/>
          <w:sz w:val="28"/>
          <w:szCs w:val="28"/>
          <w:lang w:eastAsia="en-US"/>
          <w14:ligatures w14:val="standardContextual"/>
        </w:rPr>
        <w:t xml:space="preserve"> в системе целей </w:t>
      </w:r>
      <w:r w:rsidR="00C84312" w:rsidRPr="00C84312">
        <w:rPr>
          <w:rFonts w:eastAsiaTheme="minorHAnsi"/>
          <w:b/>
          <w:bCs/>
          <w:sz w:val="28"/>
          <w:szCs w:val="28"/>
          <w:lang w:eastAsia="en-US"/>
          <w14:ligatures w14:val="standardContextual"/>
        </w:rPr>
        <w:t>устойчивого развития государства</w:t>
      </w:r>
    </w:p>
    <w:p w14:paraId="509676C9" w14:textId="38DCC3F9" w:rsidR="003D4366" w:rsidRDefault="001A0F87" w:rsidP="00EF3D32">
      <w:pPr>
        <w:widowControl/>
        <w:spacing w:line="360" w:lineRule="auto"/>
        <w:jc w:val="both"/>
        <w:rPr>
          <w:rFonts w:eastAsiaTheme="minorHAnsi"/>
          <w:sz w:val="28"/>
          <w:szCs w:val="28"/>
          <w:lang w:eastAsia="en-US"/>
          <w14:ligatures w14:val="standardContextual"/>
        </w:rPr>
      </w:pPr>
      <w:r>
        <w:rPr>
          <w:rFonts w:eastAsiaTheme="minorHAnsi"/>
          <w:b/>
          <w:bCs/>
          <w:sz w:val="28"/>
          <w:szCs w:val="28"/>
          <w:lang w:eastAsia="en-US"/>
          <w14:ligatures w14:val="standardContextual"/>
        </w:rPr>
        <w:tab/>
      </w:r>
      <w:r w:rsidR="003D4366">
        <w:rPr>
          <w:rFonts w:eastAsiaTheme="minorHAnsi"/>
          <w:sz w:val="28"/>
          <w:szCs w:val="28"/>
          <w:lang w:eastAsia="en-US"/>
          <w14:ligatures w14:val="standardContextual"/>
        </w:rPr>
        <w:t>Национальные цели развития в рамках к</w:t>
      </w:r>
      <w:r w:rsidR="00C67676" w:rsidRPr="00AA377E">
        <w:rPr>
          <w:rFonts w:eastAsiaTheme="minorHAnsi"/>
          <w:sz w:val="28"/>
          <w:szCs w:val="28"/>
          <w:lang w:eastAsia="en-US"/>
          <w14:ligatures w14:val="standardContextual"/>
        </w:rPr>
        <w:t>онцепци</w:t>
      </w:r>
      <w:r w:rsidR="003D4366">
        <w:rPr>
          <w:rFonts w:eastAsiaTheme="minorHAnsi"/>
          <w:sz w:val="28"/>
          <w:szCs w:val="28"/>
          <w:lang w:eastAsia="en-US"/>
          <w14:ligatures w14:val="standardContextual"/>
        </w:rPr>
        <w:t>и</w:t>
      </w:r>
      <w:r w:rsidR="00C67676" w:rsidRPr="00AA377E">
        <w:rPr>
          <w:rFonts w:eastAsiaTheme="minorHAnsi"/>
          <w:sz w:val="28"/>
          <w:szCs w:val="28"/>
          <w:lang w:eastAsia="en-US"/>
          <w14:ligatures w14:val="standardContextual"/>
        </w:rPr>
        <w:t xml:space="preserve"> устойчивого развития государства. Необходимые меры и</w:t>
      </w:r>
      <w:r w:rsidR="003D4366">
        <w:rPr>
          <w:rFonts w:eastAsiaTheme="minorHAnsi"/>
          <w:sz w:val="28"/>
          <w:szCs w:val="28"/>
          <w:lang w:eastAsia="en-US"/>
          <w14:ligatures w14:val="standardContextual"/>
        </w:rPr>
        <w:t xml:space="preserve"> </w:t>
      </w:r>
      <w:r w:rsidR="00C67676" w:rsidRPr="00AA377E">
        <w:rPr>
          <w:rFonts w:eastAsiaTheme="minorHAnsi"/>
          <w:sz w:val="28"/>
          <w:szCs w:val="28"/>
          <w:lang w:eastAsia="en-US"/>
          <w14:ligatures w14:val="standardContextual"/>
        </w:rPr>
        <w:t xml:space="preserve">цели достижения устойчивого развития. </w:t>
      </w:r>
      <w:r w:rsidR="003D4366">
        <w:rPr>
          <w:rFonts w:eastAsiaTheme="minorHAnsi"/>
          <w:sz w:val="28"/>
          <w:szCs w:val="28"/>
          <w:lang w:eastAsia="en-US"/>
          <w14:ligatures w14:val="standardContextual"/>
        </w:rPr>
        <w:t xml:space="preserve">Характеристика современной </w:t>
      </w:r>
      <w:r w:rsidR="00C93FA7" w:rsidRPr="00C93FA7">
        <w:rPr>
          <w:rFonts w:eastAsiaTheme="minorHAnsi"/>
          <w:sz w:val="28"/>
          <w:szCs w:val="28"/>
          <w:lang w:eastAsia="en-US"/>
          <w14:ligatures w14:val="standardContextual"/>
        </w:rPr>
        <w:t xml:space="preserve">бюджетно-налоговой </w:t>
      </w:r>
      <w:r w:rsidR="003D4366" w:rsidRPr="00C93FA7">
        <w:rPr>
          <w:rFonts w:eastAsiaTheme="minorHAnsi"/>
          <w:sz w:val="28"/>
          <w:szCs w:val="28"/>
          <w:lang w:eastAsia="en-US"/>
          <w14:ligatures w14:val="standardContextual"/>
        </w:rPr>
        <w:t>политики</w:t>
      </w:r>
      <w:r w:rsidR="003D4366">
        <w:rPr>
          <w:rFonts w:eastAsiaTheme="minorHAnsi"/>
          <w:sz w:val="28"/>
          <w:szCs w:val="28"/>
          <w:lang w:eastAsia="en-US"/>
          <w14:ligatures w14:val="standardContextual"/>
        </w:rPr>
        <w:t xml:space="preserve"> достижения национальных целей развития.</w:t>
      </w:r>
      <w:r w:rsidR="00CA3B57">
        <w:rPr>
          <w:rFonts w:eastAsiaTheme="minorHAnsi"/>
          <w:sz w:val="28"/>
          <w:szCs w:val="28"/>
          <w:lang w:eastAsia="en-US"/>
          <w14:ligatures w14:val="standardContextual"/>
        </w:rPr>
        <w:t xml:space="preserve"> </w:t>
      </w:r>
      <w:r w:rsidR="00C67676" w:rsidRPr="00AA377E">
        <w:rPr>
          <w:rFonts w:eastAsiaTheme="minorHAnsi"/>
          <w:sz w:val="28"/>
          <w:szCs w:val="28"/>
          <w:lang w:eastAsia="en-US"/>
          <w14:ligatures w14:val="standardContextual"/>
        </w:rPr>
        <w:t>Понятие устойчивой</w:t>
      </w:r>
      <w:r w:rsidR="00C84312">
        <w:rPr>
          <w:rFonts w:eastAsiaTheme="minorHAnsi"/>
          <w:sz w:val="28"/>
          <w:szCs w:val="28"/>
          <w:lang w:eastAsia="en-US"/>
          <w14:ligatures w14:val="standardContextual"/>
        </w:rPr>
        <w:t xml:space="preserve"> </w:t>
      </w:r>
      <w:r w:rsidR="00C67676" w:rsidRPr="00AA377E">
        <w:rPr>
          <w:rFonts w:eastAsiaTheme="minorHAnsi"/>
          <w:sz w:val="28"/>
          <w:szCs w:val="28"/>
          <w:lang w:eastAsia="en-US"/>
          <w14:ligatures w14:val="standardContextual"/>
        </w:rPr>
        <w:t>инфраструктуры. Инфраструктура для достижения целей устойчивого</w:t>
      </w:r>
      <w:r w:rsidR="00C84312">
        <w:rPr>
          <w:rFonts w:eastAsiaTheme="minorHAnsi"/>
          <w:sz w:val="28"/>
          <w:szCs w:val="28"/>
          <w:lang w:eastAsia="en-US"/>
          <w14:ligatures w14:val="standardContextual"/>
        </w:rPr>
        <w:t xml:space="preserve"> </w:t>
      </w:r>
      <w:r w:rsidR="00C67676" w:rsidRPr="00AA377E">
        <w:rPr>
          <w:rFonts w:eastAsiaTheme="minorHAnsi"/>
          <w:sz w:val="28"/>
          <w:szCs w:val="28"/>
          <w:lang w:eastAsia="en-US"/>
          <w14:ligatures w14:val="standardContextual"/>
        </w:rPr>
        <w:t>развития ООН. Приоритетные направления развития устойчивой</w:t>
      </w:r>
      <w:r w:rsidR="00C84312">
        <w:rPr>
          <w:rFonts w:eastAsiaTheme="minorHAnsi"/>
          <w:sz w:val="28"/>
          <w:szCs w:val="28"/>
          <w:lang w:eastAsia="en-US"/>
          <w14:ligatures w14:val="standardContextual"/>
        </w:rPr>
        <w:t xml:space="preserve"> </w:t>
      </w:r>
      <w:r w:rsidR="00C67676" w:rsidRPr="00AA377E">
        <w:rPr>
          <w:rFonts w:eastAsiaTheme="minorHAnsi"/>
          <w:sz w:val="28"/>
          <w:szCs w:val="28"/>
          <w:lang w:eastAsia="en-US"/>
          <w14:ligatures w14:val="standardContextual"/>
        </w:rPr>
        <w:t>инфраструктуры</w:t>
      </w:r>
      <w:r w:rsidR="003D4366">
        <w:rPr>
          <w:rFonts w:eastAsiaTheme="minorHAnsi"/>
          <w:sz w:val="28"/>
          <w:szCs w:val="28"/>
          <w:lang w:eastAsia="en-US"/>
          <w14:ligatures w14:val="standardContextual"/>
        </w:rPr>
        <w:t xml:space="preserve"> для национальных целей развития</w:t>
      </w:r>
      <w:r w:rsidR="00C67676" w:rsidRPr="00AA377E">
        <w:rPr>
          <w:rFonts w:eastAsiaTheme="minorHAnsi"/>
          <w:sz w:val="28"/>
          <w:szCs w:val="28"/>
          <w:lang w:eastAsia="en-US"/>
          <w14:ligatures w14:val="standardContextual"/>
        </w:rPr>
        <w:t>.</w:t>
      </w:r>
      <w:r w:rsidR="00C84312">
        <w:rPr>
          <w:rFonts w:eastAsiaTheme="minorHAnsi"/>
          <w:sz w:val="28"/>
          <w:szCs w:val="28"/>
          <w:lang w:eastAsia="en-US"/>
          <w14:ligatures w14:val="standardContextual"/>
        </w:rPr>
        <w:t xml:space="preserve"> </w:t>
      </w:r>
      <w:r w:rsidR="00C67676" w:rsidRPr="00AA377E">
        <w:rPr>
          <w:rFonts w:eastAsiaTheme="minorHAnsi"/>
          <w:sz w:val="28"/>
          <w:szCs w:val="28"/>
          <w:lang w:eastAsia="en-US"/>
          <w14:ligatures w14:val="standardContextual"/>
        </w:rPr>
        <w:t>Стратегические направления, тактические мероприятия</w:t>
      </w:r>
      <w:r w:rsidR="001F1B0B">
        <w:rPr>
          <w:rFonts w:eastAsiaTheme="minorHAnsi"/>
          <w:sz w:val="28"/>
          <w:szCs w:val="28"/>
          <w:lang w:eastAsia="en-US"/>
          <w14:ligatures w14:val="standardContextual"/>
        </w:rPr>
        <w:t xml:space="preserve"> </w:t>
      </w:r>
      <w:r w:rsidR="00C67676" w:rsidRPr="00AA377E">
        <w:rPr>
          <w:rFonts w:eastAsiaTheme="minorHAnsi"/>
          <w:sz w:val="28"/>
          <w:szCs w:val="28"/>
          <w:lang w:eastAsia="en-US"/>
          <w14:ligatures w14:val="standardContextual"/>
        </w:rPr>
        <w:t>реализации бюджетно-налоговой политики в контексте достижения целей</w:t>
      </w:r>
      <w:r w:rsidR="00C84312">
        <w:rPr>
          <w:rFonts w:eastAsiaTheme="minorHAnsi"/>
          <w:sz w:val="28"/>
          <w:szCs w:val="28"/>
          <w:lang w:eastAsia="en-US"/>
          <w14:ligatures w14:val="standardContextual"/>
        </w:rPr>
        <w:t xml:space="preserve"> </w:t>
      </w:r>
      <w:r w:rsidR="00C67676" w:rsidRPr="00AA377E">
        <w:rPr>
          <w:rFonts w:eastAsiaTheme="minorHAnsi"/>
          <w:sz w:val="28"/>
          <w:szCs w:val="28"/>
          <w:lang w:eastAsia="en-US"/>
          <w14:ligatures w14:val="standardContextual"/>
        </w:rPr>
        <w:t>устойчивого развития.</w:t>
      </w:r>
      <w:r w:rsidR="00C84312" w:rsidRPr="00C84312">
        <w:rPr>
          <w:rFonts w:eastAsiaTheme="minorHAnsi"/>
          <w:sz w:val="28"/>
          <w:szCs w:val="28"/>
          <w:lang w:eastAsia="en-US"/>
          <w14:ligatures w14:val="standardContextual"/>
        </w:rPr>
        <w:t xml:space="preserve"> </w:t>
      </w:r>
      <w:r w:rsidR="00C84312" w:rsidRPr="001A0F87">
        <w:rPr>
          <w:rFonts w:eastAsiaTheme="minorHAnsi"/>
          <w:sz w:val="28"/>
          <w:szCs w:val="28"/>
          <w:lang w:eastAsia="en-US"/>
          <w14:ligatures w14:val="standardContextual"/>
        </w:rPr>
        <w:t>Необходимость</w:t>
      </w:r>
      <w:r w:rsidR="00C84312">
        <w:rPr>
          <w:rFonts w:eastAsiaTheme="minorHAnsi"/>
          <w:sz w:val="28"/>
          <w:szCs w:val="28"/>
          <w:lang w:eastAsia="en-US"/>
          <w14:ligatures w14:val="standardContextual"/>
        </w:rPr>
        <w:t xml:space="preserve"> и задачи выработки национальных целей развития в реализации </w:t>
      </w:r>
      <w:bookmarkStart w:id="10" w:name="_Hlk150100969"/>
      <w:r w:rsidR="00C84312">
        <w:rPr>
          <w:rFonts w:eastAsiaTheme="minorHAnsi"/>
          <w:sz w:val="28"/>
          <w:szCs w:val="28"/>
          <w:lang w:eastAsia="en-US"/>
          <w14:ligatures w14:val="standardContextual"/>
        </w:rPr>
        <w:t>устойчивого развития государства</w:t>
      </w:r>
      <w:bookmarkEnd w:id="10"/>
      <w:r w:rsidR="00C84312">
        <w:rPr>
          <w:rFonts w:eastAsiaTheme="minorHAnsi"/>
          <w:sz w:val="28"/>
          <w:szCs w:val="28"/>
          <w:lang w:eastAsia="en-US"/>
          <w14:ligatures w14:val="standardContextual"/>
        </w:rPr>
        <w:t xml:space="preserve">. </w:t>
      </w:r>
      <w:r w:rsidR="003D4366">
        <w:rPr>
          <w:rFonts w:eastAsiaTheme="minorHAnsi"/>
          <w:sz w:val="28"/>
          <w:szCs w:val="28"/>
          <w:lang w:eastAsia="en-US"/>
          <w14:ligatures w14:val="standardContextual"/>
        </w:rPr>
        <w:tab/>
      </w:r>
    </w:p>
    <w:p w14:paraId="05C989B0" w14:textId="31862455" w:rsidR="003D4366" w:rsidRPr="003D4366" w:rsidRDefault="003D4366" w:rsidP="00EF3D32">
      <w:pPr>
        <w:widowControl/>
        <w:spacing w:line="360" w:lineRule="auto"/>
        <w:ind w:firstLine="708"/>
        <w:jc w:val="both"/>
        <w:rPr>
          <w:rFonts w:eastAsiaTheme="minorHAnsi"/>
          <w:b/>
          <w:bCs/>
          <w:sz w:val="28"/>
          <w:szCs w:val="28"/>
          <w:lang w:eastAsia="en-US"/>
          <w14:ligatures w14:val="standardContextual"/>
        </w:rPr>
      </w:pPr>
      <w:r w:rsidRPr="003D4366">
        <w:rPr>
          <w:rFonts w:eastAsiaTheme="minorHAnsi"/>
          <w:b/>
          <w:bCs/>
          <w:sz w:val="28"/>
          <w:szCs w:val="28"/>
          <w:lang w:eastAsia="en-US"/>
          <w14:ligatures w14:val="standardContextual"/>
        </w:rPr>
        <w:lastRenderedPageBreak/>
        <w:t xml:space="preserve">Тема 4. </w:t>
      </w:r>
      <w:r>
        <w:rPr>
          <w:rFonts w:eastAsiaTheme="minorHAnsi"/>
          <w:b/>
          <w:bCs/>
          <w:sz w:val="28"/>
          <w:szCs w:val="28"/>
          <w:lang w:eastAsia="en-US"/>
          <w14:ligatures w14:val="standardContextual"/>
        </w:rPr>
        <w:t>Бюджетно-налоговые инструменты достижения национальных целей развития</w:t>
      </w:r>
      <w:r w:rsidRPr="003D4366">
        <w:rPr>
          <w:rFonts w:eastAsiaTheme="minorHAnsi"/>
          <w:b/>
          <w:bCs/>
          <w:sz w:val="28"/>
          <w:szCs w:val="28"/>
          <w:lang w:eastAsia="en-US"/>
          <w14:ligatures w14:val="standardContextual"/>
        </w:rPr>
        <w:tab/>
      </w:r>
    </w:p>
    <w:p w14:paraId="110F5AC0" w14:textId="6F9D15F6" w:rsidR="003663BA" w:rsidRPr="00C93FA7" w:rsidRDefault="00C84312" w:rsidP="00C93FA7">
      <w:pPr>
        <w:widowControl/>
        <w:spacing w:line="360" w:lineRule="auto"/>
        <w:ind w:firstLine="708"/>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Национальные проекты России, как инструмент реализации </w:t>
      </w:r>
      <w:r w:rsidR="003D4366">
        <w:rPr>
          <w:rFonts w:eastAsiaTheme="minorHAnsi"/>
          <w:sz w:val="28"/>
          <w:szCs w:val="28"/>
          <w:lang w:eastAsia="en-US"/>
          <w14:ligatures w14:val="standardContextual"/>
        </w:rPr>
        <w:t>национальных целей развития.</w:t>
      </w:r>
      <w:r w:rsidR="001F1B0B">
        <w:rPr>
          <w:rFonts w:eastAsiaTheme="minorHAnsi"/>
          <w:sz w:val="28"/>
          <w:szCs w:val="28"/>
          <w:lang w:eastAsia="en-US"/>
          <w14:ligatures w14:val="standardContextual"/>
        </w:rPr>
        <w:t xml:space="preserve"> </w:t>
      </w:r>
      <w:r w:rsidR="00EF3D32">
        <w:rPr>
          <w:rFonts w:eastAsiaTheme="minorHAnsi"/>
          <w:sz w:val="28"/>
          <w:szCs w:val="28"/>
          <w:lang w:eastAsia="en-US"/>
          <w14:ligatures w14:val="standardContextual"/>
        </w:rPr>
        <w:t>Н</w:t>
      </w:r>
      <w:r w:rsidR="00EF3D32" w:rsidRPr="00EF3D32">
        <w:rPr>
          <w:rFonts w:eastAsiaTheme="minorHAnsi"/>
          <w:sz w:val="28"/>
          <w:szCs w:val="28"/>
          <w:lang w:eastAsia="en-US"/>
          <w14:ligatures w14:val="standardContextual"/>
        </w:rPr>
        <w:t>ациональны</w:t>
      </w:r>
      <w:r w:rsidR="00EF3D32">
        <w:rPr>
          <w:rFonts w:eastAsiaTheme="minorHAnsi"/>
          <w:sz w:val="28"/>
          <w:szCs w:val="28"/>
          <w:lang w:eastAsia="en-US"/>
          <w14:ligatures w14:val="standardContextual"/>
        </w:rPr>
        <w:t>е</w:t>
      </w:r>
      <w:r w:rsidR="00EF3D32" w:rsidRPr="00EF3D32">
        <w:rPr>
          <w:rFonts w:eastAsiaTheme="minorHAnsi"/>
          <w:sz w:val="28"/>
          <w:szCs w:val="28"/>
          <w:lang w:eastAsia="en-US"/>
          <w14:ligatures w14:val="standardContextual"/>
        </w:rPr>
        <w:t xml:space="preserve"> проект</w:t>
      </w:r>
      <w:r w:rsidR="00EF3D32">
        <w:rPr>
          <w:rFonts w:eastAsiaTheme="minorHAnsi"/>
          <w:sz w:val="28"/>
          <w:szCs w:val="28"/>
          <w:lang w:eastAsia="en-US"/>
          <w14:ligatures w14:val="standardContextual"/>
        </w:rPr>
        <w:t>ы</w:t>
      </w:r>
      <w:r w:rsidR="00086128">
        <w:rPr>
          <w:rFonts w:eastAsiaTheme="minorHAnsi"/>
          <w:sz w:val="28"/>
          <w:szCs w:val="28"/>
          <w:lang w:eastAsia="en-US"/>
          <w14:ligatures w14:val="standardContextual"/>
        </w:rPr>
        <w:t xml:space="preserve"> - программы</w:t>
      </w:r>
      <w:r w:rsidR="00EF3D32" w:rsidRPr="00EF3D32">
        <w:rPr>
          <w:rFonts w:eastAsiaTheme="minorHAnsi"/>
          <w:sz w:val="28"/>
          <w:szCs w:val="28"/>
          <w:lang w:eastAsia="en-US"/>
          <w14:ligatures w14:val="standardContextual"/>
        </w:rPr>
        <w:t>, направленны</w:t>
      </w:r>
      <w:r w:rsidR="00086128">
        <w:rPr>
          <w:rFonts w:eastAsiaTheme="minorHAnsi"/>
          <w:sz w:val="28"/>
          <w:szCs w:val="28"/>
          <w:lang w:eastAsia="en-US"/>
          <w14:ligatures w14:val="standardContextual"/>
        </w:rPr>
        <w:t>е</w:t>
      </w:r>
      <w:r w:rsidR="00EF3D32" w:rsidRPr="00EF3D32">
        <w:rPr>
          <w:rFonts w:eastAsiaTheme="minorHAnsi"/>
          <w:sz w:val="28"/>
          <w:szCs w:val="28"/>
          <w:lang w:eastAsia="en-US"/>
          <w14:ligatures w14:val="standardContextual"/>
        </w:rPr>
        <w:t xml:space="preserve"> на достижение национальных целей и их целевых показателей, определенных Указом Президента Российской Федерации "О национальных целях развития Российской Федерации на период до 2030 года", и обеспечивающи</w:t>
      </w:r>
      <w:r w:rsidR="00C93FA7">
        <w:rPr>
          <w:rFonts w:eastAsiaTheme="minorHAnsi"/>
          <w:sz w:val="28"/>
          <w:szCs w:val="28"/>
          <w:lang w:eastAsia="en-US"/>
          <w14:ligatures w14:val="standardContextual"/>
        </w:rPr>
        <w:t>х</w:t>
      </w:r>
      <w:r w:rsidR="00EF3D32" w:rsidRPr="00EF3D32">
        <w:rPr>
          <w:rFonts w:eastAsiaTheme="minorHAnsi"/>
          <w:sz w:val="28"/>
          <w:szCs w:val="28"/>
          <w:lang w:eastAsia="en-US"/>
          <w14:ligatures w14:val="standardContextual"/>
        </w:rPr>
        <w:t xml:space="preserve"> достижение общественно значимых результатов и их показателей</w:t>
      </w:r>
      <w:r w:rsidR="00086128">
        <w:rPr>
          <w:rFonts w:eastAsiaTheme="minorHAnsi"/>
          <w:sz w:val="28"/>
          <w:szCs w:val="28"/>
          <w:lang w:eastAsia="en-US"/>
          <w14:ligatures w14:val="standardContextual"/>
        </w:rPr>
        <w:t>.</w:t>
      </w:r>
      <w:r w:rsidR="00C67676" w:rsidRPr="00AA377E">
        <w:rPr>
          <w:rFonts w:eastAsiaTheme="minorHAnsi"/>
          <w:sz w:val="28"/>
          <w:szCs w:val="28"/>
          <w:lang w:eastAsia="en-US"/>
          <w14:ligatures w14:val="standardContextual"/>
        </w:rPr>
        <w:t xml:space="preserve"> Результативность и эффективность </w:t>
      </w:r>
      <w:r w:rsidR="001F1B0B" w:rsidRPr="00AA377E">
        <w:rPr>
          <w:rFonts w:eastAsiaTheme="minorHAnsi"/>
          <w:sz w:val="28"/>
          <w:szCs w:val="28"/>
          <w:lang w:eastAsia="en-US"/>
          <w14:ligatures w14:val="standardContextual"/>
        </w:rPr>
        <w:t>бюджетно-</w:t>
      </w:r>
      <w:r w:rsidR="001F1B0B">
        <w:rPr>
          <w:rFonts w:eastAsiaTheme="minorHAnsi"/>
          <w:sz w:val="28"/>
          <w:szCs w:val="28"/>
          <w:lang w:eastAsia="en-US"/>
          <w14:ligatures w14:val="standardContextual"/>
        </w:rPr>
        <w:t>налоговой</w:t>
      </w:r>
      <w:r w:rsidR="00C67676" w:rsidRPr="00AA377E">
        <w:rPr>
          <w:rFonts w:eastAsiaTheme="minorHAnsi"/>
          <w:sz w:val="28"/>
          <w:szCs w:val="28"/>
          <w:lang w:eastAsia="en-US"/>
          <w14:ligatures w14:val="standardContextual"/>
        </w:rPr>
        <w:t xml:space="preserve"> политики и оценка ее влияния на социально-экономическое</w:t>
      </w:r>
      <w:r>
        <w:rPr>
          <w:rFonts w:eastAsiaTheme="minorHAnsi"/>
          <w:sz w:val="28"/>
          <w:szCs w:val="28"/>
          <w:lang w:eastAsia="en-US"/>
          <w14:ligatures w14:val="standardContextual"/>
        </w:rPr>
        <w:t xml:space="preserve"> </w:t>
      </w:r>
      <w:r w:rsidR="00C67676" w:rsidRPr="00AA377E">
        <w:rPr>
          <w:rFonts w:eastAsiaTheme="minorHAnsi"/>
          <w:sz w:val="28"/>
          <w:szCs w:val="28"/>
          <w:lang w:eastAsia="en-US"/>
          <w14:ligatures w14:val="standardContextual"/>
        </w:rPr>
        <w:t>развитие государства.</w:t>
      </w:r>
      <w:r w:rsidR="001F1B0B">
        <w:rPr>
          <w:rFonts w:eastAsiaTheme="minorHAnsi"/>
          <w:sz w:val="28"/>
          <w:szCs w:val="28"/>
          <w:lang w:eastAsia="en-US"/>
          <w14:ligatures w14:val="standardContextual"/>
        </w:rPr>
        <w:t xml:space="preserve"> Приоритеты при выборе инструментов </w:t>
      </w:r>
      <w:r w:rsidR="001F1B0B" w:rsidRPr="00AA377E">
        <w:rPr>
          <w:rFonts w:eastAsiaTheme="minorHAnsi"/>
          <w:sz w:val="28"/>
          <w:szCs w:val="28"/>
          <w:lang w:eastAsia="en-US"/>
          <w14:ligatures w14:val="standardContextual"/>
        </w:rPr>
        <w:t>бюджетно-</w:t>
      </w:r>
      <w:r w:rsidR="001F1B0B">
        <w:rPr>
          <w:rFonts w:eastAsiaTheme="minorHAnsi"/>
          <w:sz w:val="28"/>
          <w:szCs w:val="28"/>
          <w:lang w:eastAsia="en-US"/>
          <w14:ligatures w14:val="standardContextual"/>
        </w:rPr>
        <w:t>налоговой</w:t>
      </w:r>
      <w:r w:rsidR="001F1B0B" w:rsidRPr="00AA377E">
        <w:rPr>
          <w:rFonts w:eastAsiaTheme="minorHAnsi"/>
          <w:sz w:val="28"/>
          <w:szCs w:val="28"/>
          <w:lang w:eastAsia="en-US"/>
          <w14:ligatures w14:val="standardContextual"/>
        </w:rPr>
        <w:t xml:space="preserve"> политики </w:t>
      </w:r>
      <w:r w:rsidR="001F1B0B">
        <w:rPr>
          <w:rFonts w:eastAsiaTheme="minorHAnsi"/>
          <w:sz w:val="28"/>
          <w:szCs w:val="28"/>
          <w:lang w:eastAsia="en-US"/>
          <w14:ligatures w14:val="standardContextual"/>
        </w:rPr>
        <w:t xml:space="preserve">достижения </w:t>
      </w:r>
      <w:bookmarkStart w:id="11" w:name="_Hlk150102298"/>
      <w:r w:rsidR="001F1B0B">
        <w:rPr>
          <w:rFonts w:eastAsiaTheme="minorHAnsi"/>
          <w:sz w:val="28"/>
          <w:szCs w:val="28"/>
          <w:lang w:eastAsia="en-US"/>
          <w14:ligatures w14:val="standardContextual"/>
        </w:rPr>
        <w:t xml:space="preserve">национальных целей развития. </w:t>
      </w:r>
      <w:bookmarkEnd w:id="11"/>
      <w:r w:rsidR="00CA3B57" w:rsidRPr="00B74B3F">
        <w:rPr>
          <w:rFonts w:eastAsiaTheme="minorHAnsi"/>
          <w:sz w:val="28"/>
          <w:szCs w:val="28"/>
          <w:lang w:eastAsia="en-US"/>
          <w14:ligatures w14:val="standardContextual"/>
        </w:rPr>
        <w:t xml:space="preserve">Взаимосвязь </w:t>
      </w:r>
      <w:r w:rsidR="00C93FA7" w:rsidRPr="00B74B3F">
        <w:rPr>
          <w:rFonts w:eastAsiaTheme="minorHAnsi"/>
          <w:sz w:val="28"/>
          <w:szCs w:val="28"/>
          <w:lang w:eastAsia="en-US"/>
          <w14:ligatures w14:val="standardContextual"/>
        </w:rPr>
        <w:t>бюджетно-налоговой</w:t>
      </w:r>
      <w:r w:rsidR="00CA3B57" w:rsidRPr="00B74B3F">
        <w:rPr>
          <w:rFonts w:eastAsiaTheme="minorHAnsi"/>
          <w:sz w:val="28"/>
          <w:szCs w:val="28"/>
          <w:lang w:eastAsia="en-US"/>
          <w14:ligatures w14:val="standardContextual"/>
        </w:rPr>
        <w:t xml:space="preserve"> политики и национальных проектов государства. </w:t>
      </w:r>
      <w:r w:rsidR="00020ACC" w:rsidRPr="00B74B3F">
        <w:rPr>
          <w:rFonts w:eastAsiaTheme="minorHAnsi"/>
          <w:sz w:val="28"/>
          <w:szCs w:val="28"/>
          <w:lang w:eastAsia="en-US"/>
          <w14:ligatures w14:val="standardContextual"/>
        </w:rPr>
        <w:t>Механизм реализации целей и задач бюджетно-налоговой политики государства.</w:t>
      </w:r>
      <w:r w:rsidR="00020ACC">
        <w:rPr>
          <w:rFonts w:eastAsiaTheme="minorHAnsi"/>
          <w:sz w:val="28"/>
          <w:szCs w:val="28"/>
          <w:lang w:eastAsia="en-US"/>
          <w14:ligatures w14:val="standardContextual"/>
        </w:rPr>
        <w:t xml:space="preserve"> </w:t>
      </w:r>
      <w:r w:rsidR="001F1B0B">
        <w:rPr>
          <w:rFonts w:eastAsiaTheme="minorHAnsi"/>
          <w:sz w:val="28"/>
          <w:szCs w:val="28"/>
          <w:lang w:eastAsia="en-US"/>
          <w14:ligatures w14:val="standardContextual"/>
        </w:rPr>
        <w:t>Методики оценки результативности инструментов</w:t>
      </w:r>
      <w:r w:rsidR="001F1B0B" w:rsidRPr="001F1B0B">
        <w:rPr>
          <w:rFonts w:eastAsiaTheme="minorHAnsi"/>
          <w:sz w:val="28"/>
          <w:szCs w:val="28"/>
          <w:lang w:eastAsia="en-US"/>
          <w14:ligatures w14:val="standardContextual"/>
        </w:rPr>
        <w:t xml:space="preserve"> </w:t>
      </w:r>
      <w:r w:rsidR="001F1B0B" w:rsidRPr="00AA377E">
        <w:rPr>
          <w:rFonts w:eastAsiaTheme="minorHAnsi"/>
          <w:sz w:val="28"/>
          <w:szCs w:val="28"/>
          <w:lang w:eastAsia="en-US"/>
          <w14:ligatures w14:val="standardContextual"/>
        </w:rPr>
        <w:t>бюджетно-</w:t>
      </w:r>
      <w:r w:rsidR="001F1B0B">
        <w:rPr>
          <w:rFonts w:eastAsiaTheme="minorHAnsi"/>
          <w:sz w:val="28"/>
          <w:szCs w:val="28"/>
          <w:lang w:eastAsia="en-US"/>
          <w14:ligatures w14:val="standardContextual"/>
        </w:rPr>
        <w:t>налогов</w:t>
      </w:r>
      <w:r w:rsidR="00C93FA7">
        <w:rPr>
          <w:rFonts w:eastAsiaTheme="minorHAnsi"/>
          <w:sz w:val="28"/>
          <w:szCs w:val="28"/>
          <w:lang w:eastAsia="en-US"/>
          <w14:ligatures w14:val="standardContextual"/>
        </w:rPr>
        <w:t>ой</w:t>
      </w:r>
      <w:r w:rsidR="001F1B0B" w:rsidRPr="00AA377E">
        <w:rPr>
          <w:rFonts w:eastAsiaTheme="minorHAnsi"/>
          <w:sz w:val="28"/>
          <w:szCs w:val="28"/>
          <w:lang w:eastAsia="en-US"/>
          <w14:ligatures w14:val="standardContextual"/>
        </w:rPr>
        <w:t xml:space="preserve"> политики</w:t>
      </w:r>
      <w:r w:rsidR="001F1B0B">
        <w:rPr>
          <w:rFonts w:eastAsiaTheme="minorHAnsi"/>
          <w:sz w:val="28"/>
          <w:szCs w:val="28"/>
          <w:lang w:eastAsia="en-US"/>
          <w14:ligatures w14:val="standardContextual"/>
        </w:rPr>
        <w:t xml:space="preserve"> достижения национальных целей развития.  Международный опыт </w:t>
      </w:r>
      <w:r w:rsidR="001F1B0B" w:rsidRPr="00C93FA7">
        <w:rPr>
          <w:rFonts w:eastAsiaTheme="minorHAnsi"/>
          <w:sz w:val="28"/>
          <w:szCs w:val="28"/>
          <w:lang w:eastAsia="en-US"/>
          <w14:ligatures w14:val="standardContextual"/>
        </w:rPr>
        <w:t>применения инструментов</w:t>
      </w:r>
      <w:r w:rsidR="00C93FA7" w:rsidRPr="00C93FA7">
        <w:t xml:space="preserve"> </w:t>
      </w:r>
      <w:r w:rsidR="00C93FA7" w:rsidRPr="00C93FA7">
        <w:rPr>
          <w:rFonts w:eastAsiaTheme="minorHAnsi"/>
          <w:sz w:val="28"/>
          <w:szCs w:val="28"/>
          <w:lang w:eastAsia="en-US"/>
          <w14:ligatures w14:val="standardContextual"/>
        </w:rPr>
        <w:t>бюджетно-налоговой</w:t>
      </w:r>
      <w:r w:rsidR="001F1B0B" w:rsidRPr="00C93FA7">
        <w:rPr>
          <w:rFonts w:eastAsiaTheme="minorHAnsi"/>
          <w:sz w:val="28"/>
          <w:szCs w:val="28"/>
          <w:lang w:eastAsia="en-US"/>
          <w14:ligatures w14:val="standardContextual"/>
        </w:rPr>
        <w:t xml:space="preserve"> </w:t>
      </w:r>
      <w:r w:rsidR="00C93FA7" w:rsidRPr="00C93FA7">
        <w:rPr>
          <w:rFonts w:eastAsiaTheme="minorHAnsi"/>
          <w:sz w:val="28"/>
          <w:szCs w:val="28"/>
          <w:lang w:eastAsia="en-US"/>
          <w14:ligatures w14:val="standardContextual"/>
        </w:rPr>
        <w:t>политики</w:t>
      </w:r>
      <w:r w:rsidR="00C93FA7">
        <w:rPr>
          <w:rFonts w:eastAsiaTheme="minorHAnsi"/>
          <w:sz w:val="28"/>
          <w:szCs w:val="28"/>
          <w:lang w:eastAsia="en-US"/>
          <w14:ligatures w14:val="standardContextual"/>
        </w:rPr>
        <w:t xml:space="preserve"> для</w:t>
      </w:r>
      <w:r w:rsidR="001F1B0B">
        <w:rPr>
          <w:rFonts w:eastAsiaTheme="minorHAnsi"/>
          <w:sz w:val="28"/>
          <w:szCs w:val="28"/>
          <w:lang w:eastAsia="en-US"/>
          <w14:ligatures w14:val="standardContextual"/>
        </w:rPr>
        <w:t xml:space="preserve"> достижения устойчивого развития.</w:t>
      </w:r>
      <w:r w:rsidR="003663BA" w:rsidRPr="005532E3">
        <w:rPr>
          <w:sz w:val="28"/>
          <w:szCs w:val="28"/>
        </w:rPr>
        <w:t xml:space="preserve">        </w:t>
      </w:r>
    </w:p>
    <w:p w14:paraId="15193A84" w14:textId="57C47098" w:rsidR="003663BA" w:rsidRPr="00814C8B" w:rsidRDefault="003663BA" w:rsidP="003663BA">
      <w:pPr>
        <w:pStyle w:val="1"/>
        <w:spacing w:before="100" w:beforeAutospacing="1" w:after="100" w:afterAutospacing="1"/>
        <w:rPr>
          <w:rFonts w:ascii="Times New Roman" w:hAnsi="Times New Roman" w:cs="Times New Roman"/>
          <w:b/>
          <w:color w:val="auto"/>
          <w:sz w:val="28"/>
          <w:szCs w:val="28"/>
        </w:rPr>
      </w:pPr>
      <w:bookmarkStart w:id="12" w:name="_Toc84940951"/>
      <w:bookmarkEnd w:id="7"/>
      <w:r w:rsidRPr="00814C8B">
        <w:rPr>
          <w:rFonts w:ascii="Times New Roman" w:hAnsi="Times New Roman" w:cs="Times New Roman"/>
          <w:b/>
          <w:color w:val="auto"/>
          <w:sz w:val="28"/>
          <w:szCs w:val="28"/>
        </w:rPr>
        <w:t xml:space="preserve">5.2. </w:t>
      </w:r>
      <w:r w:rsidR="00D56F53" w:rsidRPr="00814C8B">
        <w:rPr>
          <w:rFonts w:ascii="Times New Roman" w:hAnsi="Times New Roman" w:cs="Times New Roman"/>
          <w:b/>
          <w:color w:val="auto"/>
          <w:sz w:val="28"/>
          <w:szCs w:val="28"/>
        </w:rPr>
        <w:t>Учебно</w:t>
      </w:r>
      <w:r w:rsidR="00D56F53">
        <w:rPr>
          <w:rFonts w:ascii="Times New Roman" w:hAnsi="Times New Roman" w:cs="Times New Roman"/>
          <w:b/>
          <w:color w:val="auto"/>
          <w:sz w:val="28"/>
          <w:szCs w:val="28"/>
        </w:rPr>
        <w:t>-</w:t>
      </w:r>
      <w:r w:rsidRPr="00814C8B">
        <w:rPr>
          <w:rFonts w:ascii="Times New Roman" w:hAnsi="Times New Roman" w:cs="Times New Roman"/>
          <w:b/>
          <w:color w:val="auto"/>
          <w:sz w:val="28"/>
          <w:szCs w:val="28"/>
        </w:rPr>
        <w:t>тематический план</w:t>
      </w:r>
      <w:bookmarkEnd w:id="12"/>
    </w:p>
    <w:p w14:paraId="03E6875D" w14:textId="710C3605" w:rsidR="003663BA" w:rsidRPr="005532E3" w:rsidRDefault="000B1630" w:rsidP="000B1630">
      <w:pPr>
        <w:tabs>
          <w:tab w:val="right" w:pos="851"/>
        </w:tabs>
        <w:jc w:val="both"/>
        <w:rPr>
          <w:sz w:val="28"/>
          <w:szCs w:val="28"/>
        </w:rPr>
      </w:pPr>
      <w:r>
        <w:rPr>
          <w:sz w:val="28"/>
          <w:szCs w:val="28"/>
        </w:rPr>
        <w:t xml:space="preserve">                                                                                                             Таблица 3</w:t>
      </w:r>
      <w:r w:rsidR="003663BA">
        <w:rPr>
          <w:sz w:val="28"/>
          <w:szCs w:val="28"/>
        </w:rPr>
        <w:t xml:space="preserve">                                                                                                              </w:t>
      </w:r>
      <w:r>
        <w:rPr>
          <w:sz w:val="28"/>
          <w:szCs w:val="28"/>
        </w:rPr>
        <w:t xml:space="preserve">     </w:t>
      </w:r>
    </w:p>
    <w:tbl>
      <w:tblPr>
        <w:tblW w:w="508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562"/>
        <w:gridCol w:w="845"/>
        <w:gridCol w:w="1118"/>
        <w:gridCol w:w="1023"/>
        <w:gridCol w:w="1408"/>
        <w:gridCol w:w="1274"/>
        <w:gridCol w:w="1410"/>
      </w:tblGrid>
      <w:tr w:rsidR="003663BA" w:rsidRPr="00B43B37" w14:paraId="10D56B7B" w14:textId="77777777" w:rsidTr="000B1630">
        <w:tc>
          <w:tcPr>
            <w:tcW w:w="380" w:type="pct"/>
            <w:vMerge w:val="restart"/>
            <w:shd w:val="clear" w:color="auto" w:fill="auto"/>
          </w:tcPr>
          <w:p w14:paraId="3DE3B11C" w14:textId="77777777" w:rsidR="003663BA" w:rsidRPr="000B1630" w:rsidRDefault="003663BA" w:rsidP="002C1737">
            <w:pPr>
              <w:tabs>
                <w:tab w:val="right" w:pos="851"/>
              </w:tabs>
              <w:jc w:val="both"/>
              <w:rPr>
                <w:sz w:val="22"/>
                <w:szCs w:val="22"/>
              </w:rPr>
            </w:pPr>
            <w:r w:rsidRPr="000B1630">
              <w:rPr>
                <w:sz w:val="22"/>
                <w:szCs w:val="22"/>
              </w:rPr>
              <w:t>№</w:t>
            </w:r>
          </w:p>
          <w:p w14:paraId="630E4D18" w14:textId="200A1F46" w:rsidR="003663BA" w:rsidRPr="000B1630" w:rsidRDefault="003663BA" w:rsidP="002C1737">
            <w:pPr>
              <w:tabs>
                <w:tab w:val="right" w:pos="851"/>
              </w:tabs>
              <w:jc w:val="both"/>
              <w:rPr>
                <w:sz w:val="22"/>
                <w:szCs w:val="22"/>
              </w:rPr>
            </w:pPr>
            <w:r w:rsidRPr="000B1630">
              <w:rPr>
                <w:sz w:val="22"/>
                <w:szCs w:val="22"/>
              </w:rPr>
              <w:t>п/п</w:t>
            </w:r>
          </w:p>
        </w:tc>
        <w:tc>
          <w:tcPr>
            <w:tcW w:w="835" w:type="pct"/>
            <w:vMerge w:val="restart"/>
            <w:shd w:val="clear" w:color="auto" w:fill="auto"/>
          </w:tcPr>
          <w:p w14:paraId="36B08E53" w14:textId="77777777" w:rsidR="003663BA" w:rsidRPr="000B1630" w:rsidRDefault="003663BA" w:rsidP="000B1630">
            <w:pPr>
              <w:tabs>
                <w:tab w:val="right" w:pos="851"/>
              </w:tabs>
              <w:jc w:val="center"/>
              <w:rPr>
                <w:sz w:val="22"/>
                <w:szCs w:val="22"/>
              </w:rPr>
            </w:pPr>
            <w:r w:rsidRPr="000B1630">
              <w:rPr>
                <w:b/>
                <w:sz w:val="22"/>
                <w:szCs w:val="22"/>
              </w:rPr>
              <w:t>Наименование тем (разделов) дисциплины</w:t>
            </w:r>
          </w:p>
        </w:tc>
        <w:tc>
          <w:tcPr>
            <w:tcW w:w="3031" w:type="pct"/>
            <w:gridSpan w:val="5"/>
          </w:tcPr>
          <w:p w14:paraId="2E50E29E" w14:textId="77777777" w:rsidR="003663BA" w:rsidRPr="000B1630" w:rsidRDefault="003663BA" w:rsidP="007A7381">
            <w:pPr>
              <w:tabs>
                <w:tab w:val="right" w:pos="851"/>
              </w:tabs>
              <w:ind w:firstLine="709"/>
              <w:jc w:val="both"/>
              <w:rPr>
                <w:b/>
                <w:sz w:val="22"/>
                <w:szCs w:val="22"/>
              </w:rPr>
            </w:pPr>
            <w:r w:rsidRPr="000B1630">
              <w:rPr>
                <w:b/>
                <w:sz w:val="22"/>
                <w:szCs w:val="22"/>
              </w:rPr>
              <w:t>Трудоемкость в часах</w:t>
            </w:r>
          </w:p>
        </w:tc>
        <w:tc>
          <w:tcPr>
            <w:tcW w:w="754" w:type="pct"/>
            <w:vMerge w:val="restart"/>
            <w:shd w:val="clear" w:color="auto" w:fill="auto"/>
          </w:tcPr>
          <w:p w14:paraId="7012806B" w14:textId="77777777" w:rsidR="003663BA" w:rsidRPr="000B1630" w:rsidRDefault="003663BA" w:rsidP="007A7381">
            <w:pPr>
              <w:tabs>
                <w:tab w:val="right" w:pos="851"/>
              </w:tabs>
              <w:jc w:val="both"/>
              <w:rPr>
                <w:b/>
                <w:sz w:val="22"/>
                <w:szCs w:val="22"/>
              </w:rPr>
            </w:pPr>
            <w:r w:rsidRPr="000B1630">
              <w:rPr>
                <w:b/>
                <w:sz w:val="22"/>
                <w:szCs w:val="22"/>
              </w:rPr>
              <w:t>Формы текущего контроля успеваемости</w:t>
            </w:r>
          </w:p>
        </w:tc>
      </w:tr>
      <w:tr w:rsidR="000B1630" w:rsidRPr="00B43B37" w14:paraId="64118F55" w14:textId="77777777" w:rsidTr="000B1630">
        <w:tc>
          <w:tcPr>
            <w:tcW w:w="380" w:type="pct"/>
            <w:vMerge/>
            <w:shd w:val="clear" w:color="auto" w:fill="auto"/>
          </w:tcPr>
          <w:p w14:paraId="668902A8" w14:textId="77777777" w:rsidR="003663BA" w:rsidRPr="000B1630" w:rsidRDefault="003663BA" w:rsidP="007A7381">
            <w:pPr>
              <w:tabs>
                <w:tab w:val="right" w:pos="851"/>
              </w:tabs>
              <w:ind w:firstLine="709"/>
              <w:jc w:val="both"/>
              <w:rPr>
                <w:sz w:val="22"/>
                <w:szCs w:val="22"/>
              </w:rPr>
            </w:pPr>
          </w:p>
        </w:tc>
        <w:tc>
          <w:tcPr>
            <w:tcW w:w="835" w:type="pct"/>
            <w:vMerge/>
            <w:shd w:val="clear" w:color="auto" w:fill="auto"/>
          </w:tcPr>
          <w:p w14:paraId="3137D0FB" w14:textId="77777777" w:rsidR="003663BA" w:rsidRPr="000B1630" w:rsidRDefault="003663BA" w:rsidP="007A7381">
            <w:pPr>
              <w:tabs>
                <w:tab w:val="right" w:pos="851"/>
              </w:tabs>
              <w:ind w:firstLine="709"/>
              <w:jc w:val="both"/>
              <w:rPr>
                <w:sz w:val="22"/>
                <w:szCs w:val="22"/>
              </w:rPr>
            </w:pPr>
          </w:p>
        </w:tc>
        <w:tc>
          <w:tcPr>
            <w:tcW w:w="452" w:type="pct"/>
            <w:vMerge w:val="restart"/>
            <w:shd w:val="clear" w:color="auto" w:fill="auto"/>
          </w:tcPr>
          <w:p w14:paraId="455900E1" w14:textId="77777777" w:rsidR="003663BA" w:rsidRPr="000B1630" w:rsidRDefault="003663BA" w:rsidP="007A7381">
            <w:pPr>
              <w:tabs>
                <w:tab w:val="right" w:pos="851"/>
              </w:tabs>
              <w:jc w:val="both"/>
              <w:rPr>
                <w:b/>
                <w:sz w:val="22"/>
                <w:szCs w:val="22"/>
              </w:rPr>
            </w:pPr>
            <w:r w:rsidRPr="000B1630">
              <w:rPr>
                <w:b/>
                <w:sz w:val="22"/>
                <w:szCs w:val="22"/>
              </w:rPr>
              <w:t>Всего</w:t>
            </w:r>
          </w:p>
        </w:tc>
        <w:tc>
          <w:tcPr>
            <w:tcW w:w="1898" w:type="pct"/>
            <w:gridSpan w:val="3"/>
            <w:shd w:val="clear" w:color="auto" w:fill="auto"/>
          </w:tcPr>
          <w:p w14:paraId="02838D76" w14:textId="49C2BFBC" w:rsidR="003663BA" w:rsidRPr="000B1630" w:rsidRDefault="003663BA" w:rsidP="000B1630">
            <w:pPr>
              <w:tabs>
                <w:tab w:val="right" w:pos="851"/>
              </w:tabs>
              <w:rPr>
                <w:b/>
                <w:sz w:val="22"/>
                <w:szCs w:val="22"/>
              </w:rPr>
            </w:pPr>
            <w:r w:rsidRPr="000B1630">
              <w:rPr>
                <w:b/>
                <w:sz w:val="22"/>
                <w:szCs w:val="22"/>
              </w:rPr>
              <w:t>Контактная работа</w:t>
            </w:r>
            <w:r w:rsidR="000B1630" w:rsidRPr="000B1630">
              <w:rPr>
                <w:b/>
                <w:sz w:val="22"/>
                <w:szCs w:val="22"/>
              </w:rPr>
              <w:t>*</w:t>
            </w:r>
            <w:r w:rsidRPr="000B1630">
              <w:rPr>
                <w:b/>
                <w:sz w:val="22"/>
                <w:szCs w:val="22"/>
              </w:rPr>
              <w:t xml:space="preserve"> - Аудиторная работа</w:t>
            </w:r>
          </w:p>
        </w:tc>
        <w:tc>
          <w:tcPr>
            <w:tcW w:w="680" w:type="pct"/>
            <w:vMerge w:val="restart"/>
            <w:shd w:val="clear" w:color="auto" w:fill="auto"/>
          </w:tcPr>
          <w:p w14:paraId="0BD6938E" w14:textId="77777777" w:rsidR="003663BA" w:rsidRPr="000B1630" w:rsidRDefault="003663BA" w:rsidP="007A7381">
            <w:pPr>
              <w:tabs>
                <w:tab w:val="right" w:pos="851"/>
              </w:tabs>
              <w:jc w:val="both"/>
              <w:rPr>
                <w:sz w:val="22"/>
                <w:szCs w:val="22"/>
              </w:rPr>
            </w:pPr>
            <w:r w:rsidRPr="000B1630">
              <w:rPr>
                <w:b/>
                <w:sz w:val="22"/>
                <w:szCs w:val="22"/>
              </w:rPr>
              <w:t>Самостоятельная работа</w:t>
            </w:r>
          </w:p>
        </w:tc>
        <w:tc>
          <w:tcPr>
            <w:tcW w:w="754" w:type="pct"/>
            <w:vMerge/>
            <w:shd w:val="clear" w:color="auto" w:fill="auto"/>
          </w:tcPr>
          <w:p w14:paraId="41E75E18" w14:textId="77777777" w:rsidR="003663BA" w:rsidRPr="000B1630" w:rsidRDefault="003663BA" w:rsidP="007A7381">
            <w:pPr>
              <w:tabs>
                <w:tab w:val="right" w:pos="851"/>
              </w:tabs>
              <w:jc w:val="both"/>
              <w:rPr>
                <w:sz w:val="22"/>
                <w:szCs w:val="22"/>
              </w:rPr>
            </w:pPr>
          </w:p>
        </w:tc>
      </w:tr>
      <w:tr w:rsidR="000B1630" w:rsidRPr="00B43B37" w14:paraId="434F6BE2" w14:textId="77777777" w:rsidTr="000B1630">
        <w:tc>
          <w:tcPr>
            <w:tcW w:w="380" w:type="pct"/>
            <w:vMerge/>
            <w:shd w:val="clear" w:color="auto" w:fill="auto"/>
          </w:tcPr>
          <w:p w14:paraId="10B48B85" w14:textId="77777777" w:rsidR="003663BA" w:rsidRPr="000B1630" w:rsidRDefault="003663BA" w:rsidP="007A7381">
            <w:pPr>
              <w:tabs>
                <w:tab w:val="right" w:pos="851"/>
              </w:tabs>
              <w:ind w:firstLine="709"/>
              <w:jc w:val="both"/>
              <w:rPr>
                <w:sz w:val="22"/>
                <w:szCs w:val="22"/>
              </w:rPr>
            </w:pPr>
          </w:p>
        </w:tc>
        <w:tc>
          <w:tcPr>
            <w:tcW w:w="835" w:type="pct"/>
            <w:vMerge/>
            <w:shd w:val="clear" w:color="auto" w:fill="auto"/>
          </w:tcPr>
          <w:p w14:paraId="79592669" w14:textId="77777777" w:rsidR="003663BA" w:rsidRPr="000B1630" w:rsidRDefault="003663BA" w:rsidP="007A7381">
            <w:pPr>
              <w:tabs>
                <w:tab w:val="right" w:pos="851"/>
              </w:tabs>
              <w:ind w:firstLine="709"/>
              <w:jc w:val="both"/>
              <w:rPr>
                <w:sz w:val="22"/>
                <w:szCs w:val="22"/>
              </w:rPr>
            </w:pPr>
          </w:p>
        </w:tc>
        <w:tc>
          <w:tcPr>
            <w:tcW w:w="452" w:type="pct"/>
            <w:vMerge/>
            <w:shd w:val="clear" w:color="auto" w:fill="auto"/>
          </w:tcPr>
          <w:p w14:paraId="6C2373B7" w14:textId="77777777" w:rsidR="003663BA" w:rsidRPr="000B1630" w:rsidRDefault="003663BA" w:rsidP="007A7381">
            <w:pPr>
              <w:tabs>
                <w:tab w:val="right" w:pos="851"/>
              </w:tabs>
              <w:ind w:firstLine="709"/>
              <w:jc w:val="both"/>
              <w:rPr>
                <w:sz w:val="22"/>
                <w:szCs w:val="22"/>
              </w:rPr>
            </w:pPr>
          </w:p>
        </w:tc>
        <w:tc>
          <w:tcPr>
            <w:tcW w:w="598" w:type="pct"/>
            <w:shd w:val="clear" w:color="auto" w:fill="auto"/>
          </w:tcPr>
          <w:p w14:paraId="271B3123" w14:textId="77777777" w:rsidR="003663BA" w:rsidRPr="000B1630" w:rsidRDefault="003663BA" w:rsidP="000B1630">
            <w:pPr>
              <w:tabs>
                <w:tab w:val="right" w:pos="851"/>
              </w:tabs>
              <w:jc w:val="center"/>
              <w:rPr>
                <w:sz w:val="22"/>
                <w:szCs w:val="22"/>
              </w:rPr>
            </w:pPr>
            <w:r w:rsidRPr="000B1630">
              <w:rPr>
                <w:sz w:val="22"/>
                <w:szCs w:val="22"/>
              </w:rPr>
              <w:t>Общая, в т.ч.:</w:t>
            </w:r>
          </w:p>
        </w:tc>
        <w:tc>
          <w:tcPr>
            <w:tcW w:w="547" w:type="pct"/>
            <w:shd w:val="clear" w:color="auto" w:fill="auto"/>
          </w:tcPr>
          <w:p w14:paraId="5938D6B8" w14:textId="77777777" w:rsidR="003663BA" w:rsidRPr="000B1630" w:rsidRDefault="003663BA" w:rsidP="000B1630">
            <w:pPr>
              <w:tabs>
                <w:tab w:val="right" w:pos="851"/>
              </w:tabs>
              <w:jc w:val="center"/>
              <w:rPr>
                <w:sz w:val="22"/>
                <w:szCs w:val="22"/>
              </w:rPr>
            </w:pPr>
            <w:r w:rsidRPr="000B1630">
              <w:rPr>
                <w:sz w:val="22"/>
                <w:szCs w:val="22"/>
              </w:rPr>
              <w:t>Лекции</w:t>
            </w:r>
          </w:p>
        </w:tc>
        <w:tc>
          <w:tcPr>
            <w:tcW w:w="753" w:type="pct"/>
            <w:shd w:val="clear" w:color="auto" w:fill="auto"/>
          </w:tcPr>
          <w:p w14:paraId="749223DD" w14:textId="77777777" w:rsidR="003663BA" w:rsidRPr="000B1630" w:rsidRDefault="003663BA" w:rsidP="000B1630">
            <w:pPr>
              <w:tabs>
                <w:tab w:val="right" w:pos="851"/>
              </w:tabs>
              <w:jc w:val="center"/>
              <w:rPr>
                <w:sz w:val="22"/>
                <w:szCs w:val="22"/>
              </w:rPr>
            </w:pPr>
            <w:r w:rsidRPr="000B1630">
              <w:rPr>
                <w:sz w:val="22"/>
                <w:szCs w:val="22"/>
              </w:rPr>
              <w:t>Семинары, практические занятия</w:t>
            </w:r>
          </w:p>
          <w:p w14:paraId="2576B904" w14:textId="77777777" w:rsidR="003663BA" w:rsidRPr="000B1630" w:rsidRDefault="003663BA" w:rsidP="000B1630">
            <w:pPr>
              <w:tabs>
                <w:tab w:val="right" w:pos="851"/>
              </w:tabs>
              <w:jc w:val="center"/>
              <w:rPr>
                <w:sz w:val="22"/>
                <w:szCs w:val="22"/>
              </w:rPr>
            </w:pPr>
          </w:p>
        </w:tc>
        <w:tc>
          <w:tcPr>
            <w:tcW w:w="680" w:type="pct"/>
            <w:vMerge/>
            <w:shd w:val="clear" w:color="auto" w:fill="auto"/>
          </w:tcPr>
          <w:p w14:paraId="56A49F4D" w14:textId="77777777" w:rsidR="003663BA" w:rsidRPr="000B1630" w:rsidRDefault="003663BA" w:rsidP="007A7381">
            <w:pPr>
              <w:tabs>
                <w:tab w:val="right" w:pos="851"/>
              </w:tabs>
              <w:ind w:firstLine="709"/>
              <w:jc w:val="both"/>
              <w:rPr>
                <w:sz w:val="22"/>
                <w:szCs w:val="22"/>
              </w:rPr>
            </w:pPr>
          </w:p>
        </w:tc>
        <w:tc>
          <w:tcPr>
            <w:tcW w:w="754" w:type="pct"/>
            <w:vMerge/>
            <w:shd w:val="clear" w:color="auto" w:fill="auto"/>
          </w:tcPr>
          <w:p w14:paraId="04802671" w14:textId="77777777" w:rsidR="003663BA" w:rsidRPr="000B1630" w:rsidRDefault="003663BA" w:rsidP="007A7381">
            <w:pPr>
              <w:tabs>
                <w:tab w:val="right" w:pos="851"/>
              </w:tabs>
              <w:ind w:firstLine="709"/>
              <w:jc w:val="both"/>
              <w:rPr>
                <w:sz w:val="22"/>
                <w:szCs w:val="22"/>
              </w:rPr>
            </w:pPr>
          </w:p>
        </w:tc>
      </w:tr>
      <w:tr w:rsidR="000B1630" w:rsidRPr="00B43B37" w14:paraId="75F77D40" w14:textId="77777777" w:rsidTr="000B1630">
        <w:tc>
          <w:tcPr>
            <w:tcW w:w="380" w:type="pct"/>
            <w:shd w:val="clear" w:color="auto" w:fill="auto"/>
          </w:tcPr>
          <w:p w14:paraId="58EA84BB" w14:textId="77777777" w:rsidR="003663BA" w:rsidRPr="000B1630" w:rsidRDefault="003663BA" w:rsidP="007A7381">
            <w:pPr>
              <w:pStyle w:val="a6"/>
              <w:numPr>
                <w:ilvl w:val="0"/>
                <w:numId w:val="6"/>
              </w:numPr>
              <w:tabs>
                <w:tab w:val="right" w:pos="851"/>
              </w:tabs>
              <w:ind w:left="0" w:firstLine="0"/>
              <w:jc w:val="both"/>
              <w:rPr>
                <w:sz w:val="22"/>
                <w:szCs w:val="22"/>
              </w:rPr>
            </w:pPr>
            <w:r w:rsidRPr="000B1630">
              <w:rPr>
                <w:sz w:val="22"/>
                <w:szCs w:val="22"/>
              </w:rPr>
              <w:t>1</w:t>
            </w:r>
          </w:p>
        </w:tc>
        <w:tc>
          <w:tcPr>
            <w:tcW w:w="835" w:type="pct"/>
            <w:shd w:val="clear" w:color="auto" w:fill="auto"/>
          </w:tcPr>
          <w:p w14:paraId="7D6D79A9" w14:textId="44910345" w:rsidR="003663BA" w:rsidRPr="000B1630" w:rsidRDefault="00B74B3F" w:rsidP="000B1630">
            <w:pPr>
              <w:tabs>
                <w:tab w:val="right" w:pos="851"/>
              </w:tabs>
              <w:rPr>
                <w:sz w:val="22"/>
                <w:szCs w:val="22"/>
              </w:rPr>
            </w:pPr>
            <w:r w:rsidRPr="000B1630">
              <w:rPr>
                <w:sz w:val="22"/>
                <w:szCs w:val="22"/>
              </w:rPr>
              <w:t>Теоретические основы бюджетно-налоговой политики</w:t>
            </w:r>
          </w:p>
        </w:tc>
        <w:tc>
          <w:tcPr>
            <w:tcW w:w="452" w:type="pct"/>
            <w:shd w:val="clear" w:color="auto" w:fill="auto"/>
          </w:tcPr>
          <w:p w14:paraId="6BE15508" w14:textId="200B4A7F" w:rsidR="003663BA" w:rsidRPr="000B1630" w:rsidRDefault="00E84737" w:rsidP="000B1630">
            <w:pPr>
              <w:tabs>
                <w:tab w:val="right" w:pos="851"/>
              </w:tabs>
              <w:jc w:val="center"/>
              <w:rPr>
                <w:sz w:val="22"/>
                <w:szCs w:val="22"/>
              </w:rPr>
            </w:pPr>
            <w:r w:rsidRPr="000B1630">
              <w:rPr>
                <w:sz w:val="22"/>
                <w:szCs w:val="22"/>
              </w:rPr>
              <w:t>50</w:t>
            </w:r>
          </w:p>
        </w:tc>
        <w:tc>
          <w:tcPr>
            <w:tcW w:w="598" w:type="pct"/>
            <w:shd w:val="clear" w:color="auto" w:fill="auto"/>
          </w:tcPr>
          <w:p w14:paraId="3E8811DC" w14:textId="02D30530" w:rsidR="003663BA" w:rsidRPr="000B1630" w:rsidRDefault="003663BA" w:rsidP="00D87280">
            <w:pPr>
              <w:tabs>
                <w:tab w:val="right" w:pos="851"/>
              </w:tabs>
              <w:jc w:val="center"/>
              <w:rPr>
                <w:sz w:val="22"/>
                <w:szCs w:val="22"/>
              </w:rPr>
            </w:pPr>
            <w:r w:rsidRPr="000B1630">
              <w:rPr>
                <w:sz w:val="22"/>
                <w:szCs w:val="22"/>
              </w:rPr>
              <w:t>1</w:t>
            </w:r>
            <w:r w:rsidR="00B74B3F" w:rsidRPr="000B1630">
              <w:rPr>
                <w:sz w:val="22"/>
                <w:szCs w:val="22"/>
              </w:rPr>
              <w:t>4</w:t>
            </w:r>
          </w:p>
        </w:tc>
        <w:tc>
          <w:tcPr>
            <w:tcW w:w="547" w:type="pct"/>
            <w:shd w:val="clear" w:color="auto" w:fill="auto"/>
          </w:tcPr>
          <w:p w14:paraId="05220BCD" w14:textId="0646E25F" w:rsidR="003663BA" w:rsidRPr="000B1630" w:rsidRDefault="00B74B3F" w:rsidP="00D87280">
            <w:pPr>
              <w:tabs>
                <w:tab w:val="right" w:pos="851"/>
              </w:tabs>
              <w:jc w:val="center"/>
              <w:rPr>
                <w:sz w:val="22"/>
                <w:szCs w:val="22"/>
              </w:rPr>
            </w:pPr>
            <w:r w:rsidRPr="000B1630">
              <w:rPr>
                <w:sz w:val="22"/>
                <w:szCs w:val="22"/>
              </w:rPr>
              <w:t>4</w:t>
            </w:r>
          </w:p>
        </w:tc>
        <w:tc>
          <w:tcPr>
            <w:tcW w:w="753" w:type="pct"/>
            <w:shd w:val="clear" w:color="auto" w:fill="auto"/>
          </w:tcPr>
          <w:p w14:paraId="062B7A03" w14:textId="637E8F9D" w:rsidR="003663BA" w:rsidRPr="000B1630" w:rsidRDefault="00B74B3F" w:rsidP="00D87280">
            <w:pPr>
              <w:tabs>
                <w:tab w:val="right" w:pos="851"/>
              </w:tabs>
              <w:jc w:val="center"/>
              <w:rPr>
                <w:sz w:val="22"/>
                <w:szCs w:val="22"/>
                <w:highlight w:val="yellow"/>
              </w:rPr>
            </w:pPr>
            <w:r w:rsidRPr="000B1630">
              <w:rPr>
                <w:sz w:val="22"/>
                <w:szCs w:val="22"/>
              </w:rPr>
              <w:t>10</w:t>
            </w:r>
          </w:p>
        </w:tc>
        <w:tc>
          <w:tcPr>
            <w:tcW w:w="680" w:type="pct"/>
            <w:shd w:val="clear" w:color="auto" w:fill="auto"/>
          </w:tcPr>
          <w:p w14:paraId="4CF483F4" w14:textId="722BB18A" w:rsidR="003663BA" w:rsidRPr="000B1630" w:rsidRDefault="00E84737" w:rsidP="00D87280">
            <w:pPr>
              <w:tabs>
                <w:tab w:val="right" w:pos="851"/>
              </w:tabs>
              <w:jc w:val="center"/>
              <w:rPr>
                <w:sz w:val="22"/>
                <w:szCs w:val="22"/>
              </w:rPr>
            </w:pPr>
            <w:r w:rsidRPr="000B1630">
              <w:rPr>
                <w:sz w:val="22"/>
                <w:szCs w:val="22"/>
              </w:rPr>
              <w:t>36</w:t>
            </w:r>
          </w:p>
        </w:tc>
        <w:tc>
          <w:tcPr>
            <w:tcW w:w="754" w:type="pct"/>
            <w:shd w:val="clear" w:color="auto" w:fill="auto"/>
          </w:tcPr>
          <w:p w14:paraId="5B7710B0" w14:textId="77777777" w:rsidR="003663BA" w:rsidRPr="000B1630" w:rsidRDefault="003663BA" w:rsidP="007A7381">
            <w:pPr>
              <w:rPr>
                <w:sz w:val="22"/>
                <w:szCs w:val="22"/>
              </w:rPr>
            </w:pPr>
            <w:r w:rsidRPr="000B1630">
              <w:rPr>
                <w:sz w:val="22"/>
                <w:szCs w:val="22"/>
              </w:rPr>
              <w:t>Обсуждение вопросов темы и</w:t>
            </w:r>
          </w:p>
          <w:p w14:paraId="01C8231B" w14:textId="77777777" w:rsidR="003663BA" w:rsidRPr="000B1630" w:rsidRDefault="003663BA" w:rsidP="007A7381">
            <w:pPr>
              <w:rPr>
                <w:sz w:val="22"/>
                <w:szCs w:val="22"/>
              </w:rPr>
            </w:pPr>
            <w:r w:rsidRPr="000B1630">
              <w:rPr>
                <w:sz w:val="22"/>
                <w:szCs w:val="22"/>
              </w:rPr>
              <w:t>результатов самостоятельной работы</w:t>
            </w:r>
          </w:p>
        </w:tc>
      </w:tr>
      <w:tr w:rsidR="000B1630" w:rsidRPr="00B43B37" w14:paraId="42962039" w14:textId="77777777" w:rsidTr="000B1630">
        <w:tc>
          <w:tcPr>
            <w:tcW w:w="380" w:type="pct"/>
            <w:shd w:val="clear" w:color="auto" w:fill="auto"/>
          </w:tcPr>
          <w:p w14:paraId="328CF42B" w14:textId="77777777" w:rsidR="003663BA" w:rsidRPr="000B1630" w:rsidRDefault="003663BA" w:rsidP="007A7381">
            <w:pPr>
              <w:pStyle w:val="a6"/>
              <w:numPr>
                <w:ilvl w:val="0"/>
                <w:numId w:val="6"/>
              </w:numPr>
              <w:tabs>
                <w:tab w:val="right" w:pos="851"/>
              </w:tabs>
              <w:ind w:left="0" w:firstLine="0"/>
              <w:jc w:val="both"/>
              <w:rPr>
                <w:sz w:val="22"/>
                <w:szCs w:val="22"/>
              </w:rPr>
            </w:pPr>
            <w:r w:rsidRPr="000B1630">
              <w:rPr>
                <w:sz w:val="22"/>
                <w:szCs w:val="22"/>
              </w:rPr>
              <w:t>2</w:t>
            </w:r>
          </w:p>
        </w:tc>
        <w:tc>
          <w:tcPr>
            <w:tcW w:w="835" w:type="pct"/>
            <w:shd w:val="clear" w:color="auto" w:fill="auto"/>
          </w:tcPr>
          <w:p w14:paraId="647FE006" w14:textId="1553F47B" w:rsidR="003663BA" w:rsidRPr="000B1630" w:rsidRDefault="00B74B3F" w:rsidP="007A7381">
            <w:pPr>
              <w:tabs>
                <w:tab w:val="right" w:pos="851"/>
              </w:tabs>
              <w:jc w:val="both"/>
              <w:rPr>
                <w:sz w:val="22"/>
                <w:szCs w:val="22"/>
              </w:rPr>
            </w:pPr>
            <w:r w:rsidRPr="000B1630">
              <w:rPr>
                <w:sz w:val="22"/>
                <w:szCs w:val="22"/>
              </w:rPr>
              <w:t xml:space="preserve">Концептуальные подходы к разработке бюджетно-налоговой </w:t>
            </w:r>
            <w:r w:rsidRPr="000B1630">
              <w:rPr>
                <w:sz w:val="22"/>
                <w:szCs w:val="22"/>
              </w:rPr>
              <w:lastRenderedPageBreak/>
              <w:t>политике</w:t>
            </w:r>
          </w:p>
        </w:tc>
        <w:tc>
          <w:tcPr>
            <w:tcW w:w="452" w:type="pct"/>
            <w:shd w:val="clear" w:color="auto" w:fill="auto"/>
          </w:tcPr>
          <w:p w14:paraId="18C22E2F" w14:textId="0F383CCC" w:rsidR="003663BA" w:rsidRPr="000B1630" w:rsidRDefault="00E84737" w:rsidP="000B1630">
            <w:pPr>
              <w:tabs>
                <w:tab w:val="right" w:pos="851"/>
              </w:tabs>
              <w:jc w:val="center"/>
              <w:rPr>
                <w:sz w:val="22"/>
                <w:szCs w:val="22"/>
              </w:rPr>
            </w:pPr>
            <w:r w:rsidRPr="000B1630">
              <w:rPr>
                <w:sz w:val="22"/>
                <w:szCs w:val="22"/>
              </w:rPr>
              <w:lastRenderedPageBreak/>
              <w:t>50</w:t>
            </w:r>
          </w:p>
        </w:tc>
        <w:tc>
          <w:tcPr>
            <w:tcW w:w="598" w:type="pct"/>
            <w:shd w:val="clear" w:color="auto" w:fill="auto"/>
          </w:tcPr>
          <w:p w14:paraId="6C72790B" w14:textId="03C35E53" w:rsidR="003663BA" w:rsidRPr="000B1630" w:rsidRDefault="003663BA" w:rsidP="000B1630">
            <w:pPr>
              <w:tabs>
                <w:tab w:val="right" w:pos="851"/>
              </w:tabs>
              <w:jc w:val="center"/>
              <w:rPr>
                <w:sz w:val="22"/>
                <w:szCs w:val="22"/>
              </w:rPr>
            </w:pPr>
            <w:r w:rsidRPr="000B1630">
              <w:rPr>
                <w:sz w:val="22"/>
                <w:szCs w:val="22"/>
              </w:rPr>
              <w:t>1</w:t>
            </w:r>
            <w:r w:rsidR="00B74B3F" w:rsidRPr="000B1630">
              <w:rPr>
                <w:sz w:val="22"/>
                <w:szCs w:val="22"/>
              </w:rPr>
              <w:t>4</w:t>
            </w:r>
          </w:p>
        </w:tc>
        <w:tc>
          <w:tcPr>
            <w:tcW w:w="547" w:type="pct"/>
            <w:shd w:val="clear" w:color="auto" w:fill="auto"/>
          </w:tcPr>
          <w:p w14:paraId="7E9A8F22" w14:textId="06A239C5" w:rsidR="003663BA" w:rsidRPr="000B1630" w:rsidRDefault="00B74B3F" w:rsidP="000B1630">
            <w:pPr>
              <w:tabs>
                <w:tab w:val="right" w:pos="851"/>
              </w:tabs>
              <w:jc w:val="center"/>
              <w:rPr>
                <w:sz w:val="22"/>
                <w:szCs w:val="22"/>
              </w:rPr>
            </w:pPr>
            <w:r w:rsidRPr="000B1630">
              <w:rPr>
                <w:sz w:val="22"/>
                <w:szCs w:val="22"/>
              </w:rPr>
              <w:t>4</w:t>
            </w:r>
          </w:p>
        </w:tc>
        <w:tc>
          <w:tcPr>
            <w:tcW w:w="753" w:type="pct"/>
            <w:shd w:val="clear" w:color="auto" w:fill="auto"/>
          </w:tcPr>
          <w:p w14:paraId="0A71FA2D" w14:textId="2B5A2F2E" w:rsidR="003663BA" w:rsidRPr="000B1630" w:rsidRDefault="003663BA" w:rsidP="000B1630">
            <w:pPr>
              <w:tabs>
                <w:tab w:val="right" w:pos="851"/>
              </w:tabs>
              <w:jc w:val="center"/>
              <w:rPr>
                <w:sz w:val="22"/>
                <w:szCs w:val="22"/>
                <w:highlight w:val="yellow"/>
              </w:rPr>
            </w:pPr>
            <w:r w:rsidRPr="000B1630">
              <w:rPr>
                <w:sz w:val="22"/>
                <w:szCs w:val="22"/>
              </w:rPr>
              <w:t>1</w:t>
            </w:r>
            <w:r w:rsidR="00B74B3F" w:rsidRPr="000B1630">
              <w:rPr>
                <w:sz w:val="22"/>
                <w:szCs w:val="22"/>
              </w:rPr>
              <w:t>0</w:t>
            </w:r>
          </w:p>
        </w:tc>
        <w:tc>
          <w:tcPr>
            <w:tcW w:w="680" w:type="pct"/>
            <w:shd w:val="clear" w:color="auto" w:fill="auto"/>
          </w:tcPr>
          <w:p w14:paraId="51973656" w14:textId="6B58A1A9" w:rsidR="003663BA" w:rsidRPr="000B1630" w:rsidRDefault="00E84737" w:rsidP="000B1630">
            <w:pPr>
              <w:tabs>
                <w:tab w:val="right" w:pos="851"/>
              </w:tabs>
              <w:jc w:val="center"/>
              <w:rPr>
                <w:sz w:val="22"/>
                <w:szCs w:val="22"/>
              </w:rPr>
            </w:pPr>
            <w:r w:rsidRPr="000B1630">
              <w:rPr>
                <w:sz w:val="22"/>
                <w:szCs w:val="22"/>
              </w:rPr>
              <w:t>36</w:t>
            </w:r>
          </w:p>
        </w:tc>
        <w:tc>
          <w:tcPr>
            <w:tcW w:w="754" w:type="pct"/>
            <w:shd w:val="clear" w:color="auto" w:fill="auto"/>
          </w:tcPr>
          <w:p w14:paraId="310C5E9B" w14:textId="77777777" w:rsidR="003663BA" w:rsidRPr="000B1630" w:rsidRDefault="003663BA" w:rsidP="007A7381">
            <w:pPr>
              <w:rPr>
                <w:sz w:val="22"/>
                <w:szCs w:val="22"/>
              </w:rPr>
            </w:pPr>
            <w:r w:rsidRPr="000B1630">
              <w:rPr>
                <w:sz w:val="22"/>
                <w:szCs w:val="22"/>
              </w:rPr>
              <w:t xml:space="preserve">Решение тестовых заданий, обсуждение результатов </w:t>
            </w:r>
            <w:r w:rsidRPr="000B1630">
              <w:rPr>
                <w:sz w:val="22"/>
                <w:szCs w:val="22"/>
              </w:rPr>
              <w:lastRenderedPageBreak/>
              <w:t>самостоятельной работы</w:t>
            </w:r>
          </w:p>
        </w:tc>
      </w:tr>
      <w:tr w:rsidR="000B1630" w:rsidRPr="00B43B37" w14:paraId="7F0EECBC" w14:textId="77777777" w:rsidTr="000B1630">
        <w:tc>
          <w:tcPr>
            <w:tcW w:w="380" w:type="pct"/>
            <w:shd w:val="clear" w:color="auto" w:fill="auto"/>
          </w:tcPr>
          <w:p w14:paraId="145F023A" w14:textId="77777777" w:rsidR="003663BA" w:rsidRPr="000B1630" w:rsidRDefault="003663BA" w:rsidP="007A7381">
            <w:pPr>
              <w:pStyle w:val="a6"/>
              <w:numPr>
                <w:ilvl w:val="0"/>
                <w:numId w:val="6"/>
              </w:numPr>
              <w:tabs>
                <w:tab w:val="right" w:pos="851"/>
              </w:tabs>
              <w:ind w:left="0" w:firstLine="0"/>
              <w:jc w:val="both"/>
              <w:rPr>
                <w:sz w:val="22"/>
                <w:szCs w:val="22"/>
              </w:rPr>
            </w:pPr>
          </w:p>
        </w:tc>
        <w:tc>
          <w:tcPr>
            <w:tcW w:w="835" w:type="pct"/>
            <w:shd w:val="clear" w:color="auto" w:fill="auto"/>
          </w:tcPr>
          <w:p w14:paraId="1BE5248B" w14:textId="2C0956C3" w:rsidR="003663BA" w:rsidRPr="000B1630" w:rsidRDefault="00B74B3F" w:rsidP="000B1630">
            <w:pPr>
              <w:tabs>
                <w:tab w:val="right" w:pos="851"/>
              </w:tabs>
              <w:rPr>
                <w:sz w:val="22"/>
                <w:szCs w:val="22"/>
              </w:rPr>
            </w:pPr>
            <w:r w:rsidRPr="000B1630">
              <w:rPr>
                <w:sz w:val="22"/>
                <w:szCs w:val="22"/>
              </w:rPr>
              <w:t>Национальные цели развития в системе целей устойчивого развития государства</w:t>
            </w:r>
          </w:p>
        </w:tc>
        <w:tc>
          <w:tcPr>
            <w:tcW w:w="452" w:type="pct"/>
            <w:shd w:val="clear" w:color="auto" w:fill="auto"/>
          </w:tcPr>
          <w:p w14:paraId="40B7A82F" w14:textId="115364C7" w:rsidR="003663BA" w:rsidRPr="000B1630" w:rsidRDefault="00E84737" w:rsidP="000B1630">
            <w:pPr>
              <w:tabs>
                <w:tab w:val="right" w:pos="851"/>
              </w:tabs>
              <w:jc w:val="center"/>
              <w:rPr>
                <w:sz w:val="22"/>
                <w:szCs w:val="22"/>
              </w:rPr>
            </w:pPr>
            <w:r w:rsidRPr="000B1630">
              <w:rPr>
                <w:sz w:val="22"/>
                <w:szCs w:val="22"/>
              </w:rPr>
              <w:t>50</w:t>
            </w:r>
          </w:p>
        </w:tc>
        <w:tc>
          <w:tcPr>
            <w:tcW w:w="598" w:type="pct"/>
            <w:shd w:val="clear" w:color="auto" w:fill="auto"/>
          </w:tcPr>
          <w:p w14:paraId="60BBFC0C" w14:textId="7E8AAACC" w:rsidR="003663BA" w:rsidRPr="000B1630" w:rsidRDefault="003663BA" w:rsidP="000B1630">
            <w:pPr>
              <w:tabs>
                <w:tab w:val="right" w:pos="851"/>
              </w:tabs>
              <w:jc w:val="center"/>
              <w:rPr>
                <w:sz w:val="22"/>
                <w:szCs w:val="22"/>
              </w:rPr>
            </w:pPr>
            <w:r w:rsidRPr="000B1630">
              <w:rPr>
                <w:sz w:val="22"/>
                <w:szCs w:val="22"/>
              </w:rPr>
              <w:t>1</w:t>
            </w:r>
            <w:r w:rsidR="00B74B3F" w:rsidRPr="000B1630">
              <w:rPr>
                <w:sz w:val="22"/>
                <w:szCs w:val="22"/>
              </w:rPr>
              <w:t>4</w:t>
            </w:r>
          </w:p>
        </w:tc>
        <w:tc>
          <w:tcPr>
            <w:tcW w:w="547" w:type="pct"/>
            <w:shd w:val="clear" w:color="auto" w:fill="auto"/>
          </w:tcPr>
          <w:p w14:paraId="26C1448F" w14:textId="3BBCAB49" w:rsidR="003663BA" w:rsidRPr="000B1630" w:rsidRDefault="00B74B3F" w:rsidP="000B1630">
            <w:pPr>
              <w:tabs>
                <w:tab w:val="right" w:pos="851"/>
              </w:tabs>
              <w:jc w:val="center"/>
              <w:rPr>
                <w:sz w:val="22"/>
                <w:szCs w:val="22"/>
              </w:rPr>
            </w:pPr>
            <w:r w:rsidRPr="000B1630">
              <w:rPr>
                <w:sz w:val="22"/>
                <w:szCs w:val="22"/>
              </w:rPr>
              <w:t>4</w:t>
            </w:r>
          </w:p>
        </w:tc>
        <w:tc>
          <w:tcPr>
            <w:tcW w:w="753" w:type="pct"/>
            <w:shd w:val="clear" w:color="auto" w:fill="auto"/>
          </w:tcPr>
          <w:p w14:paraId="5F6FE083" w14:textId="0C605E4A" w:rsidR="003663BA" w:rsidRPr="000B1630" w:rsidRDefault="003663BA" w:rsidP="000B1630">
            <w:pPr>
              <w:tabs>
                <w:tab w:val="right" w:pos="851"/>
              </w:tabs>
              <w:jc w:val="center"/>
              <w:rPr>
                <w:sz w:val="22"/>
                <w:szCs w:val="22"/>
                <w:highlight w:val="yellow"/>
              </w:rPr>
            </w:pPr>
            <w:r w:rsidRPr="000B1630">
              <w:rPr>
                <w:sz w:val="22"/>
                <w:szCs w:val="22"/>
              </w:rPr>
              <w:t>1</w:t>
            </w:r>
            <w:r w:rsidR="00B74B3F" w:rsidRPr="000B1630">
              <w:rPr>
                <w:sz w:val="22"/>
                <w:szCs w:val="22"/>
              </w:rPr>
              <w:t>0</w:t>
            </w:r>
          </w:p>
        </w:tc>
        <w:tc>
          <w:tcPr>
            <w:tcW w:w="680" w:type="pct"/>
            <w:shd w:val="clear" w:color="auto" w:fill="auto"/>
          </w:tcPr>
          <w:p w14:paraId="6204F521" w14:textId="44EB5775" w:rsidR="003663BA" w:rsidRPr="000B1630" w:rsidRDefault="00E84737" w:rsidP="000B1630">
            <w:pPr>
              <w:tabs>
                <w:tab w:val="right" w:pos="851"/>
              </w:tabs>
              <w:jc w:val="center"/>
              <w:rPr>
                <w:sz w:val="22"/>
                <w:szCs w:val="22"/>
              </w:rPr>
            </w:pPr>
            <w:r w:rsidRPr="000B1630">
              <w:rPr>
                <w:sz w:val="22"/>
                <w:szCs w:val="22"/>
              </w:rPr>
              <w:t>36</w:t>
            </w:r>
          </w:p>
        </w:tc>
        <w:tc>
          <w:tcPr>
            <w:tcW w:w="754" w:type="pct"/>
            <w:shd w:val="clear" w:color="auto" w:fill="auto"/>
          </w:tcPr>
          <w:p w14:paraId="733CD045" w14:textId="098A9853" w:rsidR="003663BA" w:rsidRPr="000B1630" w:rsidRDefault="000B1630" w:rsidP="007A7381">
            <w:pPr>
              <w:rPr>
                <w:sz w:val="22"/>
                <w:szCs w:val="22"/>
              </w:rPr>
            </w:pPr>
            <w:r>
              <w:rPr>
                <w:sz w:val="22"/>
                <w:szCs w:val="22"/>
              </w:rPr>
              <w:t>Проектная работа</w:t>
            </w:r>
            <w:r w:rsidR="003663BA" w:rsidRPr="000B1630">
              <w:rPr>
                <w:sz w:val="22"/>
                <w:szCs w:val="22"/>
              </w:rPr>
              <w:t>, обсуждение результатов самостоятельной работы</w:t>
            </w:r>
          </w:p>
        </w:tc>
      </w:tr>
      <w:tr w:rsidR="000B1630" w:rsidRPr="00B43B37" w14:paraId="4F645976" w14:textId="77777777" w:rsidTr="000B1630">
        <w:tc>
          <w:tcPr>
            <w:tcW w:w="380" w:type="pct"/>
            <w:shd w:val="clear" w:color="auto" w:fill="auto"/>
          </w:tcPr>
          <w:p w14:paraId="7A9CEA4B" w14:textId="77777777" w:rsidR="003663BA" w:rsidRPr="000B1630" w:rsidRDefault="003663BA" w:rsidP="007A7381">
            <w:pPr>
              <w:pStyle w:val="a6"/>
              <w:numPr>
                <w:ilvl w:val="0"/>
                <w:numId w:val="6"/>
              </w:numPr>
              <w:tabs>
                <w:tab w:val="right" w:pos="851"/>
              </w:tabs>
              <w:ind w:left="0" w:firstLine="0"/>
              <w:jc w:val="both"/>
              <w:rPr>
                <w:sz w:val="22"/>
                <w:szCs w:val="22"/>
              </w:rPr>
            </w:pPr>
          </w:p>
        </w:tc>
        <w:tc>
          <w:tcPr>
            <w:tcW w:w="835" w:type="pct"/>
            <w:shd w:val="clear" w:color="auto" w:fill="auto"/>
          </w:tcPr>
          <w:p w14:paraId="70D54524" w14:textId="51B3D6E3" w:rsidR="003663BA" w:rsidRPr="000B1630" w:rsidRDefault="00B74B3F" w:rsidP="000B1630">
            <w:pPr>
              <w:tabs>
                <w:tab w:val="right" w:pos="851"/>
              </w:tabs>
              <w:rPr>
                <w:sz w:val="22"/>
                <w:szCs w:val="22"/>
              </w:rPr>
            </w:pPr>
            <w:r w:rsidRPr="000B1630">
              <w:rPr>
                <w:sz w:val="22"/>
                <w:szCs w:val="22"/>
              </w:rPr>
              <w:t>Бюджетно-налоговые инструменты достижения национальных целей развития</w:t>
            </w:r>
            <w:r w:rsidRPr="000B1630">
              <w:rPr>
                <w:sz w:val="22"/>
                <w:szCs w:val="22"/>
              </w:rPr>
              <w:tab/>
            </w:r>
          </w:p>
        </w:tc>
        <w:tc>
          <w:tcPr>
            <w:tcW w:w="452" w:type="pct"/>
            <w:shd w:val="clear" w:color="auto" w:fill="auto"/>
          </w:tcPr>
          <w:p w14:paraId="40CA66B2" w14:textId="614712C2" w:rsidR="003663BA" w:rsidRPr="000B1630" w:rsidRDefault="003663BA" w:rsidP="000B1630">
            <w:pPr>
              <w:tabs>
                <w:tab w:val="right" w:pos="851"/>
              </w:tabs>
              <w:jc w:val="center"/>
              <w:rPr>
                <w:sz w:val="22"/>
                <w:szCs w:val="22"/>
              </w:rPr>
            </w:pPr>
            <w:r w:rsidRPr="000B1630">
              <w:rPr>
                <w:sz w:val="22"/>
                <w:szCs w:val="22"/>
              </w:rPr>
              <w:t>6</w:t>
            </w:r>
            <w:r w:rsidR="00E84737" w:rsidRPr="000B1630">
              <w:rPr>
                <w:sz w:val="22"/>
                <w:szCs w:val="22"/>
              </w:rPr>
              <w:t>6</w:t>
            </w:r>
          </w:p>
        </w:tc>
        <w:tc>
          <w:tcPr>
            <w:tcW w:w="598" w:type="pct"/>
            <w:shd w:val="clear" w:color="auto" w:fill="auto"/>
          </w:tcPr>
          <w:p w14:paraId="2FD294CE" w14:textId="50D8240B" w:rsidR="003663BA" w:rsidRPr="000B1630" w:rsidRDefault="00B74B3F" w:rsidP="000B1630">
            <w:pPr>
              <w:tabs>
                <w:tab w:val="right" w:pos="851"/>
              </w:tabs>
              <w:jc w:val="center"/>
              <w:rPr>
                <w:sz w:val="22"/>
                <w:szCs w:val="22"/>
              </w:rPr>
            </w:pPr>
            <w:r w:rsidRPr="000B1630">
              <w:rPr>
                <w:sz w:val="22"/>
                <w:szCs w:val="22"/>
              </w:rPr>
              <w:t>22</w:t>
            </w:r>
          </w:p>
        </w:tc>
        <w:tc>
          <w:tcPr>
            <w:tcW w:w="547" w:type="pct"/>
            <w:shd w:val="clear" w:color="auto" w:fill="auto"/>
          </w:tcPr>
          <w:p w14:paraId="3CA36A05" w14:textId="3EBDBB62" w:rsidR="003663BA" w:rsidRPr="000B1630" w:rsidRDefault="00B74B3F" w:rsidP="000B1630">
            <w:pPr>
              <w:tabs>
                <w:tab w:val="right" w:pos="851"/>
              </w:tabs>
              <w:jc w:val="center"/>
              <w:rPr>
                <w:sz w:val="22"/>
                <w:szCs w:val="22"/>
              </w:rPr>
            </w:pPr>
            <w:r w:rsidRPr="000B1630">
              <w:rPr>
                <w:sz w:val="22"/>
                <w:szCs w:val="22"/>
              </w:rPr>
              <w:t>6</w:t>
            </w:r>
          </w:p>
        </w:tc>
        <w:tc>
          <w:tcPr>
            <w:tcW w:w="753" w:type="pct"/>
            <w:shd w:val="clear" w:color="auto" w:fill="auto"/>
          </w:tcPr>
          <w:p w14:paraId="64270AB8" w14:textId="7B20DBB3" w:rsidR="003663BA" w:rsidRPr="000B1630" w:rsidRDefault="003663BA" w:rsidP="000B1630">
            <w:pPr>
              <w:tabs>
                <w:tab w:val="right" w:pos="851"/>
              </w:tabs>
              <w:jc w:val="center"/>
              <w:rPr>
                <w:sz w:val="22"/>
                <w:szCs w:val="22"/>
                <w:highlight w:val="yellow"/>
              </w:rPr>
            </w:pPr>
            <w:r w:rsidRPr="000B1630">
              <w:rPr>
                <w:sz w:val="22"/>
                <w:szCs w:val="22"/>
              </w:rPr>
              <w:t>1</w:t>
            </w:r>
            <w:r w:rsidR="00B74B3F" w:rsidRPr="000B1630">
              <w:rPr>
                <w:sz w:val="22"/>
                <w:szCs w:val="22"/>
              </w:rPr>
              <w:t>6</w:t>
            </w:r>
          </w:p>
        </w:tc>
        <w:tc>
          <w:tcPr>
            <w:tcW w:w="680" w:type="pct"/>
            <w:shd w:val="clear" w:color="auto" w:fill="auto"/>
          </w:tcPr>
          <w:p w14:paraId="48D32AEE" w14:textId="3C0E1203" w:rsidR="003663BA" w:rsidRPr="000B1630" w:rsidRDefault="003663BA" w:rsidP="000B1630">
            <w:pPr>
              <w:tabs>
                <w:tab w:val="right" w:pos="851"/>
              </w:tabs>
              <w:jc w:val="center"/>
              <w:rPr>
                <w:sz w:val="22"/>
                <w:szCs w:val="22"/>
              </w:rPr>
            </w:pPr>
            <w:r w:rsidRPr="000B1630">
              <w:rPr>
                <w:sz w:val="22"/>
                <w:szCs w:val="22"/>
              </w:rPr>
              <w:t>4</w:t>
            </w:r>
            <w:r w:rsidR="00E84737" w:rsidRPr="000B1630">
              <w:rPr>
                <w:sz w:val="22"/>
                <w:szCs w:val="22"/>
              </w:rPr>
              <w:t>4</w:t>
            </w:r>
          </w:p>
        </w:tc>
        <w:tc>
          <w:tcPr>
            <w:tcW w:w="754" w:type="pct"/>
            <w:shd w:val="clear" w:color="auto" w:fill="auto"/>
          </w:tcPr>
          <w:p w14:paraId="6822D07D" w14:textId="77777777" w:rsidR="003663BA" w:rsidRPr="000B1630" w:rsidRDefault="003663BA" w:rsidP="007A7381">
            <w:pPr>
              <w:rPr>
                <w:sz w:val="22"/>
                <w:szCs w:val="22"/>
              </w:rPr>
            </w:pPr>
            <w:r w:rsidRPr="000B1630">
              <w:rPr>
                <w:sz w:val="22"/>
                <w:szCs w:val="22"/>
              </w:rPr>
              <w:t>Дискуссия по результатам выполнения</w:t>
            </w:r>
          </w:p>
          <w:p w14:paraId="1AA5380F" w14:textId="77777777" w:rsidR="003663BA" w:rsidRPr="000B1630" w:rsidRDefault="003663BA" w:rsidP="007A7381">
            <w:pPr>
              <w:rPr>
                <w:sz w:val="22"/>
                <w:szCs w:val="22"/>
              </w:rPr>
            </w:pPr>
            <w:r w:rsidRPr="000B1630">
              <w:rPr>
                <w:sz w:val="22"/>
                <w:szCs w:val="22"/>
              </w:rPr>
              <w:t>задания для самостоятельной работы</w:t>
            </w:r>
          </w:p>
        </w:tc>
      </w:tr>
      <w:tr w:rsidR="000B1630" w:rsidRPr="00B43B37" w14:paraId="485CE064" w14:textId="77777777" w:rsidTr="000B1630">
        <w:tc>
          <w:tcPr>
            <w:tcW w:w="380" w:type="pct"/>
            <w:shd w:val="clear" w:color="auto" w:fill="auto"/>
          </w:tcPr>
          <w:p w14:paraId="57C8DEAE" w14:textId="77777777" w:rsidR="003663BA" w:rsidRPr="000B1630" w:rsidRDefault="003663BA" w:rsidP="007A7381">
            <w:pPr>
              <w:tabs>
                <w:tab w:val="right" w:pos="851"/>
              </w:tabs>
              <w:ind w:firstLine="709"/>
              <w:jc w:val="both"/>
              <w:rPr>
                <w:sz w:val="22"/>
                <w:szCs w:val="22"/>
              </w:rPr>
            </w:pPr>
          </w:p>
        </w:tc>
        <w:tc>
          <w:tcPr>
            <w:tcW w:w="835" w:type="pct"/>
            <w:shd w:val="clear" w:color="auto" w:fill="auto"/>
          </w:tcPr>
          <w:p w14:paraId="501398BE" w14:textId="65DB48A9" w:rsidR="003663BA" w:rsidRPr="000B1630" w:rsidRDefault="000B1630" w:rsidP="007A7381">
            <w:pPr>
              <w:tabs>
                <w:tab w:val="right" w:pos="851"/>
              </w:tabs>
              <w:jc w:val="both"/>
              <w:rPr>
                <w:sz w:val="22"/>
                <w:szCs w:val="22"/>
              </w:rPr>
            </w:pPr>
            <w:r w:rsidRPr="000B1630">
              <w:rPr>
                <w:sz w:val="22"/>
                <w:szCs w:val="22"/>
              </w:rPr>
              <w:t>В целом по дисциплине</w:t>
            </w:r>
          </w:p>
        </w:tc>
        <w:tc>
          <w:tcPr>
            <w:tcW w:w="452" w:type="pct"/>
            <w:shd w:val="clear" w:color="auto" w:fill="auto"/>
          </w:tcPr>
          <w:p w14:paraId="1AD7A191" w14:textId="77777777" w:rsidR="003663BA" w:rsidRPr="000B1630" w:rsidRDefault="003663BA" w:rsidP="000B1630">
            <w:pPr>
              <w:tabs>
                <w:tab w:val="right" w:pos="851"/>
              </w:tabs>
              <w:jc w:val="center"/>
              <w:rPr>
                <w:sz w:val="22"/>
                <w:szCs w:val="22"/>
              </w:rPr>
            </w:pPr>
            <w:r w:rsidRPr="000B1630">
              <w:rPr>
                <w:sz w:val="22"/>
                <w:szCs w:val="22"/>
              </w:rPr>
              <w:t>216</w:t>
            </w:r>
          </w:p>
        </w:tc>
        <w:tc>
          <w:tcPr>
            <w:tcW w:w="598" w:type="pct"/>
            <w:shd w:val="clear" w:color="auto" w:fill="auto"/>
          </w:tcPr>
          <w:p w14:paraId="5D5E0AC5" w14:textId="77777777" w:rsidR="003663BA" w:rsidRPr="000B1630" w:rsidRDefault="003663BA" w:rsidP="007A7381">
            <w:pPr>
              <w:tabs>
                <w:tab w:val="right" w:pos="851"/>
              </w:tabs>
              <w:jc w:val="center"/>
              <w:rPr>
                <w:sz w:val="22"/>
                <w:szCs w:val="22"/>
              </w:rPr>
            </w:pPr>
            <w:r w:rsidRPr="000B1630">
              <w:rPr>
                <w:sz w:val="22"/>
                <w:szCs w:val="22"/>
              </w:rPr>
              <w:t>64</w:t>
            </w:r>
          </w:p>
        </w:tc>
        <w:tc>
          <w:tcPr>
            <w:tcW w:w="547" w:type="pct"/>
            <w:shd w:val="clear" w:color="auto" w:fill="auto"/>
          </w:tcPr>
          <w:p w14:paraId="7BD01243" w14:textId="77777777" w:rsidR="003663BA" w:rsidRPr="000B1630" w:rsidRDefault="003663BA" w:rsidP="007A7381">
            <w:pPr>
              <w:tabs>
                <w:tab w:val="right" w:pos="851"/>
              </w:tabs>
              <w:jc w:val="center"/>
              <w:rPr>
                <w:sz w:val="22"/>
                <w:szCs w:val="22"/>
              </w:rPr>
            </w:pPr>
            <w:r w:rsidRPr="000B1630">
              <w:rPr>
                <w:sz w:val="22"/>
                <w:szCs w:val="22"/>
              </w:rPr>
              <w:t>18</w:t>
            </w:r>
          </w:p>
        </w:tc>
        <w:tc>
          <w:tcPr>
            <w:tcW w:w="753" w:type="pct"/>
            <w:shd w:val="clear" w:color="auto" w:fill="auto"/>
          </w:tcPr>
          <w:p w14:paraId="7859875A" w14:textId="77777777" w:rsidR="003663BA" w:rsidRPr="000B1630" w:rsidRDefault="003663BA" w:rsidP="007A7381">
            <w:pPr>
              <w:tabs>
                <w:tab w:val="right" w:pos="851"/>
              </w:tabs>
              <w:jc w:val="center"/>
              <w:rPr>
                <w:sz w:val="22"/>
                <w:szCs w:val="22"/>
              </w:rPr>
            </w:pPr>
            <w:r w:rsidRPr="000B1630">
              <w:rPr>
                <w:sz w:val="22"/>
                <w:szCs w:val="22"/>
              </w:rPr>
              <w:t>46</w:t>
            </w:r>
          </w:p>
        </w:tc>
        <w:tc>
          <w:tcPr>
            <w:tcW w:w="680" w:type="pct"/>
            <w:shd w:val="clear" w:color="auto" w:fill="auto"/>
          </w:tcPr>
          <w:p w14:paraId="1DAA8102" w14:textId="77777777" w:rsidR="003663BA" w:rsidRPr="000B1630" w:rsidRDefault="003663BA" w:rsidP="007A7381">
            <w:pPr>
              <w:tabs>
                <w:tab w:val="right" w:pos="851"/>
              </w:tabs>
              <w:jc w:val="center"/>
              <w:rPr>
                <w:sz w:val="22"/>
                <w:szCs w:val="22"/>
              </w:rPr>
            </w:pPr>
            <w:r w:rsidRPr="000B1630">
              <w:rPr>
                <w:sz w:val="22"/>
                <w:szCs w:val="22"/>
              </w:rPr>
              <w:t>152</w:t>
            </w:r>
          </w:p>
        </w:tc>
        <w:tc>
          <w:tcPr>
            <w:tcW w:w="754" w:type="pct"/>
            <w:shd w:val="clear" w:color="auto" w:fill="auto"/>
          </w:tcPr>
          <w:p w14:paraId="3123E033" w14:textId="77777777" w:rsidR="003663BA" w:rsidRPr="000B1630" w:rsidRDefault="003663BA" w:rsidP="007A7381">
            <w:pPr>
              <w:tabs>
                <w:tab w:val="right" w:pos="851"/>
              </w:tabs>
              <w:jc w:val="both"/>
              <w:rPr>
                <w:sz w:val="22"/>
                <w:szCs w:val="22"/>
              </w:rPr>
            </w:pPr>
            <w:r w:rsidRPr="000B1630">
              <w:rPr>
                <w:sz w:val="22"/>
                <w:szCs w:val="22"/>
              </w:rPr>
              <w:t>Согласно учебному плану: проектная работа</w:t>
            </w:r>
          </w:p>
        </w:tc>
      </w:tr>
      <w:tr w:rsidR="000B1630" w:rsidRPr="00B43B37" w14:paraId="32374969" w14:textId="77777777" w:rsidTr="000B1630">
        <w:tc>
          <w:tcPr>
            <w:tcW w:w="380" w:type="pct"/>
            <w:shd w:val="clear" w:color="auto" w:fill="auto"/>
          </w:tcPr>
          <w:p w14:paraId="2E192A54" w14:textId="77777777" w:rsidR="003663BA" w:rsidRPr="000B1630" w:rsidRDefault="003663BA" w:rsidP="007A7381">
            <w:pPr>
              <w:tabs>
                <w:tab w:val="right" w:pos="851"/>
              </w:tabs>
              <w:ind w:firstLine="709"/>
              <w:jc w:val="both"/>
              <w:rPr>
                <w:sz w:val="22"/>
                <w:szCs w:val="22"/>
              </w:rPr>
            </w:pPr>
          </w:p>
        </w:tc>
        <w:tc>
          <w:tcPr>
            <w:tcW w:w="835" w:type="pct"/>
            <w:shd w:val="clear" w:color="auto" w:fill="auto"/>
          </w:tcPr>
          <w:p w14:paraId="1679B5BB" w14:textId="77777777" w:rsidR="003663BA" w:rsidRPr="000B1630" w:rsidRDefault="003663BA" w:rsidP="007A7381">
            <w:pPr>
              <w:tabs>
                <w:tab w:val="right" w:pos="851"/>
              </w:tabs>
              <w:jc w:val="both"/>
              <w:rPr>
                <w:sz w:val="22"/>
                <w:szCs w:val="22"/>
                <w:highlight w:val="yellow"/>
              </w:rPr>
            </w:pPr>
            <w:r w:rsidRPr="000B1630">
              <w:rPr>
                <w:sz w:val="22"/>
                <w:szCs w:val="22"/>
              </w:rPr>
              <w:t>Итого в %</w:t>
            </w:r>
          </w:p>
        </w:tc>
        <w:tc>
          <w:tcPr>
            <w:tcW w:w="452" w:type="pct"/>
            <w:shd w:val="clear" w:color="auto" w:fill="auto"/>
          </w:tcPr>
          <w:p w14:paraId="563D78E9" w14:textId="648A8883" w:rsidR="003663BA" w:rsidRPr="000B1630" w:rsidRDefault="000B1630" w:rsidP="007A7381">
            <w:pPr>
              <w:tabs>
                <w:tab w:val="right" w:pos="851"/>
              </w:tabs>
              <w:jc w:val="center"/>
              <w:rPr>
                <w:sz w:val="22"/>
                <w:szCs w:val="22"/>
              </w:rPr>
            </w:pPr>
            <w:r>
              <w:rPr>
                <w:sz w:val="22"/>
                <w:szCs w:val="22"/>
              </w:rPr>
              <w:t>100</w:t>
            </w:r>
          </w:p>
        </w:tc>
        <w:tc>
          <w:tcPr>
            <w:tcW w:w="598" w:type="pct"/>
            <w:shd w:val="clear" w:color="auto" w:fill="auto"/>
          </w:tcPr>
          <w:p w14:paraId="0F546268" w14:textId="09041A78" w:rsidR="003663BA" w:rsidRPr="000B1630" w:rsidRDefault="00D87280" w:rsidP="007A7381">
            <w:pPr>
              <w:tabs>
                <w:tab w:val="right" w:pos="851"/>
              </w:tabs>
              <w:jc w:val="center"/>
              <w:rPr>
                <w:sz w:val="22"/>
                <w:szCs w:val="22"/>
              </w:rPr>
            </w:pPr>
            <w:r>
              <w:rPr>
                <w:sz w:val="22"/>
                <w:szCs w:val="22"/>
              </w:rPr>
              <w:t>30</w:t>
            </w:r>
          </w:p>
        </w:tc>
        <w:tc>
          <w:tcPr>
            <w:tcW w:w="547" w:type="pct"/>
            <w:shd w:val="clear" w:color="auto" w:fill="auto"/>
          </w:tcPr>
          <w:p w14:paraId="334FE881" w14:textId="77777777" w:rsidR="003663BA" w:rsidRPr="000B1630" w:rsidRDefault="003663BA" w:rsidP="007A7381">
            <w:pPr>
              <w:tabs>
                <w:tab w:val="right" w:pos="851"/>
              </w:tabs>
              <w:jc w:val="center"/>
              <w:rPr>
                <w:sz w:val="22"/>
                <w:szCs w:val="22"/>
              </w:rPr>
            </w:pPr>
            <w:r w:rsidRPr="000B1630">
              <w:rPr>
                <w:sz w:val="22"/>
                <w:szCs w:val="22"/>
              </w:rPr>
              <w:t>28</w:t>
            </w:r>
          </w:p>
        </w:tc>
        <w:tc>
          <w:tcPr>
            <w:tcW w:w="753" w:type="pct"/>
            <w:shd w:val="clear" w:color="auto" w:fill="auto"/>
          </w:tcPr>
          <w:p w14:paraId="1B976399" w14:textId="77777777" w:rsidR="003663BA" w:rsidRPr="000B1630" w:rsidRDefault="003663BA" w:rsidP="007A7381">
            <w:pPr>
              <w:tabs>
                <w:tab w:val="right" w:pos="851"/>
              </w:tabs>
              <w:jc w:val="center"/>
              <w:rPr>
                <w:sz w:val="22"/>
                <w:szCs w:val="22"/>
              </w:rPr>
            </w:pPr>
            <w:r w:rsidRPr="000B1630">
              <w:rPr>
                <w:sz w:val="22"/>
                <w:szCs w:val="22"/>
              </w:rPr>
              <w:t>72</w:t>
            </w:r>
          </w:p>
        </w:tc>
        <w:tc>
          <w:tcPr>
            <w:tcW w:w="680" w:type="pct"/>
            <w:shd w:val="clear" w:color="auto" w:fill="auto"/>
          </w:tcPr>
          <w:p w14:paraId="19D4AA0B" w14:textId="05F83170" w:rsidR="003663BA" w:rsidRPr="000B1630" w:rsidRDefault="00D87280" w:rsidP="007A7381">
            <w:pPr>
              <w:tabs>
                <w:tab w:val="right" w:pos="851"/>
              </w:tabs>
              <w:jc w:val="center"/>
              <w:rPr>
                <w:sz w:val="22"/>
                <w:szCs w:val="22"/>
              </w:rPr>
            </w:pPr>
            <w:r>
              <w:rPr>
                <w:sz w:val="22"/>
                <w:szCs w:val="22"/>
              </w:rPr>
              <w:t>70</w:t>
            </w:r>
          </w:p>
        </w:tc>
        <w:tc>
          <w:tcPr>
            <w:tcW w:w="754" w:type="pct"/>
            <w:shd w:val="clear" w:color="auto" w:fill="auto"/>
          </w:tcPr>
          <w:p w14:paraId="0E8C2A16" w14:textId="77777777" w:rsidR="003663BA" w:rsidRPr="000B1630" w:rsidRDefault="003663BA" w:rsidP="007A7381">
            <w:pPr>
              <w:tabs>
                <w:tab w:val="right" w:pos="851"/>
              </w:tabs>
              <w:rPr>
                <w:sz w:val="22"/>
                <w:szCs w:val="22"/>
              </w:rPr>
            </w:pPr>
          </w:p>
        </w:tc>
      </w:tr>
    </w:tbl>
    <w:p w14:paraId="7EDC2696" w14:textId="1D8D44AC" w:rsidR="000B1630" w:rsidRPr="00D87280" w:rsidRDefault="000B1630" w:rsidP="00D87280">
      <w:pPr>
        <w:ind w:left="-284"/>
        <w:jc w:val="both"/>
        <w:rPr>
          <w:sz w:val="24"/>
          <w:szCs w:val="24"/>
        </w:rPr>
      </w:pPr>
      <w:bookmarkStart w:id="13" w:name="_Toc84940952"/>
      <w:r>
        <w:rPr>
          <w:sz w:val="24"/>
          <w:szCs w:val="24"/>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E081C8F" w14:textId="00C0C898" w:rsidR="003663BA" w:rsidRPr="00814C8B" w:rsidRDefault="003663BA" w:rsidP="003663BA">
      <w:pPr>
        <w:pStyle w:val="1"/>
        <w:spacing w:before="100" w:beforeAutospacing="1" w:after="100" w:afterAutospacing="1"/>
        <w:rPr>
          <w:rFonts w:ascii="Times New Roman" w:hAnsi="Times New Roman" w:cs="Times New Roman"/>
          <w:b/>
          <w:color w:val="auto"/>
          <w:sz w:val="28"/>
          <w:szCs w:val="28"/>
        </w:rPr>
      </w:pPr>
      <w:r w:rsidRPr="00814C8B">
        <w:rPr>
          <w:rFonts w:ascii="Times New Roman" w:hAnsi="Times New Roman" w:cs="Times New Roman"/>
          <w:b/>
          <w:color w:val="auto"/>
          <w:sz w:val="28"/>
          <w:szCs w:val="28"/>
        </w:rPr>
        <w:t>5.3. Содержание семинаров, практических занятий</w:t>
      </w:r>
      <w:bookmarkEnd w:id="13"/>
      <w:r w:rsidRPr="00814C8B">
        <w:rPr>
          <w:rFonts w:ascii="Times New Roman" w:hAnsi="Times New Roman" w:cs="Times New Roman"/>
          <w:b/>
          <w:color w:val="auto"/>
          <w:sz w:val="28"/>
          <w:szCs w:val="28"/>
        </w:rPr>
        <w:t xml:space="preserve"> </w:t>
      </w:r>
    </w:p>
    <w:p w14:paraId="683C6480" w14:textId="06A25E5D" w:rsidR="003663BA" w:rsidRPr="00CE63AB" w:rsidRDefault="003663BA" w:rsidP="003663BA">
      <w:pPr>
        <w:jc w:val="right"/>
        <w:rPr>
          <w:sz w:val="28"/>
          <w:szCs w:val="28"/>
        </w:rPr>
      </w:pPr>
      <w:r>
        <w:t xml:space="preserve">    </w:t>
      </w:r>
      <w:r w:rsidRPr="00CE63AB">
        <w:rPr>
          <w:sz w:val="28"/>
          <w:szCs w:val="28"/>
        </w:rPr>
        <w:t xml:space="preserve">Таблица </w:t>
      </w:r>
      <w:r w:rsidR="000B1630">
        <w:rPr>
          <w:sz w:val="28"/>
          <w:szCs w:val="28"/>
        </w:rPr>
        <w:t>4</w:t>
      </w:r>
    </w:p>
    <w:tbl>
      <w:tblPr>
        <w:tblStyle w:val="a8"/>
        <w:tblW w:w="0" w:type="auto"/>
        <w:tblLook w:val="04A0" w:firstRow="1" w:lastRow="0" w:firstColumn="1" w:lastColumn="0" w:noHBand="0" w:noVBand="1"/>
      </w:tblPr>
      <w:tblGrid>
        <w:gridCol w:w="1971"/>
        <w:gridCol w:w="5089"/>
        <w:gridCol w:w="2144"/>
      </w:tblGrid>
      <w:tr w:rsidR="00037506" w:rsidRPr="00814C8B" w14:paraId="7C7097FC" w14:textId="77777777" w:rsidTr="007A7381">
        <w:tc>
          <w:tcPr>
            <w:tcW w:w="1979" w:type="dxa"/>
          </w:tcPr>
          <w:p w14:paraId="6FE8786F" w14:textId="77777777" w:rsidR="003663BA" w:rsidRPr="00865BE7" w:rsidRDefault="003663BA" w:rsidP="007A7381">
            <w:pPr>
              <w:jc w:val="center"/>
              <w:rPr>
                <w:b/>
                <w:sz w:val="24"/>
                <w:szCs w:val="24"/>
              </w:rPr>
            </w:pPr>
            <w:r w:rsidRPr="00865BE7">
              <w:rPr>
                <w:b/>
                <w:sz w:val="24"/>
                <w:szCs w:val="24"/>
              </w:rPr>
              <w:t>Наименование тем (разделов) дисциплины</w:t>
            </w:r>
          </w:p>
        </w:tc>
        <w:tc>
          <w:tcPr>
            <w:tcW w:w="6014" w:type="dxa"/>
          </w:tcPr>
          <w:p w14:paraId="446136C8" w14:textId="77777777" w:rsidR="003663BA" w:rsidRPr="00865BE7" w:rsidRDefault="003663BA" w:rsidP="007A7381">
            <w:pPr>
              <w:jc w:val="center"/>
              <w:rPr>
                <w:b/>
                <w:sz w:val="24"/>
                <w:szCs w:val="24"/>
              </w:rPr>
            </w:pPr>
            <w:r w:rsidRPr="00865BE7">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14:paraId="607F6541" w14:textId="77777777" w:rsidR="003663BA" w:rsidRPr="00865BE7" w:rsidRDefault="003663BA" w:rsidP="007A7381">
            <w:pPr>
              <w:jc w:val="center"/>
              <w:rPr>
                <w:b/>
                <w:sz w:val="24"/>
                <w:szCs w:val="24"/>
              </w:rPr>
            </w:pPr>
          </w:p>
        </w:tc>
        <w:tc>
          <w:tcPr>
            <w:tcW w:w="2202" w:type="dxa"/>
          </w:tcPr>
          <w:p w14:paraId="125C5D36" w14:textId="77777777" w:rsidR="003663BA" w:rsidRPr="00CE63AB" w:rsidRDefault="003663BA" w:rsidP="007A7381">
            <w:pPr>
              <w:jc w:val="center"/>
              <w:rPr>
                <w:b/>
                <w:color w:val="FF0000"/>
                <w:sz w:val="24"/>
                <w:szCs w:val="24"/>
              </w:rPr>
            </w:pPr>
            <w:r w:rsidRPr="00DB5E9B">
              <w:rPr>
                <w:b/>
                <w:sz w:val="24"/>
                <w:szCs w:val="24"/>
              </w:rPr>
              <w:t>Формы проведения занятий</w:t>
            </w:r>
          </w:p>
        </w:tc>
      </w:tr>
      <w:tr w:rsidR="00037506" w:rsidRPr="00814C8B" w14:paraId="78A5ED2A" w14:textId="77777777" w:rsidTr="007A7381">
        <w:tc>
          <w:tcPr>
            <w:tcW w:w="1979" w:type="dxa"/>
          </w:tcPr>
          <w:p w14:paraId="0683A7AB" w14:textId="77777777" w:rsidR="003663BA" w:rsidRPr="00280C8B" w:rsidRDefault="003663BA" w:rsidP="007A7381">
            <w:pPr>
              <w:jc w:val="center"/>
              <w:rPr>
                <w:sz w:val="24"/>
                <w:szCs w:val="24"/>
              </w:rPr>
            </w:pPr>
            <w:r w:rsidRPr="00280C8B">
              <w:rPr>
                <w:sz w:val="24"/>
                <w:szCs w:val="24"/>
              </w:rPr>
              <w:t>Тема 1.</w:t>
            </w:r>
          </w:p>
          <w:p w14:paraId="03C40E30" w14:textId="6594EF2C" w:rsidR="003663BA" w:rsidRPr="00865BE7" w:rsidRDefault="00555D5D" w:rsidP="007A7381">
            <w:pPr>
              <w:rPr>
                <w:sz w:val="24"/>
                <w:szCs w:val="24"/>
              </w:rPr>
            </w:pPr>
            <w:r w:rsidRPr="00280C8B">
              <w:rPr>
                <w:sz w:val="24"/>
                <w:szCs w:val="24"/>
              </w:rPr>
              <w:t>Теоретические основы бюджетно-налоговой политики</w:t>
            </w:r>
          </w:p>
        </w:tc>
        <w:tc>
          <w:tcPr>
            <w:tcW w:w="6014" w:type="dxa"/>
          </w:tcPr>
          <w:p w14:paraId="1CD468F2" w14:textId="0810D391" w:rsidR="00555D5D" w:rsidRPr="0024253B" w:rsidRDefault="00555D5D" w:rsidP="00555D5D">
            <w:pPr>
              <w:jc w:val="both"/>
              <w:rPr>
                <w:sz w:val="24"/>
                <w:szCs w:val="24"/>
              </w:rPr>
            </w:pPr>
            <w:r w:rsidRPr="0024253B">
              <w:rPr>
                <w:sz w:val="24"/>
                <w:szCs w:val="24"/>
              </w:rPr>
              <w:t xml:space="preserve">1. Понятие бюджетно-налоговой политики как составной части финансовой политики государства. </w:t>
            </w:r>
          </w:p>
          <w:p w14:paraId="2A842064" w14:textId="77777777" w:rsidR="00555D5D" w:rsidRPr="0024253B" w:rsidRDefault="00555D5D" w:rsidP="00555D5D">
            <w:pPr>
              <w:jc w:val="both"/>
              <w:rPr>
                <w:sz w:val="24"/>
                <w:szCs w:val="24"/>
              </w:rPr>
            </w:pPr>
            <w:r w:rsidRPr="0024253B">
              <w:rPr>
                <w:sz w:val="24"/>
                <w:szCs w:val="24"/>
              </w:rPr>
              <w:t xml:space="preserve">2. Цели и виды бюджетно-налоговой политики. Инструменты бюджетно-налоговой политики. </w:t>
            </w:r>
          </w:p>
          <w:p w14:paraId="516CBB40" w14:textId="77777777" w:rsidR="00555D5D" w:rsidRPr="0024253B" w:rsidRDefault="00555D5D" w:rsidP="00555D5D">
            <w:pPr>
              <w:jc w:val="both"/>
              <w:rPr>
                <w:sz w:val="24"/>
                <w:szCs w:val="24"/>
              </w:rPr>
            </w:pPr>
            <w:r w:rsidRPr="0024253B">
              <w:rPr>
                <w:sz w:val="24"/>
                <w:szCs w:val="24"/>
              </w:rPr>
              <w:t xml:space="preserve">3. Методологические подходы к формированию и реализации бюджетно-налоговой политики государства. </w:t>
            </w:r>
          </w:p>
          <w:p w14:paraId="03F49B4B" w14:textId="4F9029B0" w:rsidR="00555D5D" w:rsidRPr="0024253B" w:rsidRDefault="00555D5D" w:rsidP="00555D5D">
            <w:pPr>
              <w:jc w:val="both"/>
              <w:rPr>
                <w:sz w:val="24"/>
                <w:szCs w:val="24"/>
              </w:rPr>
            </w:pPr>
            <w:r w:rsidRPr="0024253B">
              <w:rPr>
                <w:sz w:val="24"/>
                <w:szCs w:val="24"/>
              </w:rPr>
              <w:t xml:space="preserve">4. </w:t>
            </w:r>
            <w:r w:rsidR="00C93FA7" w:rsidRPr="0024253B">
              <w:rPr>
                <w:sz w:val="24"/>
                <w:szCs w:val="24"/>
              </w:rPr>
              <w:t>Цели и</w:t>
            </w:r>
            <w:r w:rsidR="00D87280" w:rsidRPr="0024253B">
              <w:rPr>
                <w:sz w:val="24"/>
                <w:szCs w:val="24"/>
              </w:rPr>
              <w:t xml:space="preserve"> </w:t>
            </w:r>
            <w:r w:rsidR="00C93FA7" w:rsidRPr="0024253B">
              <w:rPr>
                <w:sz w:val="24"/>
                <w:szCs w:val="24"/>
              </w:rPr>
              <w:t xml:space="preserve">задачи </w:t>
            </w:r>
            <w:r w:rsidRPr="0024253B">
              <w:rPr>
                <w:sz w:val="24"/>
                <w:szCs w:val="24"/>
              </w:rPr>
              <w:t xml:space="preserve">бюджетно-налоговой политики государства. Субъекты и объекты воздействия бюджетно-налоговой политики. </w:t>
            </w:r>
          </w:p>
          <w:p w14:paraId="4A0481A9" w14:textId="77777777" w:rsidR="00555D5D" w:rsidRPr="0024253B" w:rsidRDefault="00555D5D" w:rsidP="00555D5D">
            <w:pPr>
              <w:jc w:val="both"/>
              <w:rPr>
                <w:sz w:val="24"/>
                <w:szCs w:val="24"/>
              </w:rPr>
            </w:pPr>
            <w:r w:rsidRPr="0024253B">
              <w:rPr>
                <w:sz w:val="24"/>
                <w:szCs w:val="24"/>
              </w:rPr>
              <w:t>5. Принципы формирования и реализации бюджетно-налоговой политики. Направления бюджетно-налоговой политики государства.</w:t>
            </w:r>
          </w:p>
          <w:p w14:paraId="7DDB9EA5" w14:textId="5300CA9D" w:rsidR="00555D5D" w:rsidRPr="0024253B" w:rsidRDefault="00555D5D" w:rsidP="00555D5D">
            <w:pPr>
              <w:jc w:val="both"/>
              <w:rPr>
                <w:sz w:val="24"/>
                <w:szCs w:val="24"/>
              </w:rPr>
            </w:pPr>
            <w:r w:rsidRPr="0024253B">
              <w:rPr>
                <w:sz w:val="24"/>
                <w:szCs w:val="24"/>
              </w:rPr>
              <w:t xml:space="preserve"> 6. Нормативно-правовое обеспечение бюджетно-налоговой политики государства.</w:t>
            </w:r>
          </w:p>
          <w:p w14:paraId="00DB6131" w14:textId="77777777" w:rsidR="003663BA" w:rsidRPr="0024253B" w:rsidRDefault="003663BA" w:rsidP="007A7381">
            <w:pPr>
              <w:jc w:val="both"/>
              <w:rPr>
                <w:sz w:val="24"/>
                <w:szCs w:val="24"/>
              </w:rPr>
            </w:pPr>
            <w:r w:rsidRPr="0024253B">
              <w:rPr>
                <w:sz w:val="24"/>
                <w:szCs w:val="24"/>
              </w:rPr>
              <w:t xml:space="preserve">Рекомендуемые источники: </w:t>
            </w:r>
          </w:p>
          <w:p w14:paraId="7B2C5550" w14:textId="77777777" w:rsidR="003663BA" w:rsidRPr="0024253B" w:rsidRDefault="003663BA" w:rsidP="007A7381">
            <w:pPr>
              <w:jc w:val="both"/>
              <w:rPr>
                <w:sz w:val="24"/>
                <w:szCs w:val="24"/>
              </w:rPr>
            </w:pPr>
            <w:r w:rsidRPr="0024253B">
              <w:rPr>
                <w:sz w:val="24"/>
                <w:szCs w:val="24"/>
              </w:rPr>
              <w:lastRenderedPageBreak/>
              <w:t>- основная 1,2,4</w:t>
            </w:r>
          </w:p>
          <w:p w14:paraId="6ED1C6F6" w14:textId="77777777" w:rsidR="003663BA" w:rsidRPr="0024253B" w:rsidRDefault="003663BA" w:rsidP="007A7381">
            <w:pPr>
              <w:jc w:val="both"/>
              <w:rPr>
                <w:sz w:val="24"/>
                <w:szCs w:val="24"/>
              </w:rPr>
            </w:pPr>
            <w:r w:rsidRPr="0024253B">
              <w:rPr>
                <w:sz w:val="24"/>
                <w:szCs w:val="24"/>
              </w:rPr>
              <w:t>- дополнительная 2,3,7,12,14</w:t>
            </w:r>
          </w:p>
        </w:tc>
        <w:tc>
          <w:tcPr>
            <w:tcW w:w="2202" w:type="dxa"/>
          </w:tcPr>
          <w:p w14:paraId="00CABC23" w14:textId="77777777" w:rsidR="003663BA" w:rsidRPr="00B37D46" w:rsidRDefault="003663BA" w:rsidP="007A7381">
            <w:pPr>
              <w:jc w:val="both"/>
              <w:rPr>
                <w:sz w:val="24"/>
                <w:szCs w:val="24"/>
              </w:rPr>
            </w:pPr>
            <w:r w:rsidRPr="00B37D46">
              <w:rPr>
                <w:sz w:val="24"/>
                <w:szCs w:val="24"/>
              </w:rPr>
              <w:lastRenderedPageBreak/>
              <w:t xml:space="preserve">1. Обсуждение вопросов темы </w:t>
            </w:r>
          </w:p>
          <w:p w14:paraId="7CA04C6C" w14:textId="60732286" w:rsidR="003663BA" w:rsidRPr="00B37D46" w:rsidRDefault="003663BA" w:rsidP="007A7381">
            <w:pPr>
              <w:jc w:val="both"/>
              <w:rPr>
                <w:sz w:val="24"/>
                <w:szCs w:val="24"/>
              </w:rPr>
            </w:pPr>
            <w:r w:rsidRPr="00B37D46">
              <w:rPr>
                <w:sz w:val="24"/>
                <w:szCs w:val="24"/>
              </w:rPr>
              <w:t xml:space="preserve">2. Выполнение </w:t>
            </w:r>
            <w:r w:rsidR="00D87280">
              <w:rPr>
                <w:sz w:val="24"/>
                <w:szCs w:val="24"/>
              </w:rPr>
              <w:t>самостоятельной</w:t>
            </w:r>
            <w:r w:rsidRPr="00B37D46">
              <w:rPr>
                <w:sz w:val="24"/>
                <w:szCs w:val="24"/>
              </w:rPr>
              <w:t xml:space="preserve"> работы</w:t>
            </w:r>
          </w:p>
          <w:p w14:paraId="2CA0D6E7" w14:textId="77777777" w:rsidR="003663BA" w:rsidRPr="00B37D46" w:rsidRDefault="003663BA" w:rsidP="007A7381">
            <w:pPr>
              <w:jc w:val="both"/>
              <w:rPr>
                <w:sz w:val="24"/>
                <w:szCs w:val="24"/>
              </w:rPr>
            </w:pPr>
            <w:r w:rsidRPr="00B37D46">
              <w:rPr>
                <w:sz w:val="24"/>
                <w:szCs w:val="24"/>
              </w:rPr>
              <w:t>3. Обсуждение обзора научных публикаций по вопросам темы</w:t>
            </w:r>
          </w:p>
          <w:p w14:paraId="3161311D" w14:textId="77777777" w:rsidR="003663BA" w:rsidRPr="00814C8B" w:rsidRDefault="003663BA" w:rsidP="007A7381">
            <w:pPr>
              <w:rPr>
                <w:sz w:val="24"/>
                <w:szCs w:val="24"/>
              </w:rPr>
            </w:pPr>
          </w:p>
        </w:tc>
      </w:tr>
      <w:tr w:rsidR="00037506" w:rsidRPr="00814C8B" w14:paraId="6CA5197B" w14:textId="77777777" w:rsidTr="007A7381">
        <w:tc>
          <w:tcPr>
            <w:tcW w:w="1979" w:type="dxa"/>
          </w:tcPr>
          <w:p w14:paraId="108856FA" w14:textId="77777777" w:rsidR="003663BA" w:rsidRPr="00037506" w:rsidRDefault="003663BA" w:rsidP="007A7381">
            <w:pPr>
              <w:jc w:val="center"/>
              <w:rPr>
                <w:sz w:val="24"/>
                <w:szCs w:val="24"/>
              </w:rPr>
            </w:pPr>
            <w:r w:rsidRPr="00037506">
              <w:rPr>
                <w:sz w:val="24"/>
                <w:szCs w:val="24"/>
              </w:rPr>
              <w:t>Тема 2.</w:t>
            </w:r>
          </w:p>
          <w:p w14:paraId="597D6BE4" w14:textId="33F5EDC0" w:rsidR="003663BA" w:rsidRPr="00865BE7" w:rsidRDefault="00555D5D" w:rsidP="007A7381">
            <w:pPr>
              <w:rPr>
                <w:sz w:val="24"/>
                <w:szCs w:val="24"/>
              </w:rPr>
            </w:pPr>
            <w:r w:rsidRPr="00037506">
              <w:rPr>
                <w:sz w:val="24"/>
                <w:szCs w:val="24"/>
              </w:rPr>
              <w:t>Концептуальные подходы к разработке бюджетно-налоговой политике</w:t>
            </w:r>
          </w:p>
        </w:tc>
        <w:tc>
          <w:tcPr>
            <w:tcW w:w="6014" w:type="dxa"/>
          </w:tcPr>
          <w:p w14:paraId="668E25ED" w14:textId="6667B934" w:rsidR="00555D5D" w:rsidRPr="0024253B" w:rsidRDefault="00555D5D" w:rsidP="00555D5D">
            <w:pPr>
              <w:jc w:val="both"/>
              <w:rPr>
                <w:sz w:val="24"/>
                <w:szCs w:val="24"/>
              </w:rPr>
            </w:pPr>
            <w:r w:rsidRPr="0024253B">
              <w:rPr>
                <w:sz w:val="24"/>
                <w:szCs w:val="24"/>
              </w:rPr>
              <w:t xml:space="preserve">1. Концептуальные подходы к содержание государственной бюджетно-налоговой политики как основы управления общественными финансами.  </w:t>
            </w:r>
          </w:p>
          <w:p w14:paraId="04282B0F" w14:textId="77777777" w:rsidR="00555D5D" w:rsidRPr="0024253B" w:rsidRDefault="00555D5D" w:rsidP="00555D5D">
            <w:pPr>
              <w:jc w:val="both"/>
              <w:rPr>
                <w:sz w:val="24"/>
                <w:szCs w:val="24"/>
              </w:rPr>
            </w:pPr>
            <w:r w:rsidRPr="0024253B">
              <w:rPr>
                <w:sz w:val="24"/>
                <w:szCs w:val="24"/>
              </w:rPr>
              <w:t xml:space="preserve">2. Выбор инструментов государственной бюджетно-налоговой политики в различных условиях развития государства. </w:t>
            </w:r>
          </w:p>
          <w:p w14:paraId="5D683D5C" w14:textId="77777777" w:rsidR="00555D5D" w:rsidRPr="0024253B" w:rsidRDefault="00555D5D" w:rsidP="00555D5D">
            <w:pPr>
              <w:jc w:val="both"/>
              <w:rPr>
                <w:sz w:val="24"/>
                <w:szCs w:val="24"/>
              </w:rPr>
            </w:pPr>
            <w:r w:rsidRPr="0024253B">
              <w:rPr>
                <w:sz w:val="24"/>
                <w:szCs w:val="24"/>
              </w:rPr>
              <w:t xml:space="preserve">3. Характеристика современной налогово-бюджетной политики РФ. </w:t>
            </w:r>
          </w:p>
          <w:p w14:paraId="7A1AC47B" w14:textId="77777777" w:rsidR="00555D5D" w:rsidRPr="0024253B" w:rsidRDefault="00555D5D" w:rsidP="00555D5D">
            <w:pPr>
              <w:jc w:val="both"/>
              <w:rPr>
                <w:sz w:val="24"/>
                <w:szCs w:val="24"/>
              </w:rPr>
            </w:pPr>
            <w:r w:rsidRPr="0024253B">
              <w:rPr>
                <w:sz w:val="24"/>
                <w:szCs w:val="24"/>
              </w:rPr>
              <w:t xml:space="preserve">4. Координация бюджетно-налоговой политики с денежно-кредитной и таможенной политиками государства для достижения целей устойчивого развития. </w:t>
            </w:r>
          </w:p>
          <w:p w14:paraId="0DC09285" w14:textId="09115C9E" w:rsidR="003663BA" w:rsidRPr="0024253B" w:rsidRDefault="003663BA" w:rsidP="00555D5D">
            <w:pPr>
              <w:jc w:val="both"/>
              <w:rPr>
                <w:sz w:val="24"/>
                <w:szCs w:val="24"/>
              </w:rPr>
            </w:pPr>
            <w:r w:rsidRPr="0024253B">
              <w:rPr>
                <w:sz w:val="24"/>
                <w:szCs w:val="24"/>
              </w:rPr>
              <w:t>Рекомендуемые источники:</w:t>
            </w:r>
          </w:p>
          <w:p w14:paraId="2FC1B89B" w14:textId="77777777" w:rsidR="003663BA" w:rsidRPr="0024253B" w:rsidRDefault="003663BA" w:rsidP="007A7381">
            <w:pPr>
              <w:jc w:val="both"/>
              <w:rPr>
                <w:sz w:val="24"/>
                <w:szCs w:val="24"/>
              </w:rPr>
            </w:pPr>
            <w:r w:rsidRPr="0024253B">
              <w:rPr>
                <w:sz w:val="24"/>
                <w:szCs w:val="24"/>
              </w:rPr>
              <w:t>- основная 1,2,3,4</w:t>
            </w:r>
          </w:p>
          <w:p w14:paraId="35D3E64E" w14:textId="77777777" w:rsidR="003663BA" w:rsidRPr="0024253B" w:rsidRDefault="003663BA" w:rsidP="007A7381">
            <w:pPr>
              <w:jc w:val="both"/>
              <w:rPr>
                <w:sz w:val="24"/>
                <w:szCs w:val="24"/>
              </w:rPr>
            </w:pPr>
            <w:r w:rsidRPr="0024253B">
              <w:rPr>
                <w:sz w:val="24"/>
                <w:szCs w:val="24"/>
              </w:rPr>
              <w:t>- дополнительная 2,3,7,8,10,12,15</w:t>
            </w:r>
          </w:p>
        </w:tc>
        <w:tc>
          <w:tcPr>
            <w:tcW w:w="2202" w:type="dxa"/>
          </w:tcPr>
          <w:p w14:paraId="1D370991" w14:textId="3C006B96" w:rsidR="003663BA" w:rsidRPr="00B37D46" w:rsidRDefault="003663BA" w:rsidP="007A7381">
            <w:pPr>
              <w:jc w:val="both"/>
              <w:rPr>
                <w:sz w:val="24"/>
                <w:szCs w:val="24"/>
              </w:rPr>
            </w:pPr>
            <w:r w:rsidRPr="00B37D46">
              <w:rPr>
                <w:sz w:val="24"/>
                <w:szCs w:val="24"/>
              </w:rPr>
              <w:t xml:space="preserve">1.Обсуждение вопросов темы </w:t>
            </w:r>
          </w:p>
          <w:p w14:paraId="6376C13C" w14:textId="772C2B76" w:rsidR="003663BA" w:rsidRPr="00B37D46" w:rsidRDefault="003663BA" w:rsidP="007A7381">
            <w:pPr>
              <w:jc w:val="both"/>
              <w:rPr>
                <w:sz w:val="24"/>
                <w:szCs w:val="24"/>
              </w:rPr>
            </w:pPr>
            <w:r w:rsidRPr="00B37D46">
              <w:rPr>
                <w:sz w:val="24"/>
                <w:szCs w:val="24"/>
              </w:rPr>
              <w:t>2.Решение тестовых заданий</w:t>
            </w:r>
          </w:p>
          <w:p w14:paraId="5DE01886" w14:textId="748C4321" w:rsidR="003663BA" w:rsidRPr="00B37D46" w:rsidRDefault="003663BA" w:rsidP="007A7381">
            <w:pPr>
              <w:jc w:val="both"/>
              <w:rPr>
                <w:sz w:val="24"/>
                <w:szCs w:val="24"/>
              </w:rPr>
            </w:pPr>
            <w:r w:rsidRPr="00B37D46">
              <w:rPr>
                <w:sz w:val="24"/>
                <w:szCs w:val="24"/>
              </w:rPr>
              <w:t>3.Решение ситуационных задач</w:t>
            </w:r>
          </w:p>
          <w:p w14:paraId="7919C4F0" w14:textId="373A21DB" w:rsidR="003663BA" w:rsidRPr="00814C8B" w:rsidRDefault="003663BA" w:rsidP="007A7381">
            <w:pPr>
              <w:rPr>
                <w:sz w:val="24"/>
                <w:szCs w:val="24"/>
              </w:rPr>
            </w:pPr>
          </w:p>
        </w:tc>
      </w:tr>
      <w:tr w:rsidR="00037506" w:rsidRPr="00814C8B" w14:paraId="14384A7C" w14:textId="77777777" w:rsidTr="007A7381">
        <w:tc>
          <w:tcPr>
            <w:tcW w:w="1979" w:type="dxa"/>
          </w:tcPr>
          <w:p w14:paraId="14CF6BE9" w14:textId="77777777" w:rsidR="003663BA" w:rsidRPr="00037506" w:rsidRDefault="003663BA" w:rsidP="007A7381">
            <w:pPr>
              <w:jc w:val="center"/>
              <w:rPr>
                <w:sz w:val="24"/>
                <w:szCs w:val="24"/>
              </w:rPr>
            </w:pPr>
            <w:r w:rsidRPr="00037506">
              <w:rPr>
                <w:sz w:val="24"/>
                <w:szCs w:val="24"/>
              </w:rPr>
              <w:t>Тема 3.</w:t>
            </w:r>
          </w:p>
          <w:p w14:paraId="746B9698" w14:textId="0EED781A" w:rsidR="003663BA" w:rsidRPr="00037506" w:rsidRDefault="00555D5D" w:rsidP="007A7381">
            <w:pPr>
              <w:rPr>
                <w:sz w:val="24"/>
                <w:szCs w:val="24"/>
              </w:rPr>
            </w:pPr>
            <w:r w:rsidRPr="00037506">
              <w:rPr>
                <w:sz w:val="24"/>
                <w:szCs w:val="24"/>
              </w:rPr>
              <w:t>Национальные цели развития в системе целей устойчивого развития государства</w:t>
            </w:r>
          </w:p>
        </w:tc>
        <w:tc>
          <w:tcPr>
            <w:tcW w:w="6014" w:type="dxa"/>
          </w:tcPr>
          <w:p w14:paraId="442DC2E8" w14:textId="1072EFBF" w:rsidR="00037506" w:rsidRPr="0024253B" w:rsidRDefault="00037506" w:rsidP="00037506">
            <w:pPr>
              <w:jc w:val="both"/>
              <w:rPr>
                <w:sz w:val="24"/>
                <w:szCs w:val="24"/>
              </w:rPr>
            </w:pPr>
            <w:r w:rsidRPr="0024253B">
              <w:rPr>
                <w:sz w:val="24"/>
                <w:szCs w:val="24"/>
              </w:rPr>
              <w:t xml:space="preserve">1. Национальные цели развития в рамках концепции устойчивого развития государства. Необходимые меры и цели достижения устойчивого развития. </w:t>
            </w:r>
          </w:p>
          <w:p w14:paraId="31B41975" w14:textId="77777777" w:rsidR="00037506" w:rsidRPr="0024253B" w:rsidRDefault="00037506" w:rsidP="00037506">
            <w:pPr>
              <w:jc w:val="both"/>
              <w:rPr>
                <w:sz w:val="24"/>
                <w:szCs w:val="24"/>
              </w:rPr>
            </w:pPr>
            <w:r w:rsidRPr="0024253B">
              <w:rPr>
                <w:sz w:val="24"/>
                <w:szCs w:val="24"/>
              </w:rPr>
              <w:t xml:space="preserve">2. Характеристика современной налогово-бюджетной политики достижения национальных целей развития. </w:t>
            </w:r>
          </w:p>
          <w:p w14:paraId="42E2D3C9" w14:textId="77777777" w:rsidR="00037506" w:rsidRPr="0024253B" w:rsidRDefault="00037506" w:rsidP="00037506">
            <w:pPr>
              <w:jc w:val="both"/>
              <w:rPr>
                <w:sz w:val="24"/>
                <w:szCs w:val="24"/>
              </w:rPr>
            </w:pPr>
            <w:r w:rsidRPr="0024253B">
              <w:rPr>
                <w:sz w:val="24"/>
                <w:szCs w:val="24"/>
              </w:rPr>
              <w:t xml:space="preserve">3. Понятие устойчивой инфраструктуры. Инфраструктура для достижения целей устойчивого развития ООН. </w:t>
            </w:r>
          </w:p>
          <w:p w14:paraId="5A42CFB1" w14:textId="77777777" w:rsidR="00037506" w:rsidRPr="0024253B" w:rsidRDefault="00037506" w:rsidP="00037506">
            <w:pPr>
              <w:jc w:val="both"/>
              <w:rPr>
                <w:sz w:val="24"/>
                <w:szCs w:val="24"/>
              </w:rPr>
            </w:pPr>
            <w:r w:rsidRPr="0024253B">
              <w:rPr>
                <w:sz w:val="24"/>
                <w:szCs w:val="24"/>
              </w:rPr>
              <w:t xml:space="preserve">4. Приоритетные направления развития устойчивой инфраструктуры для национальных целей развития. </w:t>
            </w:r>
          </w:p>
          <w:p w14:paraId="08402173" w14:textId="77777777" w:rsidR="00037506" w:rsidRPr="0024253B" w:rsidRDefault="00037506" w:rsidP="00037506">
            <w:pPr>
              <w:jc w:val="both"/>
              <w:rPr>
                <w:sz w:val="24"/>
                <w:szCs w:val="24"/>
              </w:rPr>
            </w:pPr>
            <w:r w:rsidRPr="0024253B">
              <w:rPr>
                <w:sz w:val="24"/>
                <w:szCs w:val="24"/>
              </w:rPr>
              <w:t xml:space="preserve">5. Стратегические направления, тактические мероприятия реализации бюджетно-налоговой политики в контексте достижения целей устойчивого развития. </w:t>
            </w:r>
          </w:p>
          <w:p w14:paraId="19E75387" w14:textId="6523CA1E" w:rsidR="003663BA" w:rsidRPr="0024253B" w:rsidRDefault="00037506" w:rsidP="00037506">
            <w:pPr>
              <w:jc w:val="both"/>
              <w:rPr>
                <w:sz w:val="24"/>
                <w:szCs w:val="24"/>
              </w:rPr>
            </w:pPr>
            <w:r w:rsidRPr="0024253B">
              <w:rPr>
                <w:sz w:val="24"/>
                <w:szCs w:val="24"/>
              </w:rPr>
              <w:t xml:space="preserve">6. Необходимость и задачи выработки национальных целей развития в реализации устойчивого развития государства. </w:t>
            </w:r>
            <w:r w:rsidRPr="0024253B">
              <w:rPr>
                <w:sz w:val="24"/>
                <w:szCs w:val="24"/>
              </w:rPr>
              <w:tab/>
            </w:r>
          </w:p>
          <w:p w14:paraId="5A7C319E" w14:textId="77777777" w:rsidR="003663BA" w:rsidRPr="0024253B" w:rsidRDefault="003663BA" w:rsidP="007A7381">
            <w:pPr>
              <w:rPr>
                <w:sz w:val="24"/>
                <w:szCs w:val="24"/>
              </w:rPr>
            </w:pPr>
            <w:r w:rsidRPr="0024253B">
              <w:rPr>
                <w:sz w:val="24"/>
                <w:szCs w:val="24"/>
              </w:rPr>
              <w:t>Рекомендуемые источники:</w:t>
            </w:r>
          </w:p>
          <w:p w14:paraId="6988507D" w14:textId="77777777" w:rsidR="003663BA" w:rsidRPr="0024253B" w:rsidRDefault="003663BA" w:rsidP="007A7381">
            <w:pPr>
              <w:rPr>
                <w:sz w:val="24"/>
                <w:szCs w:val="24"/>
              </w:rPr>
            </w:pPr>
            <w:r w:rsidRPr="0024253B">
              <w:rPr>
                <w:sz w:val="24"/>
                <w:szCs w:val="24"/>
              </w:rPr>
              <w:t>- основная 1,2,3,4</w:t>
            </w:r>
          </w:p>
          <w:p w14:paraId="2D84C04D" w14:textId="53047ED0" w:rsidR="003663BA" w:rsidRPr="0024253B" w:rsidRDefault="003663BA" w:rsidP="007A7381">
            <w:pPr>
              <w:rPr>
                <w:sz w:val="24"/>
                <w:szCs w:val="24"/>
              </w:rPr>
            </w:pPr>
            <w:r w:rsidRPr="0024253B">
              <w:rPr>
                <w:sz w:val="24"/>
                <w:szCs w:val="24"/>
              </w:rPr>
              <w:t>- дополнительная 1,2,3, 5</w:t>
            </w:r>
            <w:r w:rsidR="008C2D6F">
              <w:rPr>
                <w:sz w:val="24"/>
                <w:szCs w:val="24"/>
              </w:rPr>
              <w:t>,</w:t>
            </w:r>
            <w:r w:rsidRPr="0024253B">
              <w:rPr>
                <w:sz w:val="24"/>
                <w:szCs w:val="24"/>
              </w:rPr>
              <w:t xml:space="preserve"> 6,9,11,15</w:t>
            </w:r>
          </w:p>
        </w:tc>
        <w:tc>
          <w:tcPr>
            <w:tcW w:w="2202" w:type="dxa"/>
          </w:tcPr>
          <w:p w14:paraId="58D20B3C" w14:textId="43F82D2B" w:rsidR="003663BA" w:rsidRPr="00B37D46" w:rsidRDefault="003663BA" w:rsidP="007A7381">
            <w:pPr>
              <w:jc w:val="both"/>
              <w:rPr>
                <w:sz w:val="24"/>
                <w:szCs w:val="24"/>
              </w:rPr>
            </w:pPr>
            <w:r w:rsidRPr="00B37D46">
              <w:rPr>
                <w:sz w:val="24"/>
                <w:szCs w:val="24"/>
              </w:rPr>
              <w:t>1.Обсуждение вопросов темы в форме научной дискуссии</w:t>
            </w:r>
          </w:p>
          <w:p w14:paraId="0D05DEA8" w14:textId="24C9FE13" w:rsidR="003663BA" w:rsidRPr="00B37D46" w:rsidRDefault="003663BA" w:rsidP="007A7381">
            <w:pPr>
              <w:jc w:val="both"/>
              <w:rPr>
                <w:sz w:val="24"/>
                <w:szCs w:val="24"/>
              </w:rPr>
            </w:pPr>
            <w:r w:rsidRPr="00B37D46">
              <w:rPr>
                <w:sz w:val="24"/>
                <w:szCs w:val="24"/>
              </w:rPr>
              <w:t xml:space="preserve">2. Выполнение </w:t>
            </w:r>
            <w:r w:rsidR="00D87280">
              <w:rPr>
                <w:sz w:val="24"/>
                <w:szCs w:val="24"/>
              </w:rPr>
              <w:t>самостоятельной</w:t>
            </w:r>
            <w:r w:rsidRPr="00B37D46">
              <w:rPr>
                <w:sz w:val="24"/>
                <w:szCs w:val="24"/>
              </w:rPr>
              <w:t xml:space="preserve"> работы</w:t>
            </w:r>
          </w:p>
          <w:p w14:paraId="353B8F0D" w14:textId="22E99EEB" w:rsidR="003663BA" w:rsidRPr="00B37D46" w:rsidRDefault="003663BA" w:rsidP="007A7381">
            <w:pPr>
              <w:jc w:val="both"/>
              <w:rPr>
                <w:sz w:val="24"/>
                <w:szCs w:val="24"/>
              </w:rPr>
            </w:pPr>
            <w:r w:rsidRPr="00B37D46">
              <w:rPr>
                <w:sz w:val="24"/>
                <w:szCs w:val="24"/>
              </w:rPr>
              <w:t>3.Решение ситуационных задач</w:t>
            </w:r>
          </w:p>
          <w:p w14:paraId="48EBAC28" w14:textId="7424E0FC" w:rsidR="003663BA" w:rsidRPr="00814C8B" w:rsidRDefault="003663BA" w:rsidP="007A7381">
            <w:pPr>
              <w:rPr>
                <w:sz w:val="24"/>
                <w:szCs w:val="24"/>
              </w:rPr>
            </w:pPr>
            <w:r w:rsidRPr="00B37D46">
              <w:rPr>
                <w:sz w:val="24"/>
                <w:szCs w:val="24"/>
              </w:rPr>
              <w:t>4. Обсуждение домашнего задания</w:t>
            </w:r>
          </w:p>
        </w:tc>
      </w:tr>
      <w:tr w:rsidR="00037506" w:rsidRPr="00814C8B" w14:paraId="5C8A898D" w14:textId="77777777" w:rsidTr="007A7381">
        <w:tc>
          <w:tcPr>
            <w:tcW w:w="1979" w:type="dxa"/>
          </w:tcPr>
          <w:p w14:paraId="4E8E2341" w14:textId="77777777" w:rsidR="003663BA" w:rsidRPr="00037506" w:rsidRDefault="003663BA" w:rsidP="007A7381">
            <w:pPr>
              <w:jc w:val="center"/>
              <w:rPr>
                <w:sz w:val="24"/>
                <w:szCs w:val="24"/>
              </w:rPr>
            </w:pPr>
            <w:r w:rsidRPr="00037506">
              <w:rPr>
                <w:sz w:val="24"/>
                <w:szCs w:val="24"/>
              </w:rPr>
              <w:t>Тема 4.</w:t>
            </w:r>
          </w:p>
          <w:p w14:paraId="3DEB54E6" w14:textId="62C87932" w:rsidR="003663BA" w:rsidRPr="00037506" w:rsidRDefault="00555D5D" w:rsidP="007A7381">
            <w:pPr>
              <w:rPr>
                <w:sz w:val="24"/>
                <w:szCs w:val="24"/>
              </w:rPr>
            </w:pPr>
            <w:r w:rsidRPr="00037506">
              <w:rPr>
                <w:sz w:val="24"/>
                <w:szCs w:val="24"/>
              </w:rPr>
              <w:t>Бюджетно-налоговые инструменты достижения национальных целей развития</w:t>
            </w:r>
            <w:r w:rsidRPr="00037506">
              <w:rPr>
                <w:sz w:val="24"/>
                <w:szCs w:val="24"/>
              </w:rPr>
              <w:tab/>
            </w:r>
          </w:p>
        </w:tc>
        <w:tc>
          <w:tcPr>
            <w:tcW w:w="6014" w:type="dxa"/>
            <w:vAlign w:val="center"/>
          </w:tcPr>
          <w:p w14:paraId="7F8AF837" w14:textId="11615A75" w:rsidR="00037506" w:rsidRPr="0024253B" w:rsidRDefault="00037506" w:rsidP="00037506">
            <w:pPr>
              <w:jc w:val="both"/>
              <w:rPr>
                <w:sz w:val="24"/>
                <w:szCs w:val="24"/>
              </w:rPr>
            </w:pPr>
            <w:r w:rsidRPr="0024253B">
              <w:rPr>
                <w:sz w:val="24"/>
                <w:szCs w:val="24"/>
              </w:rPr>
              <w:t xml:space="preserve">1. Национальные проекты России, как инструмент реализации национальных целей развития. </w:t>
            </w:r>
          </w:p>
          <w:p w14:paraId="0A1BAF09" w14:textId="77A58049" w:rsidR="00037506" w:rsidRPr="0024253B" w:rsidRDefault="00037506" w:rsidP="00037506">
            <w:pPr>
              <w:jc w:val="both"/>
              <w:rPr>
                <w:sz w:val="24"/>
                <w:szCs w:val="24"/>
              </w:rPr>
            </w:pPr>
            <w:r w:rsidRPr="0024253B">
              <w:rPr>
                <w:sz w:val="24"/>
                <w:szCs w:val="24"/>
              </w:rPr>
              <w:t>2. Национальные проекты - программы, направленные на достижение национальных целей и их целевых показателей, определенных Указом Президента Российской Федерации "О национальных целях развития Российской Федерации на период до 2030 года", и обеспечивающи</w:t>
            </w:r>
            <w:r w:rsidR="00006F97" w:rsidRPr="0024253B">
              <w:rPr>
                <w:sz w:val="24"/>
                <w:szCs w:val="24"/>
              </w:rPr>
              <w:t>х</w:t>
            </w:r>
            <w:r w:rsidRPr="0024253B">
              <w:rPr>
                <w:sz w:val="24"/>
                <w:szCs w:val="24"/>
              </w:rPr>
              <w:t xml:space="preserve"> достижение общественно значимых результатов и их показателей. </w:t>
            </w:r>
          </w:p>
          <w:p w14:paraId="7B7E0562" w14:textId="77777777" w:rsidR="00037506" w:rsidRPr="0024253B" w:rsidRDefault="00037506" w:rsidP="00037506">
            <w:pPr>
              <w:jc w:val="both"/>
              <w:rPr>
                <w:sz w:val="24"/>
                <w:szCs w:val="24"/>
              </w:rPr>
            </w:pPr>
            <w:r w:rsidRPr="0024253B">
              <w:rPr>
                <w:sz w:val="24"/>
                <w:szCs w:val="24"/>
              </w:rPr>
              <w:lastRenderedPageBreak/>
              <w:t xml:space="preserve">3. Результативность и эффективность бюджетно-налоговой политики и оценка ее влияния на социально-экономическое развитие государства. 4. Приоритеты при выборе инструментов бюджетно-налоговой политики достижения национальных целей развития. </w:t>
            </w:r>
          </w:p>
          <w:p w14:paraId="639E7C75" w14:textId="77777777" w:rsidR="00037506" w:rsidRPr="0024253B" w:rsidRDefault="00037506" w:rsidP="00037506">
            <w:pPr>
              <w:jc w:val="both"/>
              <w:rPr>
                <w:sz w:val="24"/>
                <w:szCs w:val="24"/>
              </w:rPr>
            </w:pPr>
            <w:r w:rsidRPr="0024253B">
              <w:rPr>
                <w:sz w:val="24"/>
                <w:szCs w:val="24"/>
              </w:rPr>
              <w:t xml:space="preserve">5. Взаимосвязь бюджетно-налоговой политики и национальных проектов государства. </w:t>
            </w:r>
          </w:p>
          <w:p w14:paraId="004DAEF3" w14:textId="77777777" w:rsidR="00037506" w:rsidRPr="0024253B" w:rsidRDefault="00037506" w:rsidP="00037506">
            <w:pPr>
              <w:jc w:val="both"/>
              <w:rPr>
                <w:sz w:val="24"/>
                <w:szCs w:val="24"/>
              </w:rPr>
            </w:pPr>
            <w:r w:rsidRPr="0024253B">
              <w:rPr>
                <w:sz w:val="24"/>
                <w:szCs w:val="24"/>
              </w:rPr>
              <w:t xml:space="preserve">6. Механизм реализации целей и задач бюджетно-налоговой политики государства. </w:t>
            </w:r>
          </w:p>
          <w:p w14:paraId="3918D47A" w14:textId="77777777" w:rsidR="00037506" w:rsidRPr="0024253B" w:rsidRDefault="00037506" w:rsidP="00037506">
            <w:pPr>
              <w:jc w:val="both"/>
              <w:rPr>
                <w:sz w:val="24"/>
                <w:szCs w:val="24"/>
              </w:rPr>
            </w:pPr>
            <w:r w:rsidRPr="0024253B">
              <w:rPr>
                <w:sz w:val="24"/>
                <w:szCs w:val="24"/>
              </w:rPr>
              <w:t xml:space="preserve">7. Методики оценки результативности инструментов бюджетно-налоговых политики достижения национальных целей развития.  </w:t>
            </w:r>
          </w:p>
          <w:p w14:paraId="3BB54E10" w14:textId="77F48892" w:rsidR="00037506" w:rsidRPr="0024253B" w:rsidRDefault="00037506" w:rsidP="00037506">
            <w:pPr>
              <w:jc w:val="both"/>
              <w:rPr>
                <w:sz w:val="24"/>
                <w:szCs w:val="24"/>
              </w:rPr>
            </w:pPr>
            <w:r w:rsidRPr="0024253B">
              <w:rPr>
                <w:sz w:val="24"/>
                <w:szCs w:val="24"/>
              </w:rPr>
              <w:t>8. Международный опыт применения инструментов бюджетно</w:t>
            </w:r>
            <w:r w:rsidR="00C93FA7" w:rsidRPr="0024253B">
              <w:rPr>
                <w:sz w:val="24"/>
                <w:szCs w:val="24"/>
              </w:rPr>
              <w:t>-налоговой</w:t>
            </w:r>
            <w:r w:rsidRPr="0024253B">
              <w:rPr>
                <w:sz w:val="24"/>
                <w:szCs w:val="24"/>
              </w:rPr>
              <w:t xml:space="preserve"> политики для достижения устойчивого развития.</w:t>
            </w:r>
          </w:p>
          <w:p w14:paraId="72C87EDB" w14:textId="358080F9" w:rsidR="003663BA" w:rsidRPr="0024253B" w:rsidRDefault="00037506" w:rsidP="00037506">
            <w:pPr>
              <w:rPr>
                <w:sz w:val="24"/>
                <w:szCs w:val="24"/>
              </w:rPr>
            </w:pPr>
            <w:r w:rsidRPr="0024253B">
              <w:rPr>
                <w:sz w:val="24"/>
                <w:szCs w:val="24"/>
              </w:rPr>
              <w:t xml:space="preserve">        </w:t>
            </w:r>
            <w:r w:rsidR="003663BA" w:rsidRPr="0024253B">
              <w:rPr>
                <w:sz w:val="24"/>
                <w:szCs w:val="24"/>
              </w:rPr>
              <w:t>Рекомендуемые источники:</w:t>
            </w:r>
          </w:p>
          <w:p w14:paraId="10B78050" w14:textId="77777777" w:rsidR="003663BA" w:rsidRPr="0024253B" w:rsidRDefault="003663BA" w:rsidP="007A7381">
            <w:pPr>
              <w:rPr>
                <w:sz w:val="24"/>
                <w:szCs w:val="24"/>
              </w:rPr>
            </w:pPr>
            <w:r w:rsidRPr="0024253B">
              <w:rPr>
                <w:sz w:val="24"/>
                <w:szCs w:val="24"/>
              </w:rPr>
              <w:t>- основная 1,4</w:t>
            </w:r>
          </w:p>
          <w:p w14:paraId="6AC22E23" w14:textId="77777777" w:rsidR="003663BA" w:rsidRPr="0024253B" w:rsidRDefault="003663BA" w:rsidP="007A7381">
            <w:pPr>
              <w:rPr>
                <w:color w:val="FF0000"/>
                <w:sz w:val="24"/>
                <w:szCs w:val="24"/>
              </w:rPr>
            </w:pPr>
            <w:r w:rsidRPr="0024253B">
              <w:rPr>
                <w:sz w:val="24"/>
                <w:szCs w:val="24"/>
              </w:rPr>
              <w:t>- дополнительная 2,3,4,6,9,13,14,15</w:t>
            </w:r>
          </w:p>
        </w:tc>
        <w:tc>
          <w:tcPr>
            <w:tcW w:w="2202" w:type="dxa"/>
          </w:tcPr>
          <w:p w14:paraId="3670F3F2" w14:textId="77777777" w:rsidR="003663BA" w:rsidRPr="00B37D46" w:rsidRDefault="003663BA" w:rsidP="007A7381">
            <w:pPr>
              <w:jc w:val="both"/>
              <w:rPr>
                <w:sz w:val="24"/>
                <w:szCs w:val="24"/>
              </w:rPr>
            </w:pPr>
            <w:r w:rsidRPr="00B37D46">
              <w:rPr>
                <w:sz w:val="24"/>
                <w:szCs w:val="24"/>
              </w:rPr>
              <w:lastRenderedPageBreak/>
              <w:t>1. Обсуждение вопросов темы в форме научной дискуссии</w:t>
            </w:r>
          </w:p>
          <w:p w14:paraId="264B4EBA" w14:textId="77825E1B" w:rsidR="003663BA" w:rsidRPr="00B37D46" w:rsidRDefault="003663BA" w:rsidP="007A7381">
            <w:pPr>
              <w:jc w:val="both"/>
              <w:rPr>
                <w:sz w:val="24"/>
                <w:szCs w:val="24"/>
              </w:rPr>
            </w:pPr>
            <w:r w:rsidRPr="00B37D46">
              <w:rPr>
                <w:sz w:val="24"/>
                <w:szCs w:val="24"/>
              </w:rPr>
              <w:t>2.Решение тестовых заданий</w:t>
            </w:r>
          </w:p>
          <w:p w14:paraId="479EF31D" w14:textId="77777777" w:rsidR="003663BA" w:rsidRDefault="003663BA" w:rsidP="007A7381">
            <w:pPr>
              <w:rPr>
                <w:sz w:val="24"/>
                <w:szCs w:val="24"/>
              </w:rPr>
            </w:pPr>
            <w:r w:rsidRPr="00B37D46">
              <w:rPr>
                <w:sz w:val="24"/>
                <w:szCs w:val="24"/>
              </w:rPr>
              <w:t>3. Решение ситуационных задач</w:t>
            </w:r>
          </w:p>
          <w:p w14:paraId="3217F7CF" w14:textId="378EF0F0" w:rsidR="00037506" w:rsidRPr="00814C8B" w:rsidRDefault="00037506" w:rsidP="007A7381">
            <w:pPr>
              <w:rPr>
                <w:sz w:val="24"/>
                <w:szCs w:val="24"/>
              </w:rPr>
            </w:pPr>
            <w:r>
              <w:rPr>
                <w:sz w:val="24"/>
                <w:szCs w:val="24"/>
              </w:rPr>
              <w:t xml:space="preserve">4. </w:t>
            </w:r>
            <w:r w:rsidRPr="00037506">
              <w:rPr>
                <w:sz w:val="24"/>
                <w:szCs w:val="24"/>
              </w:rPr>
              <w:t xml:space="preserve">Обсуждение </w:t>
            </w:r>
            <w:r>
              <w:rPr>
                <w:sz w:val="24"/>
                <w:szCs w:val="24"/>
              </w:rPr>
              <w:t xml:space="preserve">проектных </w:t>
            </w:r>
            <w:r w:rsidRPr="00037506">
              <w:rPr>
                <w:sz w:val="24"/>
                <w:szCs w:val="24"/>
              </w:rPr>
              <w:lastRenderedPageBreak/>
              <w:t>задани</w:t>
            </w:r>
            <w:r>
              <w:rPr>
                <w:sz w:val="24"/>
                <w:szCs w:val="24"/>
              </w:rPr>
              <w:t>й</w:t>
            </w:r>
          </w:p>
        </w:tc>
      </w:tr>
    </w:tbl>
    <w:p w14:paraId="49CBDFC2" w14:textId="77777777" w:rsidR="003663BA" w:rsidRPr="00CE63AB" w:rsidRDefault="003663BA" w:rsidP="003663BA">
      <w:pPr>
        <w:pStyle w:val="1"/>
        <w:spacing w:before="100" w:beforeAutospacing="1" w:after="100" w:afterAutospacing="1"/>
        <w:jc w:val="both"/>
        <w:rPr>
          <w:rFonts w:ascii="Times New Roman" w:hAnsi="Times New Roman" w:cs="Times New Roman"/>
          <w:b/>
          <w:color w:val="auto"/>
          <w:sz w:val="28"/>
          <w:szCs w:val="28"/>
        </w:rPr>
      </w:pPr>
      <w:bookmarkStart w:id="14" w:name="_Toc84940953"/>
      <w:r w:rsidRPr="00CE63AB">
        <w:rPr>
          <w:rFonts w:ascii="Times New Roman" w:hAnsi="Times New Roman" w:cs="Times New Roman"/>
          <w:b/>
          <w:color w:val="auto"/>
          <w:sz w:val="28"/>
          <w:szCs w:val="28"/>
        </w:rPr>
        <w:lastRenderedPageBreak/>
        <w:t>6. Перечень учебно-методического обеспечения для самостоятельной работы обучающихся по дисциплине</w:t>
      </w:r>
      <w:bookmarkEnd w:id="14"/>
    </w:p>
    <w:p w14:paraId="2D53E0C8" w14:textId="77777777" w:rsidR="003663BA" w:rsidRPr="00CE63AB" w:rsidRDefault="003663BA" w:rsidP="003663BA">
      <w:pPr>
        <w:pStyle w:val="1"/>
        <w:spacing w:before="100" w:beforeAutospacing="1" w:after="100" w:afterAutospacing="1"/>
        <w:jc w:val="both"/>
        <w:rPr>
          <w:rFonts w:ascii="Times New Roman" w:hAnsi="Times New Roman" w:cs="Times New Roman"/>
          <w:b/>
          <w:color w:val="auto"/>
          <w:sz w:val="28"/>
          <w:szCs w:val="28"/>
        </w:rPr>
      </w:pPr>
      <w:bookmarkStart w:id="15" w:name="_Toc84940954"/>
      <w:r w:rsidRPr="00CE63AB">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15"/>
    </w:p>
    <w:p w14:paraId="05E32131" w14:textId="48501294" w:rsidR="003663BA" w:rsidRPr="005532E3" w:rsidRDefault="003663BA" w:rsidP="003663BA">
      <w:pPr>
        <w:ind w:firstLine="709"/>
        <w:jc w:val="both"/>
        <w:rPr>
          <w:sz w:val="28"/>
          <w:szCs w:val="28"/>
        </w:rPr>
      </w:pPr>
      <w:r>
        <w:rPr>
          <w:sz w:val="28"/>
          <w:szCs w:val="28"/>
        </w:rPr>
        <w:t xml:space="preserve">                                                                                                     </w:t>
      </w:r>
      <w:r w:rsidRPr="005532E3">
        <w:rPr>
          <w:sz w:val="28"/>
          <w:szCs w:val="28"/>
        </w:rPr>
        <w:t>Т</w:t>
      </w:r>
      <w:r w:rsidR="00D87280">
        <w:rPr>
          <w:sz w:val="28"/>
          <w:szCs w:val="28"/>
        </w:rPr>
        <w:t>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3682"/>
        <w:gridCol w:w="3192"/>
      </w:tblGrid>
      <w:tr w:rsidR="003663BA" w:rsidRPr="00CE63AB" w14:paraId="54650AE2" w14:textId="77777777" w:rsidTr="007A7381">
        <w:tc>
          <w:tcPr>
            <w:tcW w:w="1266" w:type="pct"/>
            <w:shd w:val="clear" w:color="auto" w:fill="auto"/>
          </w:tcPr>
          <w:p w14:paraId="757D01AE" w14:textId="77777777" w:rsidR="003663BA" w:rsidRPr="00CE63AB" w:rsidRDefault="003663BA" w:rsidP="007A7381">
            <w:pPr>
              <w:jc w:val="center"/>
              <w:rPr>
                <w:b/>
                <w:sz w:val="24"/>
                <w:szCs w:val="24"/>
              </w:rPr>
            </w:pPr>
            <w:r w:rsidRPr="00CE63AB">
              <w:rPr>
                <w:b/>
                <w:sz w:val="24"/>
                <w:szCs w:val="24"/>
              </w:rPr>
              <w:t>Наименование тем (разделов) дисциплины</w:t>
            </w:r>
          </w:p>
        </w:tc>
        <w:tc>
          <w:tcPr>
            <w:tcW w:w="2000" w:type="pct"/>
            <w:shd w:val="clear" w:color="auto" w:fill="auto"/>
          </w:tcPr>
          <w:p w14:paraId="57B668D8" w14:textId="77777777" w:rsidR="003663BA" w:rsidRPr="00881817" w:rsidRDefault="003663BA" w:rsidP="007A7381">
            <w:pPr>
              <w:jc w:val="center"/>
              <w:rPr>
                <w:b/>
                <w:sz w:val="24"/>
                <w:szCs w:val="24"/>
              </w:rPr>
            </w:pPr>
            <w:r w:rsidRPr="00881817">
              <w:rPr>
                <w:b/>
                <w:sz w:val="24"/>
                <w:szCs w:val="24"/>
              </w:rPr>
              <w:t>Перечень вопросов, отводимых на самостоятельное освоение</w:t>
            </w:r>
          </w:p>
        </w:tc>
        <w:tc>
          <w:tcPr>
            <w:tcW w:w="1734" w:type="pct"/>
          </w:tcPr>
          <w:p w14:paraId="0BE11165" w14:textId="77777777" w:rsidR="003663BA" w:rsidRPr="00881817" w:rsidRDefault="003663BA" w:rsidP="007A7381">
            <w:pPr>
              <w:jc w:val="center"/>
              <w:rPr>
                <w:b/>
                <w:sz w:val="24"/>
                <w:szCs w:val="24"/>
              </w:rPr>
            </w:pPr>
            <w:r w:rsidRPr="00881817">
              <w:rPr>
                <w:b/>
                <w:sz w:val="24"/>
                <w:szCs w:val="24"/>
              </w:rPr>
              <w:t>Формы внеаудиторной самостоятельной работы</w:t>
            </w:r>
          </w:p>
        </w:tc>
      </w:tr>
      <w:tr w:rsidR="003663BA" w:rsidRPr="00CE63AB" w14:paraId="58917FB8" w14:textId="77777777" w:rsidTr="007A7381">
        <w:tc>
          <w:tcPr>
            <w:tcW w:w="1266" w:type="pct"/>
            <w:shd w:val="clear" w:color="auto" w:fill="auto"/>
          </w:tcPr>
          <w:p w14:paraId="435F6CF9" w14:textId="77777777" w:rsidR="003663BA" w:rsidRPr="00B37D46" w:rsidRDefault="003663BA" w:rsidP="007A7381">
            <w:pPr>
              <w:jc w:val="center"/>
              <w:rPr>
                <w:sz w:val="24"/>
                <w:szCs w:val="24"/>
              </w:rPr>
            </w:pPr>
            <w:r w:rsidRPr="00B37D46">
              <w:rPr>
                <w:sz w:val="24"/>
                <w:szCs w:val="24"/>
              </w:rPr>
              <w:t>Тема 1.</w:t>
            </w:r>
          </w:p>
          <w:p w14:paraId="3EE46360" w14:textId="21742760" w:rsidR="003663BA" w:rsidRPr="00037506" w:rsidRDefault="00037506" w:rsidP="007A7381">
            <w:pPr>
              <w:rPr>
                <w:sz w:val="24"/>
                <w:szCs w:val="24"/>
              </w:rPr>
            </w:pPr>
            <w:r w:rsidRPr="00037506">
              <w:rPr>
                <w:sz w:val="24"/>
                <w:szCs w:val="24"/>
              </w:rPr>
              <w:t>Теоретические основы бюджетно-налоговой политики</w:t>
            </w:r>
          </w:p>
        </w:tc>
        <w:tc>
          <w:tcPr>
            <w:tcW w:w="2000" w:type="pct"/>
            <w:shd w:val="clear" w:color="auto" w:fill="auto"/>
          </w:tcPr>
          <w:p w14:paraId="5AC52853" w14:textId="2258C882" w:rsidR="003663BA" w:rsidRPr="005F648F" w:rsidRDefault="003663BA" w:rsidP="007A7381">
            <w:pPr>
              <w:pStyle w:val="a6"/>
              <w:autoSpaceDE/>
              <w:autoSpaceDN/>
              <w:adjustRightInd/>
              <w:ind w:left="0"/>
              <w:contextualSpacing/>
              <w:jc w:val="both"/>
              <w:rPr>
                <w:sz w:val="24"/>
                <w:szCs w:val="24"/>
              </w:rPr>
            </w:pPr>
            <w:r w:rsidRPr="005F648F">
              <w:rPr>
                <w:sz w:val="24"/>
                <w:szCs w:val="24"/>
              </w:rPr>
              <w:t>Современные</w:t>
            </w:r>
            <w:r w:rsidR="00280C8B">
              <w:rPr>
                <w:sz w:val="24"/>
                <w:szCs w:val="24"/>
              </w:rPr>
              <w:t xml:space="preserve"> теории</w:t>
            </w:r>
            <w:r w:rsidRPr="005F648F">
              <w:rPr>
                <w:sz w:val="24"/>
                <w:szCs w:val="24"/>
              </w:rPr>
              <w:t xml:space="preserve"> </w:t>
            </w:r>
            <w:r w:rsidR="00280C8B">
              <w:rPr>
                <w:sz w:val="24"/>
                <w:szCs w:val="24"/>
              </w:rPr>
              <w:t xml:space="preserve">финансов в ракурсе </w:t>
            </w:r>
            <w:r w:rsidRPr="005F648F">
              <w:rPr>
                <w:sz w:val="24"/>
                <w:szCs w:val="24"/>
              </w:rPr>
              <w:t>бюджетн</w:t>
            </w:r>
            <w:r w:rsidR="00280C8B">
              <w:rPr>
                <w:sz w:val="24"/>
                <w:szCs w:val="24"/>
              </w:rPr>
              <w:t>о-налоговой политики</w:t>
            </w:r>
            <w:r w:rsidRPr="005F648F">
              <w:rPr>
                <w:sz w:val="24"/>
                <w:szCs w:val="24"/>
              </w:rPr>
              <w:t xml:space="preserve">. </w:t>
            </w:r>
          </w:p>
          <w:p w14:paraId="58A8D8CF" w14:textId="7CC4D0D4" w:rsidR="003663BA" w:rsidRPr="00CE63AB" w:rsidRDefault="003663BA" w:rsidP="007A7381">
            <w:pPr>
              <w:rPr>
                <w:sz w:val="24"/>
                <w:szCs w:val="24"/>
              </w:rPr>
            </w:pPr>
          </w:p>
        </w:tc>
        <w:tc>
          <w:tcPr>
            <w:tcW w:w="1734" w:type="pct"/>
          </w:tcPr>
          <w:p w14:paraId="6092632D" w14:textId="2FAEC555" w:rsidR="003663BA" w:rsidRPr="005F648F" w:rsidRDefault="00D87280" w:rsidP="00D87280">
            <w:pPr>
              <w:pStyle w:val="a6"/>
              <w:widowControl/>
              <w:tabs>
                <w:tab w:val="left" w:pos="567"/>
              </w:tabs>
              <w:overflowPunct w:val="0"/>
              <w:ind w:left="0"/>
              <w:textAlignment w:val="baseline"/>
              <w:rPr>
                <w:sz w:val="24"/>
                <w:szCs w:val="24"/>
              </w:rPr>
            </w:pPr>
            <w:r>
              <w:rPr>
                <w:sz w:val="24"/>
                <w:szCs w:val="24"/>
              </w:rPr>
              <w:t xml:space="preserve">1. </w:t>
            </w:r>
            <w:r w:rsidR="003663BA" w:rsidRPr="005F648F">
              <w:rPr>
                <w:sz w:val="24"/>
                <w:szCs w:val="24"/>
              </w:rPr>
              <w:t>Работа с нормативными правовыми актами, учебной и научной литературой.</w:t>
            </w:r>
          </w:p>
          <w:p w14:paraId="6AF3975A" w14:textId="2FBADBE4" w:rsidR="003663BA" w:rsidRDefault="00D87280" w:rsidP="00D87280">
            <w:pPr>
              <w:pStyle w:val="a6"/>
              <w:widowControl/>
              <w:tabs>
                <w:tab w:val="left" w:pos="567"/>
              </w:tabs>
              <w:overflowPunct w:val="0"/>
              <w:ind w:left="0"/>
              <w:textAlignment w:val="baseline"/>
              <w:rPr>
                <w:sz w:val="24"/>
                <w:szCs w:val="24"/>
              </w:rPr>
            </w:pPr>
            <w:r>
              <w:rPr>
                <w:sz w:val="24"/>
                <w:szCs w:val="24"/>
              </w:rPr>
              <w:t xml:space="preserve">2. </w:t>
            </w:r>
            <w:r w:rsidR="003663BA" w:rsidRPr="005F648F">
              <w:rPr>
                <w:sz w:val="24"/>
                <w:szCs w:val="24"/>
              </w:rPr>
              <w:t xml:space="preserve">Работа с научно-практическими публикациями по; поиск информации в Интернете по заданной теме; подготовка презентаций. </w:t>
            </w:r>
          </w:p>
          <w:p w14:paraId="1E024804" w14:textId="45CA8B7D" w:rsidR="003663BA" w:rsidRPr="00CE63AB" w:rsidRDefault="003663BA" w:rsidP="00D87280">
            <w:pPr>
              <w:rPr>
                <w:sz w:val="24"/>
                <w:szCs w:val="24"/>
              </w:rPr>
            </w:pPr>
            <w:r w:rsidRPr="005F648F">
              <w:rPr>
                <w:sz w:val="24"/>
                <w:szCs w:val="24"/>
              </w:rPr>
              <w:t>Выполнение домашнего задания.</w:t>
            </w:r>
          </w:p>
        </w:tc>
      </w:tr>
      <w:tr w:rsidR="003663BA" w:rsidRPr="00CE63AB" w14:paraId="5E7C3B56" w14:textId="77777777" w:rsidTr="007A7381">
        <w:tc>
          <w:tcPr>
            <w:tcW w:w="1266" w:type="pct"/>
            <w:shd w:val="clear" w:color="auto" w:fill="auto"/>
          </w:tcPr>
          <w:p w14:paraId="60DD8D82" w14:textId="77777777" w:rsidR="003663BA" w:rsidRPr="00B37D46" w:rsidRDefault="003663BA" w:rsidP="007A7381">
            <w:pPr>
              <w:jc w:val="center"/>
              <w:rPr>
                <w:sz w:val="24"/>
                <w:szCs w:val="24"/>
              </w:rPr>
            </w:pPr>
            <w:r w:rsidRPr="00B37D46">
              <w:rPr>
                <w:sz w:val="24"/>
                <w:szCs w:val="24"/>
              </w:rPr>
              <w:t>Тема 2.</w:t>
            </w:r>
          </w:p>
          <w:p w14:paraId="2E8AA1FF" w14:textId="1831392D" w:rsidR="003663BA" w:rsidRPr="00CE63AB" w:rsidRDefault="00280C8B" w:rsidP="007A7381">
            <w:pPr>
              <w:rPr>
                <w:sz w:val="24"/>
                <w:szCs w:val="24"/>
              </w:rPr>
            </w:pPr>
            <w:r w:rsidRPr="00037506">
              <w:rPr>
                <w:sz w:val="24"/>
                <w:szCs w:val="24"/>
              </w:rPr>
              <w:t>Концептуальные подходы к разработке бюджетно-налоговой</w:t>
            </w:r>
            <w:r>
              <w:rPr>
                <w:sz w:val="24"/>
                <w:szCs w:val="24"/>
              </w:rPr>
              <w:t xml:space="preserve"> политики</w:t>
            </w:r>
          </w:p>
        </w:tc>
        <w:tc>
          <w:tcPr>
            <w:tcW w:w="2000" w:type="pct"/>
            <w:shd w:val="clear" w:color="auto" w:fill="auto"/>
          </w:tcPr>
          <w:p w14:paraId="17759173" w14:textId="7AF0BBF0" w:rsidR="003663BA" w:rsidRPr="00CE63AB" w:rsidRDefault="004A03C3" w:rsidP="007A7381">
            <w:pPr>
              <w:rPr>
                <w:sz w:val="24"/>
                <w:szCs w:val="24"/>
              </w:rPr>
            </w:pPr>
            <w:r w:rsidRPr="005F648F">
              <w:rPr>
                <w:sz w:val="24"/>
                <w:szCs w:val="24"/>
              </w:rPr>
              <w:t xml:space="preserve">Проблемы </w:t>
            </w:r>
            <w:r w:rsidRPr="00280C8B">
              <w:rPr>
                <w:sz w:val="24"/>
                <w:szCs w:val="24"/>
              </w:rPr>
              <w:t xml:space="preserve">бюджетно-налоговой </w:t>
            </w:r>
            <w:r>
              <w:rPr>
                <w:sz w:val="24"/>
                <w:szCs w:val="24"/>
              </w:rPr>
              <w:t>политики в контексте достижения национальных целей развития</w:t>
            </w:r>
          </w:p>
        </w:tc>
        <w:tc>
          <w:tcPr>
            <w:tcW w:w="1734" w:type="pct"/>
          </w:tcPr>
          <w:p w14:paraId="1459AC24" w14:textId="1509FA0B" w:rsidR="003663BA" w:rsidRPr="005F648F" w:rsidRDefault="00D87280" w:rsidP="00D87280">
            <w:pPr>
              <w:pStyle w:val="a6"/>
              <w:widowControl/>
              <w:tabs>
                <w:tab w:val="left" w:pos="567"/>
              </w:tabs>
              <w:overflowPunct w:val="0"/>
              <w:ind w:left="0"/>
              <w:textAlignment w:val="baseline"/>
              <w:rPr>
                <w:sz w:val="24"/>
                <w:szCs w:val="24"/>
              </w:rPr>
            </w:pPr>
            <w:r>
              <w:rPr>
                <w:sz w:val="24"/>
                <w:szCs w:val="24"/>
              </w:rPr>
              <w:t xml:space="preserve">1. </w:t>
            </w:r>
            <w:r w:rsidR="003663BA" w:rsidRPr="005F648F">
              <w:rPr>
                <w:sz w:val="24"/>
                <w:szCs w:val="24"/>
              </w:rPr>
              <w:t>Работа с нормативными правовыми актами, учебной и научной литературой.</w:t>
            </w:r>
          </w:p>
          <w:p w14:paraId="4F2D9FDE" w14:textId="0EF815FF" w:rsidR="003663BA" w:rsidRPr="005F648F" w:rsidRDefault="00D87280" w:rsidP="00D87280">
            <w:pPr>
              <w:pStyle w:val="a6"/>
              <w:widowControl/>
              <w:tabs>
                <w:tab w:val="left" w:pos="567"/>
              </w:tabs>
              <w:overflowPunct w:val="0"/>
              <w:ind w:left="0"/>
              <w:textAlignment w:val="baseline"/>
              <w:rPr>
                <w:sz w:val="24"/>
                <w:szCs w:val="24"/>
              </w:rPr>
            </w:pPr>
            <w:r>
              <w:rPr>
                <w:sz w:val="24"/>
                <w:szCs w:val="24"/>
              </w:rPr>
              <w:t xml:space="preserve">2. </w:t>
            </w:r>
            <w:r w:rsidR="003663BA" w:rsidRPr="005F648F">
              <w:rPr>
                <w:sz w:val="24"/>
                <w:szCs w:val="24"/>
              </w:rPr>
              <w:t xml:space="preserve">Самоподготовка с использованием контрольных вопросов; поиск информации в Интернете по заданной теме. </w:t>
            </w:r>
          </w:p>
          <w:p w14:paraId="4EC57BDB" w14:textId="576F7CAE" w:rsidR="003663BA" w:rsidRPr="004620CC" w:rsidRDefault="004620CC" w:rsidP="00D87280">
            <w:pPr>
              <w:widowControl/>
              <w:overflowPunct w:val="0"/>
              <w:textAlignment w:val="baseline"/>
              <w:rPr>
                <w:sz w:val="24"/>
                <w:szCs w:val="24"/>
              </w:rPr>
            </w:pPr>
            <w:r>
              <w:rPr>
                <w:sz w:val="24"/>
                <w:szCs w:val="24"/>
              </w:rPr>
              <w:t>3.</w:t>
            </w:r>
            <w:r w:rsidR="003663BA" w:rsidRPr="004620CC">
              <w:rPr>
                <w:sz w:val="24"/>
                <w:szCs w:val="24"/>
              </w:rPr>
              <w:t>Выполнение ситуационных задач.</w:t>
            </w:r>
          </w:p>
          <w:p w14:paraId="2CEEC159" w14:textId="0C8B18D0" w:rsidR="003663BA" w:rsidRPr="00CE63AB" w:rsidRDefault="004620CC" w:rsidP="00D87280">
            <w:pPr>
              <w:pStyle w:val="a6"/>
              <w:widowControl/>
              <w:overflowPunct w:val="0"/>
              <w:ind w:left="0"/>
              <w:textAlignment w:val="baseline"/>
              <w:rPr>
                <w:sz w:val="24"/>
                <w:szCs w:val="24"/>
              </w:rPr>
            </w:pPr>
            <w:r>
              <w:rPr>
                <w:sz w:val="24"/>
                <w:szCs w:val="24"/>
              </w:rPr>
              <w:lastRenderedPageBreak/>
              <w:t>4.</w:t>
            </w:r>
            <w:r w:rsidR="003663BA" w:rsidRPr="005F648F">
              <w:rPr>
                <w:sz w:val="24"/>
                <w:szCs w:val="24"/>
              </w:rPr>
              <w:t xml:space="preserve">Подготовка </w:t>
            </w:r>
            <w:r>
              <w:rPr>
                <w:sz w:val="24"/>
                <w:szCs w:val="24"/>
              </w:rPr>
              <w:t>а</w:t>
            </w:r>
            <w:r w:rsidR="003663BA" w:rsidRPr="005F648F">
              <w:rPr>
                <w:sz w:val="24"/>
                <w:szCs w:val="24"/>
              </w:rPr>
              <w:t>налитического обзора.</w:t>
            </w:r>
          </w:p>
        </w:tc>
      </w:tr>
      <w:tr w:rsidR="003663BA" w:rsidRPr="00CE63AB" w14:paraId="347473E7" w14:textId="77777777" w:rsidTr="007A7381">
        <w:tc>
          <w:tcPr>
            <w:tcW w:w="1266" w:type="pct"/>
            <w:shd w:val="clear" w:color="auto" w:fill="auto"/>
          </w:tcPr>
          <w:p w14:paraId="5EFD416F" w14:textId="77777777" w:rsidR="003663BA" w:rsidRPr="00B37D46" w:rsidRDefault="003663BA" w:rsidP="007A7381">
            <w:pPr>
              <w:jc w:val="center"/>
              <w:rPr>
                <w:sz w:val="24"/>
                <w:szCs w:val="24"/>
              </w:rPr>
            </w:pPr>
            <w:r w:rsidRPr="00B37D46">
              <w:rPr>
                <w:sz w:val="24"/>
                <w:szCs w:val="24"/>
              </w:rPr>
              <w:lastRenderedPageBreak/>
              <w:t>Тема 3.</w:t>
            </w:r>
          </w:p>
          <w:p w14:paraId="34C42E72" w14:textId="640C82A4" w:rsidR="003663BA" w:rsidRPr="00CE63AB" w:rsidRDefault="00280C8B" w:rsidP="007A7381">
            <w:pPr>
              <w:rPr>
                <w:sz w:val="24"/>
                <w:szCs w:val="24"/>
              </w:rPr>
            </w:pPr>
            <w:r w:rsidRPr="00037506">
              <w:rPr>
                <w:sz w:val="24"/>
                <w:szCs w:val="24"/>
              </w:rPr>
              <w:t>Национальные цели развития в системе целей устойчивого развития государства</w:t>
            </w:r>
          </w:p>
        </w:tc>
        <w:tc>
          <w:tcPr>
            <w:tcW w:w="2000" w:type="pct"/>
            <w:shd w:val="clear" w:color="auto" w:fill="auto"/>
          </w:tcPr>
          <w:p w14:paraId="78D3C9CC" w14:textId="14F2E868" w:rsidR="003663BA" w:rsidRPr="00CE63AB" w:rsidRDefault="00BF09F2" w:rsidP="007A7381">
            <w:pPr>
              <w:rPr>
                <w:sz w:val="24"/>
                <w:szCs w:val="24"/>
              </w:rPr>
            </w:pPr>
            <w:r>
              <w:rPr>
                <w:sz w:val="24"/>
                <w:szCs w:val="24"/>
              </w:rPr>
              <w:t xml:space="preserve">Понимание </w:t>
            </w:r>
            <w:r w:rsidR="00D87280">
              <w:rPr>
                <w:sz w:val="24"/>
                <w:szCs w:val="24"/>
              </w:rPr>
              <w:t>сущности, необходимости</w:t>
            </w:r>
            <w:r>
              <w:rPr>
                <w:sz w:val="24"/>
                <w:szCs w:val="24"/>
              </w:rPr>
              <w:t xml:space="preserve">, </w:t>
            </w:r>
            <w:r w:rsidRPr="00037506">
              <w:rPr>
                <w:sz w:val="24"/>
                <w:szCs w:val="24"/>
              </w:rPr>
              <w:t>мер</w:t>
            </w:r>
            <w:r>
              <w:rPr>
                <w:sz w:val="24"/>
                <w:szCs w:val="24"/>
              </w:rPr>
              <w:t xml:space="preserve"> </w:t>
            </w:r>
            <w:r w:rsidRPr="00037506">
              <w:rPr>
                <w:sz w:val="24"/>
                <w:szCs w:val="24"/>
              </w:rPr>
              <w:t>и цел</w:t>
            </w:r>
            <w:r>
              <w:rPr>
                <w:sz w:val="24"/>
                <w:szCs w:val="24"/>
              </w:rPr>
              <w:t xml:space="preserve">ей </w:t>
            </w:r>
            <w:r w:rsidRPr="00037506">
              <w:rPr>
                <w:sz w:val="24"/>
                <w:szCs w:val="24"/>
              </w:rPr>
              <w:t xml:space="preserve">достижения устойчивого развития </w:t>
            </w:r>
            <w:r>
              <w:rPr>
                <w:sz w:val="24"/>
                <w:szCs w:val="24"/>
              </w:rPr>
              <w:t xml:space="preserve">в России и в мире. </w:t>
            </w:r>
          </w:p>
        </w:tc>
        <w:tc>
          <w:tcPr>
            <w:tcW w:w="1734" w:type="pct"/>
          </w:tcPr>
          <w:p w14:paraId="6FF18301" w14:textId="6758BF6F" w:rsidR="003663BA" w:rsidRPr="004620CC" w:rsidRDefault="00D87280" w:rsidP="00D87280">
            <w:pPr>
              <w:pStyle w:val="a6"/>
              <w:widowControl/>
              <w:overflowPunct w:val="0"/>
              <w:ind w:left="0"/>
              <w:textAlignment w:val="baseline"/>
              <w:rPr>
                <w:sz w:val="24"/>
                <w:szCs w:val="24"/>
              </w:rPr>
            </w:pPr>
            <w:r>
              <w:rPr>
                <w:sz w:val="24"/>
                <w:szCs w:val="24"/>
              </w:rPr>
              <w:t xml:space="preserve">1. </w:t>
            </w:r>
            <w:r w:rsidR="003663BA" w:rsidRPr="004620CC">
              <w:rPr>
                <w:sz w:val="24"/>
                <w:szCs w:val="24"/>
              </w:rPr>
              <w:t>Работа с нормативными правовыми актами, учебной и научной литературой.</w:t>
            </w:r>
          </w:p>
          <w:p w14:paraId="1F3BACC9" w14:textId="35AA72BE" w:rsidR="003663BA" w:rsidRPr="004620CC" w:rsidRDefault="00D87280" w:rsidP="00D87280">
            <w:pPr>
              <w:pStyle w:val="a6"/>
              <w:widowControl/>
              <w:overflowPunct w:val="0"/>
              <w:ind w:left="0"/>
              <w:textAlignment w:val="baseline"/>
              <w:rPr>
                <w:sz w:val="24"/>
                <w:szCs w:val="24"/>
              </w:rPr>
            </w:pPr>
            <w:r>
              <w:rPr>
                <w:sz w:val="24"/>
                <w:szCs w:val="24"/>
              </w:rPr>
              <w:t xml:space="preserve">2. </w:t>
            </w:r>
            <w:r w:rsidR="003663BA" w:rsidRPr="004620CC">
              <w:rPr>
                <w:sz w:val="24"/>
                <w:szCs w:val="24"/>
              </w:rPr>
              <w:t>Работа с научн</w:t>
            </w:r>
            <w:r w:rsidR="004620CC" w:rsidRPr="004620CC">
              <w:rPr>
                <w:sz w:val="24"/>
                <w:szCs w:val="24"/>
              </w:rPr>
              <w:t>ыми</w:t>
            </w:r>
            <w:r w:rsidR="004620CC" w:rsidRPr="004620CC">
              <w:t xml:space="preserve"> </w:t>
            </w:r>
            <w:r w:rsidR="004620CC" w:rsidRPr="004620CC">
              <w:rPr>
                <w:sz w:val="24"/>
                <w:szCs w:val="24"/>
              </w:rPr>
              <w:t>публикациями</w:t>
            </w:r>
            <w:r w:rsidR="003663BA" w:rsidRPr="004620CC">
              <w:rPr>
                <w:sz w:val="24"/>
                <w:szCs w:val="24"/>
              </w:rPr>
              <w:t xml:space="preserve">; </w:t>
            </w:r>
            <w:r w:rsidR="004620CC" w:rsidRPr="004620CC">
              <w:rPr>
                <w:sz w:val="24"/>
                <w:szCs w:val="24"/>
              </w:rPr>
              <w:t>с</w:t>
            </w:r>
            <w:r w:rsidR="003663BA" w:rsidRPr="004620CC">
              <w:rPr>
                <w:sz w:val="24"/>
                <w:szCs w:val="24"/>
              </w:rPr>
              <w:t>амоподготовка с использованием контрольных вопросов; поиск информации в Интернете по заданной теме</w:t>
            </w:r>
            <w:r w:rsidR="004620CC" w:rsidRPr="004620CC">
              <w:rPr>
                <w:sz w:val="24"/>
                <w:szCs w:val="24"/>
              </w:rPr>
              <w:t>.</w:t>
            </w:r>
          </w:p>
          <w:p w14:paraId="3D45A916" w14:textId="1605AC2C" w:rsidR="003663BA" w:rsidRPr="004620CC" w:rsidRDefault="00D87280" w:rsidP="00D87280">
            <w:pPr>
              <w:pStyle w:val="a6"/>
              <w:widowControl/>
              <w:overflowPunct w:val="0"/>
              <w:ind w:left="0"/>
              <w:textAlignment w:val="baseline"/>
              <w:rPr>
                <w:sz w:val="24"/>
                <w:szCs w:val="24"/>
              </w:rPr>
            </w:pPr>
            <w:r>
              <w:rPr>
                <w:sz w:val="24"/>
                <w:szCs w:val="24"/>
              </w:rPr>
              <w:t>3.</w:t>
            </w:r>
            <w:r w:rsidR="003663BA" w:rsidRPr="004620CC">
              <w:rPr>
                <w:sz w:val="24"/>
                <w:szCs w:val="24"/>
              </w:rPr>
              <w:t>Выполнение ситуационных задач; подготовка экспертного заключения, подготовка к «круглому столу» по теме.</w:t>
            </w:r>
          </w:p>
        </w:tc>
      </w:tr>
      <w:tr w:rsidR="003663BA" w:rsidRPr="00CE63AB" w14:paraId="7F833885" w14:textId="77777777" w:rsidTr="007A7381">
        <w:tc>
          <w:tcPr>
            <w:tcW w:w="1266" w:type="pct"/>
            <w:shd w:val="clear" w:color="auto" w:fill="auto"/>
          </w:tcPr>
          <w:p w14:paraId="728F469F" w14:textId="77777777" w:rsidR="003663BA" w:rsidRPr="00B37D46" w:rsidRDefault="003663BA" w:rsidP="007A7381">
            <w:pPr>
              <w:jc w:val="center"/>
              <w:rPr>
                <w:sz w:val="24"/>
                <w:szCs w:val="24"/>
              </w:rPr>
            </w:pPr>
            <w:r w:rsidRPr="00B37D46">
              <w:rPr>
                <w:sz w:val="24"/>
                <w:szCs w:val="24"/>
              </w:rPr>
              <w:t>Тема 4.</w:t>
            </w:r>
          </w:p>
          <w:p w14:paraId="7D953C91" w14:textId="0070BABF" w:rsidR="003663BA" w:rsidRPr="00CE63AB" w:rsidRDefault="00280C8B" w:rsidP="007A7381">
            <w:pPr>
              <w:rPr>
                <w:sz w:val="24"/>
                <w:szCs w:val="24"/>
              </w:rPr>
            </w:pPr>
            <w:r w:rsidRPr="00037506">
              <w:rPr>
                <w:sz w:val="24"/>
                <w:szCs w:val="24"/>
              </w:rPr>
              <w:t>Бюджетно-налоговые инструменты достижения национальных целей развития</w:t>
            </w:r>
          </w:p>
        </w:tc>
        <w:tc>
          <w:tcPr>
            <w:tcW w:w="2000" w:type="pct"/>
            <w:shd w:val="clear" w:color="auto" w:fill="auto"/>
          </w:tcPr>
          <w:p w14:paraId="61417BC9" w14:textId="76D9E845" w:rsidR="003663BA" w:rsidRPr="00CE63AB" w:rsidRDefault="004A03C3" w:rsidP="007A7381">
            <w:pPr>
              <w:rPr>
                <w:sz w:val="24"/>
                <w:szCs w:val="24"/>
              </w:rPr>
            </w:pPr>
            <w:r>
              <w:rPr>
                <w:sz w:val="24"/>
                <w:szCs w:val="24"/>
              </w:rPr>
              <w:t>Современные подходы к р</w:t>
            </w:r>
            <w:r w:rsidRPr="00037506">
              <w:rPr>
                <w:sz w:val="24"/>
                <w:szCs w:val="24"/>
              </w:rPr>
              <w:t>езультативност</w:t>
            </w:r>
            <w:r>
              <w:rPr>
                <w:sz w:val="24"/>
                <w:szCs w:val="24"/>
              </w:rPr>
              <w:t>и</w:t>
            </w:r>
            <w:r w:rsidRPr="00037506">
              <w:rPr>
                <w:sz w:val="24"/>
                <w:szCs w:val="24"/>
              </w:rPr>
              <w:t xml:space="preserve"> и эффективност</w:t>
            </w:r>
            <w:r>
              <w:rPr>
                <w:sz w:val="24"/>
                <w:szCs w:val="24"/>
              </w:rPr>
              <w:t>и</w:t>
            </w:r>
            <w:r w:rsidRPr="00037506">
              <w:rPr>
                <w:sz w:val="24"/>
                <w:szCs w:val="24"/>
              </w:rPr>
              <w:t xml:space="preserve"> бюджетно-налоговой политики и оценк</w:t>
            </w:r>
            <w:r>
              <w:rPr>
                <w:sz w:val="24"/>
                <w:szCs w:val="24"/>
              </w:rPr>
              <w:t>е</w:t>
            </w:r>
            <w:r w:rsidRPr="00037506">
              <w:rPr>
                <w:sz w:val="24"/>
                <w:szCs w:val="24"/>
              </w:rPr>
              <w:t xml:space="preserve"> ее влияния на </w:t>
            </w:r>
            <w:r>
              <w:rPr>
                <w:sz w:val="24"/>
                <w:szCs w:val="24"/>
              </w:rPr>
              <w:t>устойчивое</w:t>
            </w:r>
            <w:r w:rsidRPr="00037506">
              <w:rPr>
                <w:sz w:val="24"/>
                <w:szCs w:val="24"/>
              </w:rPr>
              <w:t xml:space="preserve"> развитие государства</w:t>
            </w:r>
            <w:r>
              <w:rPr>
                <w:sz w:val="24"/>
                <w:szCs w:val="24"/>
              </w:rPr>
              <w:t xml:space="preserve"> в России и в мире</w:t>
            </w:r>
          </w:p>
        </w:tc>
        <w:tc>
          <w:tcPr>
            <w:tcW w:w="1734" w:type="pct"/>
          </w:tcPr>
          <w:p w14:paraId="2836CAA1" w14:textId="74563921" w:rsidR="003663BA" w:rsidRPr="00D87280" w:rsidRDefault="00D87280" w:rsidP="00D87280">
            <w:pPr>
              <w:widowControl/>
              <w:tabs>
                <w:tab w:val="left" w:pos="357"/>
              </w:tabs>
              <w:overflowPunct w:val="0"/>
              <w:jc w:val="both"/>
              <w:textAlignment w:val="baseline"/>
              <w:rPr>
                <w:sz w:val="24"/>
                <w:szCs w:val="24"/>
              </w:rPr>
            </w:pPr>
            <w:r>
              <w:rPr>
                <w:sz w:val="24"/>
                <w:szCs w:val="24"/>
              </w:rPr>
              <w:t xml:space="preserve">1. </w:t>
            </w:r>
            <w:r w:rsidR="003663BA" w:rsidRPr="00D87280">
              <w:rPr>
                <w:sz w:val="24"/>
                <w:szCs w:val="24"/>
              </w:rPr>
              <w:t>Работа с нормативными правовыми актами, учебной и научной литературой.</w:t>
            </w:r>
          </w:p>
          <w:p w14:paraId="59083896" w14:textId="45B16373" w:rsidR="003663BA" w:rsidRPr="00D87280" w:rsidRDefault="00D87280" w:rsidP="00D87280">
            <w:pPr>
              <w:widowControl/>
              <w:tabs>
                <w:tab w:val="left" w:pos="357"/>
              </w:tabs>
              <w:overflowPunct w:val="0"/>
              <w:textAlignment w:val="baseline"/>
              <w:rPr>
                <w:sz w:val="24"/>
                <w:szCs w:val="24"/>
              </w:rPr>
            </w:pPr>
            <w:r>
              <w:rPr>
                <w:sz w:val="24"/>
                <w:szCs w:val="24"/>
              </w:rPr>
              <w:t xml:space="preserve">2. </w:t>
            </w:r>
            <w:r w:rsidR="003663BA" w:rsidRPr="00D87280">
              <w:rPr>
                <w:sz w:val="24"/>
                <w:szCs w:val="24"/>
              </w:rPr>
              <w:t>Работа с научно-практическими публикациями; самоподготовка с использованием контрольных вопросов.</w:t>
            </w:r>
          </w:p>
          <w:p w14:paraId="7707C0FA" w14:textId="08EAC4A8" w:rsidR="003663BA" w:rsidRPr="00D87280" w:rsidRDefault="00D87280" w:rsidP="00D87280">
            <w:pPr>
              <w:widowControl/>
              <w:tabs>
                <w:tab w:val="left" w:pos="357"/>
              </w:tabs>
              <w:overflowPunct w:val="0"/>
              <w:jc w:val="both"/>
              <w:textAlignment w:val="baseline"/>
              <w:rPr>
                <w:sz w:val="24"/>
                <w:szCs w:val="24"/>
              </w:rPr>
            </w:pPr>
            <w:r>
              <w:rPr>
                <w:sz w:val="24"/>
                <w:szCs w:val="24"/>
              </w:rPr>
              <w:t xml:space="preserve">3. </w:t>
            </w:r>
            <w:r w:rsidR="003663BA" w:rsidRPr="00D87280">
              <w:rPr>
                <w:sz w:val="24"/>
                <w:szCs w:val="24"/>
              </w:rPr>
              <w:t>Подготовка экспертного заключения.</w:t>
            </w:r>
          </w:p>
        </w:tc>
      </w:tr>
    </w:tbl>
    <w:p w14:paraId="681C3056" w14:textId="318721EC" w:rsidR="003663BA" w:rsidRPr="00CE63AB" w:rsidRDefault="003663BA" w:rsidP="003663BA">
      <w:pPr>
        <w:pStyle w:val="1"/>
        <w:spacing w:before="100" w:beforeAutospacing="1" w:after="100" w:afterAutospacing="1"/>
        <w:rPr>
          <w:rFonts w:ascii="Times New Roman" w:hAnsi="Times New Roman" w:cs="Times New Roman"/>
          <w:b/>
          <w:color w:val="auto"/>
          <w:sz w:val="28"/>
          <w:szCs w:val="28"/>
        </w:rPr>
      </w:pPr>
      <w:bookmarkStart w:id="16" w:name="_Toc84940955"/>
      <w:r w:rsidRPr="00CE63AB">
        <w:rPr>
          <w:rFonts w:ascii="Times New Roman" w:hAnsi="Times New Roman" w:cs="Times New Roman"/>
          <w:b/>
          <w:color w:val="auto"/>
          <w:sz w:val="28"/>
          <w:szCs w:val="28"/>
        </w:rPr>
        <w:t xml:space="preserve">6.2. Перечень вопросов, заданий, тем для подготовки к текущему контролю </w:t>
      </w:r>
      <w:bookmarkEnd w:id="16"/>
    </w:p>
    <w:p w14:paraId="1C775459" w14:textId="1614F1F8" w:rsidR="003663BA" w:rsidRDefault="003663BA" w:rsidP="003663BA">
      <w:pPr>
        <w:pStyle w:val="ab"/>
        <w:spacing w:line="360" w:lineRule="auto"/>
        <w:rPr>
          <w:b w:val="0"/>
          <w:bCs/>
          <w:szCs w:val="28"/>
        </w:rPr>
      </w:pPr>
      <w:r w:rsidRPr="00D05340">
        <w:rPr>
          <w:b w:val="0"/>
          <w:bCs/>
          <w:szCs w:val="28"/>
        </w:rPr>
        <w:t xml:space="preserve">Перечень тем по выполнению </w:t>
      </w:r>
      <w:r w:rsidRPr="00006F97">
        <w:rPr>
          <w:b w:val="0"/>
          <w:bCs/>
          <w:szCs w:val="28"/>
        </w:rPr>
        <w:t>проектн</w:t>
      </w:r>
      <w:r w:rsidR="00006F97" w:rsidRPr="00006F97">
        <w:rPr>
          <w:b w:val="0"/>
          <w:bCs/>
          <w:szCs w:val="28"/>
        </w:rPr>
        <w:t>ой работы</w:t>
      </w:r>
    </w:p>
    <w:p w14:paraId="449DDBF7" w14:textId="77777777" w:rsidR="007A42FD" w:rsidRDefault="007A42FD" w:rsidP="007A42FD">
      <w:pPr>
        <w:widowControl/>
        <w:spacing w:line="360" w:lineRule="auto"/>
        <w:jc w:val="both"/>
        <w:rPr>
          <w:rFonts w:eastAsiaTheme="minorHAnsi"/>
          <w:sz w:val="28"/>
          <w:szCs w:val="28"/>
          <w:lang w:eastAsia="en-US"/>
          <w14:ligatures w14:val="standardContextual"/>
        </w:rPr>
      </w:pPr>
      <w:bookmarkStart w:id="17" w:name="_Hlk150124698"/>
      <w:r>
        <w:rPr>
          <w:rFonts w:eastAsiaTheme="minorHAnsi"/>
          <w:sz w:val="28"/>
          <w:szCs w:val="28"/>
          <w:lang w:eastAsia="en-US"/>
          <w14:ligatures w14:val="standardContextual"/>
        </w:rPr>
        <w:t>1. Обоснование</w:t>
      </w:r>
      <w:r w:rsidR="00BF09F2" w:rsidRPr="007A42FD">
        <w:rPr>
          <w:rFonts w:eastAsiaTheme="minorHAnsi"/>
          <w:sz w:val="28"/>
          <w:szCs w:val="28"/>
          <w:lang w:eastAsia="en-US"/>
          <w14:ligatures w14:val="standardContextual"/>
        </w:rPr>
        <w:t xml:space="preserve"> бюджетно-налоговой политики как составной части финансовой политики государства. </w:t>
      </w:r>
    </w:p>
    <w:p w14:paraId="527A89C1" w14:textId="77777777" w:rsidR="007A42FD" w:rsidRDefault="007A42FD" w:rsidP="007A42FD">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2. Определение ц</w:t>
      </w:r>
      <w:r w:rsidR="00BF09F2" w:rsidRPr="007A42FD">
        <w:rPr>
          <w:rFonts w:eastAsiaTheme="minorHAnsi"/>
          <w:sz w:val="28"/>
          <w:szCs w:val="28"/>
          <w:lang w:eastAsia="en-US"/>
          <w14:ligatures w14:val="standardContextual"/>
        </w:rPr>
        <w:t>ел</w:t>
      </w:r>
      <w:r>
        <w:rPr>
          <w:rFonts w:eastAsiaTheme="minorHAnsi"/>
          <w:sz w:val="28"/>
          <w:szCs w:val="28"/>
          <w:lang w:eastAsia="en-US"/>
          <w14:ligatures w14:val="standardContextual"/>
        </w:rPr>
        <w:t>ей, задач</w:t>
      </w:r>
      <w:r w:rsidR="00BF09F2" w:rsidRPr="007A42FD">
        <w:rPr>
          <w:rFonts w:eastAsiaTheme="minorHAnsi"/>
          <w:sz w:val="28"/>
          <w:szCs w:val="28"/>
          <w:lang w:eastAsia="en-US"/>
          <w14:ligatures w14:val="standardContextual"/>
        </w:rPr>
        <w:t xml:space="preserve"> и вид</w:t>
      </w:r>
      <w:r>
        <w:rPr>
          <w:rFonts w:eastAsiaTheme="minorHAnsi"/>
          <w:sz w:val="28"/>
          <w:szCs w:val="28"/>
          <w:lang w:eastAsia="en-US"/>
          <w14:ligatures w14:val="standardContextual"/>
        </w:rPr>
        <w:t>ов</w:t>
      </w:r>
      <w:r w:rsidR="00BF09F2" w:rsidRPr="007A42FD">
        <w:rPr>
          <w:rFonts w:eastAsiaTheme="minorHAnsi"/>
          <w:sz w:val="28"/>
          <w:szCs w:val="28"/>
          <w:lang w:eastAsia="en-US"/>
          <w14:ligatures w14:val="standardContextual"/>
        </w:rPr>
        <w:t xml:space="preserve"> бюджетно-налоговой политики</w:t>
      </w:r>
      <w:r>
        <w:rPr>
          <w:rFonts w:eastAsiaTheme="minorHAnsi"/>
          <w:sz w:val="28"/>
          <w:szCs w:val="28"/>
          <w:lang w:eastAsia="en-US"/>
          <w14:ligatures w14:val="standardContextual"/>
        </w:rPr>
        <w:t xml:space="preserve"> применительно к </w:t>
      </w:r>
      <w:bookmarkStart w:id="18" w:name="_Hlk150111131"/>
      <w:r>
        <w:rPr>
          <w:rFonts w:eastAsiaTheme="minorHAnsi"/>
          <w:sz w:val="28"/>
          <w:szCs w:val="28"/>
          <w:lang w:eastAsia="en-US"/>
          <w14:ligatures w14:val="standardContextual"/>
        </w:rPr>
        <w:t>достижению национальных целей развития</w:t>
      </w:r>
      <w:bookmarkEnd w:id="18"/>
      <w:r w:rsidR="00BF09F2" w:rsidRPr="007A42FD">
        <w:rPr>
          <w:rFonts w:eastAsiaTheme="minorHAnsi"/>
          <w:sz w:val="28"/>
          <w:szCs w:val="28"/>
          <w:lang w:eastAsia="en-US"/>
          <w14:ligatures w14:val="standardContextual"/>
        </w:rPr>
        <w:t xml:space="preserve">. </w:t>
      </w:r>
    </w:p>
    <w:p w14:paraId="5CD02C6F" w14:textId="6647A97E" w:rsidR="007A42FD" w:rsidRDefault="007A42FD" w:rsidP="007A42FD">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3. Анализ и</w:t>
      </w:r>
      <w:r w:rsidR="00BF09F2" w:rsidRPr="007A42FD">
        <w:rPr>
          <w:rFonts w:eastAsiaTheme="minorHAnsi"/>
          <w:sz w:val="28"/>
          <w:szCs w:val="28"/>
          <w:lang w:eastAsia="en-US"/>
          <w14:ligatures w14:val="standardContextual"/>
        </w:rPr>
        <w:t>нструмент</w:t>
      </w:r>
      <w:r>
        <w:rPr>
          <w:rFonts w:eastAsiaTheme="minorHAnsi"/>
          <w:sz w:val="28"/>
          <w:szCs w:val="28"/>
          <w:lang w:eastAsia="en-US"/>
          <w14:ligatures w14:val="standardContextual"/>
        </w:rPr>
        <w:t>ов</w:t>
      </w:r>
      <w:r w:rsidR="00BF09F2" w:rsidRPr="007A42FD">
        <w:rPr>
          <w:rFonts w:eastAsiaTheme="minorHAnsi"/>
          <w:sz w:val="28"/>
          <w:szCs w:val="28"/>
          <w:lang w:eastAsia="en-US"/>
          <w14:ligatures w14:val="standardContextual"/>
        </w:rPr>
        <w:t xml:space="preserve"> бюджетно-налоговой политики</w:t>
      </w:r>
      <w:r>
        <w:rPr>
          <w:rFonts w:eastAsiaTheme="minorHAnsi"/>
          <w:sz w:val="28"/>
          <w:szCs w:val="28"/>
          <w:lang w:eastAsia="en-US"/>
          <w14:ligatures w14:val="standardContextual"/>
        </w:rPr>
        <w:t xml:space="preserve"> в системе финансовых инструментов устойчивого развития государства</w:t>
      </w:r>
      <w:r w:rsidR="00BF09F2" w:rsidRPr="007A42FD">
        <w:rPr>
          <w:rFonts w:eastAsiaTheme="minorHAnsi"/>
          <w:sz w:val="28"/>
          <w:szCs w:val="28"/>
          <w:lang w:eastAsia="en-US"/>
          <w14:ligatures w14:val="standardContextual"/>
        </w:rPr>
        <w:t xml:space="preserve">. </w:t>
      </w:r>
    </w:p>
    <w:p w14:paraId="68A3A2A5" w14:textId="7E9ED560" w:rsidR="001455CC" w:rsidRDefault="001455CC" w:rsidP="007A42FD">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4</w:t>
      </w:r>
      <w:r w:rsidR="007A42FD">
        <w:rPr>
          <w:rFonts w:eastAsiaTheme="minorHAnsi"/>
          <w:sz w:val="28"/>
          <w:szCs w:val="28"/>
          <w:lang w:eastAsia="en-US"/>
          <w14:ligatures w14:val="standardContextual"/>
        </w:rPr>
        <w:t xml:space="preserve">. </w:t>
      </w:r>
      <w:r>
        <w:rPr>
          <w:rFonts w:eastAsiaTheme="minorHAnsi"/>
          <w:sz w:val="28"/>
          <w:szCs w:val="28"/>
          <w:lang w:eastAsia="en-US"/>
          <w14:ligatures w14:val="standardContextual"/>
        </w:rPr>
        <w:t>Обоснование м</w:t>
      </w:r>
      <w:r w:rsidR="00BF09F2" w:rsidRPr="007A42FD">
        <w:rPr>
          <w:rFonts w:eastAsiaTheme="minorHAnsi"/>
          <w:sz w:val="28"/>
          <w:szCs w:val="28"/>
          <w:lang w:eastAsia="en-US"/>
          <w14:ligatures w14:val="standardContextual"/>
        </w:rPr>
        <w:t>етодологически</w:t>
      </w:r>
      <w:r>
        <w:rPr>
          <w:rFonts w:eastAsiaTheme="minorHAnsi"/>
          <w:sz w:val="28"/>
          <w:szCs w:val="28"/>
          <w:lang w:eastAsia="en-US"/>
          <w14:ligatures w14:val="standardContextual"/>
        </w:rPr>
        <w:t>х</w:t>
      </w:r>
      <w:r w:rsidR="00BF09F2" w:rsidRPr="007A42FD">
        <w:rPr>
          <w:rFonts w:eastAsiaTheme="minorHAnsi"/>
          <w:sz w:val="28"/>
          <w:szCs w:val="28"/>
          <w:lang w:eastAsia="en-US"/>
          <w14:ligatures w14:val="standardContextual"/>
        </w:rPr>
        <w:t xml:space="preserve"> подход</w:t>
      </w:r>
      <w:r>
        <w:rPr>
          <w:rFonts w:eastAsiaTheme="minorHAnsi"/>
          <w:sz w:val="28"/>
          <w:szCs w:val="28"/>
          <w:lang w:eastAsia="en-US"/>
          <w14:ligatures w14:val="standardContextual"/>
        </w:rPr>
        <w:t>ов</w:t>
      </w:r>
      <w:r w:rsidR="00BF09F2" w:rsidRPr="007A42FD">
        <w:rPr>
          <w:rFonts w:eastAsiaTheme="minorHAnsi"/>
          <w:sz w:val="28"/>
          <w:szCs w:val="28"/>
          <w:lang w:eastAsia="en-US"/>
          <w14:ligatures w14:val="standardContextual"/>
        </w:rPr>
        <w:t xml:space="preserve"> к формированию и реализации бюджетно-налоговой политики государства</w:t>
      </w:r>
      <w:r>
        <w:rPr>
          <w:rFonts w:eastAsiaTheme="minorHAnsi"/>
          <w:sz w:val="28"/>
          <w:szCs w:val="28"/>
          <w:lang w:eastAsia="en-US"/>
          <w14:ligatures w14:val="standardContextual"/>
        </w:rPr>
        <w:t xml:space="preserve"> для </w:t>
      </w:r>
      <w:r w:rsidRPr="001455CC">
        <w:rPr>
          <w:rFonts w:eastAsiaTheme="minorHAnsi"/>
          <w:sz w:val="28"/>
          <w:szCs w:val="28"/>
          <w:lang w:eastAsia="en-US"/>
          <w14:ligatures w14:val="standardContextual"/>
        </w:rPr>
        <w:t>достижения национальных целей развития</w:t>
      </w:r>
      <w:r w:rsidR="00BF09F2" w:rsidRPr="007A42FD">
        <w:rPr>
          <w:rFonts w:eastAsiaTheme="minorHAnsi"/>
          <w:sz w:val="28"/>
          <w:szCs w:val="28"/>
          <w:lang w:eastAsia="en-US"/>
          <w14:ligatures w14:val="standardContextual"/>
        </w:rPr>
        <w:t xml:space="preserve">. </w:t>
      </w:r>
    </w:p>
    <w:p w14:paraId="318B92AC" w14:textId="133D6FA7" w:rsidR="007A42FD" w:rsidRDefault="001455CC" w:rsidP="007A42FD">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lastRenderedPageBreak/>
        <w:t xml:space="preserve">5. Подходы к выбору </w:t>
      </w:r>
      <w:r w:rsidR="00BF09F2" w:rsidRPr="007A42FD">
        <w:rPr>
          <w:rFonts w:eastAsiaTheme="minorHAnsi"/>
          <w:sz w:val="28"/>
          <w:szCs w:val="28"/>
          <w:lang w:eastAsia="en-US"/>
          <w14:ligatures w14:val="standardContextual"/>
        </w:rPr>
        <w:t>бюджетно-налоговой политики государства</w:t>
      </w:r>
      <w:r>
        <w:rPr>
          <w:rFonts w:eastAsiaTheme="minorHAnsi"/>
          <w:sz w:val="28"/>
          <w:szCs w:val="28"/>
          <w:lang w:eastAsia="en-US"/>
          <w14:ligatures w14:val="standardContextual"/>
        </w:rPr>
        <w:t xml:space="preserve"> </w:t>
      </w:r>
      <w:r w:rsidR="00006F97">
        <w:rPr>
          <w:rFonts w:eastAsiaTheme="minorHAnsi"/>
          <w:sz w:val="28"/>
          <w:szCs w:val="28"/>
          <w:lang w:eastAsia="en-US"/>
          <w14:ligatures w14:val="standardContextual"/>
        </w:rPr>
        <w:t xml:space="preserve">в зависимости </w:t>
      </w:r>
      <w:r w:rsidR="00006F97" w:rsidRPr="00006F97">
        <w:rPr>
          <w:rFonts w:eastAsiaTheme="minorHAnsi"/>
          <w:sz w:val="28"/>
          <w:szCs w:val="28"/>
          <w:lang w:eastAsia="en-US"/>
          <w14:ligatures w14:val="standardContextual"/>
        </w:rPr>
        <w:t>от субъекта</w:t>
      </w:r>
      <w:r w:rsidR="00BF09F2" w:rsidRPr="00006F97">
        <w:rPr>
          <w:rFonts w:eastAsiaTheme="minorHAnsi"/>
          <w:sz w:val="28"/>
          <w:szCs w:val="28"/>
          <w:lang w:eastAsia="en-US"/>
          <w14:ligatures w14:val="standardContextual"/>
        </w:rPr>
        <w:t xml:space="preserve"> и</w:t>
      </w:r>
      <w:r w:rsidR="00BF09F2" w:rsidRPr="007A42FD">
        <w:rPr>
          <w:rFonts w:eastAsiaTheme="minorHAnsi"/>
          <w:sz w:val="28"/>
          <w:szCs w:val="28"/>
          <w:lang w:eastAsia="en-US"/>
          <w14:ligatures w14:val="standardContextual"/>
        </w:rPr>
        <w:t xml:space="preserve"> объект</w:t>
      </w:r>
      <w:r>
        <w:rPr>
          <w:rFonts w:eastAsiaTheme="minorHAnsi"/>
          <w:sz w:val="28"/>
          <w:szCs w:val="28"/>
          <w:lang w:eastAsia="en-US"/>
          <w14:ligatures w14:val="standardContextual"/>
        </w:rPr>
        <w:t>а конкретной национальной цели развитии.</w:t>
      </w:r>
      <w:r w:rsidR="00BF09F2" w:rsidRPr="007A42FD">
        <w:rPr>
          <w:rFonts w:eastAsiaTheme="minorHAnsi"/>
          <w:sz w:val="28"/>
          <w:szCs w:val="28"/>
          <w:lang w:eastAsia="en-US"/>
          <w14:ligatures w14:val="standardContextual"/>
        </w:rPr>
        <w:t xml:space="preserve"> </w:t>
      </w:r>
    </w:p>
    <w:p w14:paraId="2388EC86" w14:textId="77777777" w:rsidR="001455CC" w:rsidRDefault="001455CC" w:rsidP="007A42FD">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6</w:t>
      </w:r>
      <w:r w:rsidR="007A42FD">
        <w:rPr>
          <w:rFonts w:eastAsiaTheme="minorHAnsi"/>
          <w:sz w:val="28"/>
          <w:szCs w:val="28"/>
          <w:lang w:eastAsia="en-US"/>
          <w14:ligatures w14:val="standardContextual"/>
        </w:rPr>
        <w:t xml:space="preserve">. </w:t>
      </w:r>
      <w:r>
        <w:rPr>
          <w:rFonts w:eastAsiaTheme="minorHAnsi"/>
          <w:sz w:val="28"/>
          <w:szCs w:val="28"/>
          <w:lang w:eastAsia="en-US"/>
          <w14:ligatures w14:val="standardContextual"/>
        </w:rPr>
        <w:t>Характеристика п</w:t>
      </w:r>
      <w:r w:rsidR="00BF09F2" w:rsidRPr="007A42FD">
        <w:rPr>
          <w:rFonts w:eastAsiaTheme="minorHAnsi"/>
          <w:sz w:val="28"/>
          <w:szCs w:val="28"/>
          <w:lang w:eastAsia="en-US"/>
          <w14:ligatures w14:val="standardContextual"/>
        </w:rPr>
        <w:t>ринцип</w:t>
      </w:r>
      <w:r>
        <w:rPr>
          <w:rFonts w:eastAsiaTheme="minorHAnsi"/>
          <w:sz w:val="28"/>
          <w:szCs w:val="28"/>
          <w:lang w:eastAsia="en-US"/>
          <w14:ligatures w14:val="standardContextual"/>
        </w:rPr>
        <w:t>ов</w:t>
      </w:r>
      <w:r w:rsidR="00BF09F2" w:rsidRPr="007A42FD">
        <w:rPr>
          <w:rFonts w:eastAsiaTheme="minorHAnsi"/>
          <w:sz w:val="28"/>
          <w:szCs w:val="28"/>
          <w:lang w:eastAsia="en-US"/>
          <w14:ligatures w14:val="standardContextual"/>
        </w:rPr>
        <w:t xml:space="preserve"> формирования и реализации бюджетно-налоговой политики. </w:t>
      </w:r>
    </w:p>
    <w:p w14:paraId="76076BA9" w14:textId="5292F61E" w:rsidR="00BF09F2" w:rsidRPr="007A42FD" w:rsidRDefault="001455CC" w:rsidP="007A42FD">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7. </w:t>
      </w:r>
      <w:r w:rsidRPr="00006F97">
        <w:rPr>
          <w:rFonts w:eastAsiaTheme="minorHAnsi"/>
          <w:sz w:val="28"/>
          <w:szCs w:val="28"/>
          <w:lang w:eastAsia="en-US"/>
          <w14:ligatures w14:val="standardContextual"/>
        </w:rPr>
        <w:t>Особенности н</w:t>
      </w:r>
      <w:r w:rsidR="00BF09F2" w:rsidRPr="00006F97">
        <w:rPr>
          <w:rFonts w:eastAsiaTheme="minorHAnsi"/>
          <w:sz w:val="28"/>
          <w:szCs w:val="28"/>
          <w:lang w:eastAsia="en-US"/>
          <w14:ligatures w14:val="standardContextual"/>
        </w:rPr>
        <w:t>ормативно-правово</w:t>
      </w:r>
      <w:r w:rsidR="00006F97" w:rsidRPr="00006F97">
        <w:rPr>
          <w:rFonts w:eastAsiaTheme="minorHAnsi"/>
          <w:sz w:val="28"/>
          <w:szCs w:val="28"/>
          <w:lang w:eastAsia="en-US"/>
          <w14:ligatures w14:val="standardContextual"/>
        </w:rPr>
        <w:t>го</w:t>
      </w:r>
      <w:r w:rsidR="00BF09F2" w:rsidRPr="00006F97">
        <w:rPr>
          <w:rFonts w:eastAsiaTheme="minorHAnsi"/>
          <w:sz w:val="28"/>
          <w:szCs w:val="28"/>
          <w:lang w:eastAsia="en-US"/>
          <w14:ligatures w14:val="standardContextual"/>
        </w:rPr>
        <w:t xml:space="preserve"> обеспечени</w:t>
      </w:r>
      <w:r w:rsidR="00006F97" w:rsidRPr="00006F97">
        <w:rPr>
          <w:rFonts w:eastAsiaTheme="minorHAnsi"/>
          <w:sz w:val="28"/>
          <w:szCs w:val="28"/>
          <w:lang w:eastAsia="en-US"/>
          <w14:ligatures w14:val="standardContextual"/>
        </w:rPr>
        <w:t>я</w:t>
      </w:r>
      <w:r w:rsidR="00BF09F2" w:rsidRPr="007A42FD">
        <w:rPr>
          <w:rFonts w:eastAsiaTheme="minorHAnsi"/>
          <w:sz w:val="28"/>
          <w:szCs w:val="28"/>
          <w:lang w:eastAsia="en-US"/>
          <w14:ligatures w14:val="standardContextual"/>
        </w:rPr>
        <w:t xml:space="preserve"> бюджетно-налоговой политики государства</w:t>
      </w:r>
      <w:r>
        <w:rPr>
          <w:rFonts w:eastAsiaTheme="minorHAnsi"/>
          <w:sz w:val="28"/>
          <w:szCs w:val="28"/>
          <w:lang w:eastAsia="en-US"/>
          <w14:ligatures w14:val="standardContextual"/>
        </w:rPr>
        <w:t xml:space="preserve"> для реализации целей национального развития</w:t>
      </w:r>
      <w:r w:rsidR="00BF09F2" w:rsidRPr="007A42FD">
        <w:rPr>
          <w:rFonts w:eastAsiaTheme="minorHAnsi"/>
          <w:sz w:val="28"/>
          <w:szCs w:val="28"/>
          <w:lang w:eastAsia="en-US"/>
          <w14:ligatures w14:val="standardContextual"/>
        </w:rPr>
        <w:t xml:space="preserve">. </w:t>
      </w:r>
    </w:p>
    <w:p w14:paraId="1D8E559E" w14:textId="6AF8B157" w:rsidR="007A42FD" w:rsidRDefault="001455CC" w:rsidP="007A42FD">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8</w:t>
      </w:r>
      <w:r w:rsidR="007A42FD" w:rsidRPr="007A42FD">
        <w:rPr>
          <w:rFonts w:eastAsiaTheme="minorHAnsi"/>
          <w:sz w:val="28"/>
          <w:szCs w:val="28"/>
          <w:lang w:eastAsia="en-US"/>
          <w14:ligatures w14:val="standardContextual"/>
        </w:rPr>
        <w:t xml:space="preserve">. </w:t>
      </w:r>
      <w:r w:rsidR="00BF09F2">
        <w:rPr>
          <w:rFonts w:eastAsiaTheme="minorHAnsi"/>
          <w:sz w:val="28"/>
          <w:szCs w:val="28"/>
          <w:lang w:eastAsia="en-US"/>
          <w14:ligatures w14:val="standardContextual"/>
        </w:rPr>
        <w:t xml:space="preserve">Концептуальные подходы </w:t>
      </w:r>
      <w:r w:rsidR="00BF09F2" w:rsidRPr="00006F97">
        <w:rPr>
          <w:rFonts w:eastAsiaTheme="minorHAnsi"/>
          <w:sz w:val="28"/>
          <w:szCs w:val="28"/>
          <w:lang w:eastAsia="en-US"/>
          <w14:ligatures w14:val="standardContextual"/>
        </w:rPr>
        <w:t>к содержание</w:t>
      </w:r>
      <w:r w:rsidR="00BF09F2" w:rsidRPr="007F5A53">
        <w:rPr>
          <w:rFonts w:eastAsiaTheme="minorHAnsi"/>
          <w:sz w:val="28"/>
          <w:szCs w:val="28"/>
          <w:lang w:eastAsia="en-US"/>
          <w14:ligatures w14:val="standardContextual"/>
        </w:rPr>
        <w:t xml:space="preserve"> </w:t>
      </w:r>
      <w:r w:rsidR="00BF09F2" w:rsidRPr="00AA377E">
        <w:rPr>
          <w:rFonts w:eastAsiaTheme="minorHAnsi"/>
          <w:sz w:val="28"/>
          <w:szCs w:val="28"/>
          <w:lang w:eastAsia="en-US"/>
          <w14:ligatures w14:val="standardContextual"/>
        </w:rPr>
        <w:t>бюджетно-налоговой политики</w:t>
      </w:r>
      <w:r w:rsidR="00BF09F2" w:rsidRPr="007F5A53">
        <w:rPr>
          <w:rFonts w:eastAsiaTheme="minorHAnsi"/>
          <w:sz w:val="28"/>
          <w:szCs w:val="28"/>
          <w:lang w:eastAsia="en-US"/>
          <w14:ligatures w14:val="standardContextual"/>
        </w:rPr>
        <w:t xml:space="preserve"> как основы управления общественными финансами</w:t>
      </w:r>
      <w:r w:rsidR="00BF09F2">
        <w:rPr>
          <w:rFonts w:eastAsiaTheme="minorHAnsi"/>
          <w:sz w:val="28"/>
          <w:szCs w:val="28"/>
          <w:lang w:eastAsia="en-US"/>
          <w14:ligatures w14:val="standardContextual"/>
        </w:rPr>
        <w:t xml:space="preserve">. </w:t>
      </w:r>
    </w:p>
    <w:p w14:paraId="7522C409" w14:textId="61B84BA4" w:rsidR="001455CC" w:rsidRDefault="00BF09F2" w:rsidP="007A42FD">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 </w:t>
      </w:r>
      <w:r w:rsidR="001455CC">
        <w:rPr>
          <w:rFonts w:eastAsiaTheme="minorHAnsi"/>
          <w:sz w:val="28"/>
          <w:szCs w:val="28"/>
          <w:lang w:eastAsia="en-US"/>
          <w14:ligatures w14:val="standardContextual"/>
        </w:rPr>
        <w:t>9</w:t>
      </w:r>
      <w:r w:rsidR="007A42FD">
        <w:rPr>
          <w:rFonts w:eastAsiaTheme="minorHAnsi"/>
          <w:sz w:val="28"/>
          <w:szCs w:val="28"/>
          <w:lang w:eastAsia="en-US"/>
          <w14:ligatures w14:val="standardContextual"/>
        </w:rPr>
        <w:t xml:space="preserve">. </w:t>
      </w:r>
      <w:r>
        <w:rPr>
          <w:rFonts w:eastAsiaTheme="minorHAnsi"/>
          <w:sz w:val="28"/>
          <w:szCs w:val="28"/>
          <w:lang w:eastAsia="en-US"/>
          <w14:ligatures w14:val="standardContextual"/>
        </w:rPr>
        <w:t>Выбор и</w:t>
      </w:r>
      <w:r w:rsidRPr="007F5A53">
        <w:rPr>
          <w:rFonts w:eastAsiaTheme="minorHAnsi"/>
          <w:sz w:val="28"/>
          <w:szCs w:val="28"/>
          <w:lang w:eastAsia="en-US"/>
          <w14:ligatures w14:val="standardContextual"/>
        </w:rPr>
        <w:t>нструмент</w:t>
      </w:r>
      <w:r>
        <w:rPr>
          <w:rFonts w:eastAsiaTheme="minorHAnsi"/>
          <w:sz w:val="28"/>
          <w:szCs w:val="28"/>
          <w:lang w:eastAsia="en-US"/>
          <w14:ligatures w14:val="standardContextual"/>
        </w:rPr>
        <w:t>ов</w:t>
      </w:r>
      <w:r w:rsidRPr="007F5A53">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бюджетно-налоговой политики</w:t>
      </w:r>
      <w:r w:rsidRPr="007F5A53">
        <w:rPr>
          <w:rFonts w:eastAsiaTheme="minorHAnsi"/>
          <w:sz w:val="28"/>
          <w:szCs w:val="28"/>
          <w:lang w:eastAsia="en-US"/>
          <w14:ligatures w14:val="standardContextual"/>
        </w:rPr>
        <w:t xml:space="preserve"> </w:t>
      </w:r>
      <w:r>
        <w:rPr>
          <w:rFonts w:eastAsiaTheme="minorHAnsi"/>
          <w:sz w:val="28"/>
          <w:szCs w:val="28"/>
          <w:lang w:eastAsia="en-US"/>
          <w14:ligatures w14:val="standardContextual"/>
        </w:rPr>
        <w:t xml:space="preserve">в различных условиях развития государства. </w:t>
      </w:r>
    </w:p>
    <w:p w14:paraId="1EA73821" w14:textId="3AC3767E" w:rsidR="001455CC" w:rsidRDefault="001455CC" w:rsidP="007A42FD">
      <w:pPr>
        <w:widowControl/>
        <w:spacing w:line="360" w:lineRule="auto"/>
        <w:jc w:val="both"/>
        <w:rPr>
          <w:rFonts w:eastAsiaTheme="minorHAnsi"/>
          <w:sz w:val="28"/>
          <w:szCs w:val="28"/>
          <w:lang w:eastAsia="en-US"/>
          <w14:ligatures w14:val="standardContextual"/>
        </w:rPr>
      </w:pPr>
      <w:r w:rsidRPr="00006F97">
        <w:rPr>
          <w:rFonts w:eastAsiaTheme="minorHAnsi"/>
          <w:sz w:val="28"/>
          <w:szCs w:val="28"/>
          <w:lang w:eastAsia="en-US"/>
          <w14:ligatures w14:val="standardContextual"/>
        </w:rPr>
        <w:t xml:space="preserve">10. </w:t>
      </w:r>
      <w:r w:rsidR="00BF09F2" w:rsidRPr="00006F97">
        <w:rPr>
          <w:rFonts w:eastAsiaTheme="minorHAnsi"/>
          <w:sz w:val="28"/>
          <w:szCs w:val="28"/>
          <w:lang w:eastAsia="en-US"/>
          <w14:ligatures w14:val="standardContextual"/>
        </w:rPr>
        <w:t>Характеристика современной бюджетно</w:t>
      </w:r>
      <w:r w:rsidR="00006F97" w:rsidRPr="00006F97">
        <w:rPr>
          <w:rFonts w:eastAsiaTheme="minorHAnsi"/>
          <w:sz w:val="28"/>
          <w:szCs w:val="28"/>
          <w:lang w:eastAsia="en-US"/>
          <w14:ligatures w14:val="standardContextual"/>
        </w:rPr>
        <w:t>-налоговой</w:t>
      </w:r>
      <w:r w:rsidR="00BF09F2" w:rsidRPr="00006F97">
        <w:rPr>
          <w:rFonts w:eastAsiaTheme="minorHAnsi"/>
          <w:sz w:val="28"/>
          <w:szCs w:val="28"/>
          <w:lang w:eastAsia="en-US"/>
          <w14:ligatures w14:val="standardContextual"/>
        </w:rPr>
        <w:t xml:space="preserve"> политики</w:t>
      </w:r>
      <w:r w:rsidR="00667D5B">
        <w:rPr>
          <w:rFonts w:eastAsiaTheme="minorHAnsi"/>
          <w:sz w:val="28"/>
          <w:szCs w:val="28"/>
          <w:lang w:eastAsia="en-US"/>
          <w14:ligatures w14:val="standardContextual"/>
        </w:rPr>
        <w:t xml:space="preserve"> </w:t>
      </w:r>
      <w:r w:rsidR="00BF09F2" w:rsidRPr="007F5A53">
        <w:rPr>
          <w:rFonts w:eastAsiaTheme="minorHAnsi"/>
          <w:sz w:val="28"/>
          <w:szCs w:val="28"/>
          <w:lang w:eastAsia="en-US"/>
          <w14:ligatures w14:val="standardContextual"/>
        </w:rPr>
        <w:t>РФ</w:t>
      </w:r>
      <w:r w:rsidR="00BF09F2">
        <w:rPr>
          <w:rFonts w:eastAsiaTheme="minorHAnsi"/>
          <w:sz w:val="28"/>
          <w:szCs w:val="28"/>
          <w:lang w:eastAsia="en-US"/>
          <w14:ligatures w14:val="standardContextual"/>
        </w:rPr>
        <w:t xml:space="preserve">. </w:t>
      </w:r>
    </w:p>
    <w:p w14:paraId="22D22DBA" w14:textId="0277D82E" w:rsidR="00BF09F2" w:rsidRDefault="001455CC" w:rsidP="007A42FD">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11. </w:t>
      </w:r>
      <w:r w:rsidR="00006F97" w:rsidRPr="00006F97">
        <w:rPr>
          <w:rFonts w:eastAsiaTheme="minorHAnsi"/>
          <w:sz w:val="28"/>
          <w:szCs w:val="28"/>
          <w:lang w:eastAsia="en-US"/>
          <w14:ligatures w14:val="standardContextual"/>
        </w:rPr>
        <w:t>Координация бюджетно-налоговой политики с денежно-кредитной и таможенно-тарифной политиками государства для достижения целей устойчивого развития</w:t>
      </w:r>
      <w:r w:rsidR="00BF09F2" w:rsidRPr="00B74B3F">
        <w:rPr>
          <w:rFonts w:eastAsiaTheme="minorHAnsi"/>
          <w:sz w:val="28"/>
          <w:szCs w:val="28"/>
          <w:lang w:eastAsia="en-US"/>
          <w14:ligatures w14:val="standardContextual"/>
        </w:rPr>
        <w:t>.</w:t>
      </w:r>
      <w:r w:rsidR="00BF09F2">
        <w:rPr>
          <w:rFonts w:eastAsiaTheme="minorHAnsi"/>
          <w:sz w:val="28"/>
          <w:szCs w:val="28"/>
          <w:lang w:eastAsia="en-US"/>
          <w14:ligatures w14:val="standardContextual"/>
        </w:rPr>
        <w:t xml:space="preserve"> </w:t>
      </w:r>
    </w:p>
    <w:p w14:paraId="3ECAA821" w14:textId="77777777" w:rsidR="00D323B7" w:rsidRDefault="001455CC" w:rsidP="00BF09F2">
      <w:pPr>
        <w:widowControl/>
        <w:spacing w:line="360" w:lineRule="auto"/>
        <w:jc w:val="both"/>
        <w:rPr>
          <w:rFonts w:eastAsiaTheme="minorHAnsi"/>
          <w:sz w:val="28"/>
          <w:szCs w:val="28"/>
          <w:lang w:eastAsia="en-US"/>
          <w14:ligatures w14:val="standardContextual"/>
        </w:rPr>
      </w:pPr>
      <w:r w:rsidRPr="001455CC">
        <w:rPr>
          <w:rFonts w:eastAsiaTheme="minorHAnsi"/>
          <w:sz w:val="28"/>
          <w:szCs w:val="28"/>
          <w:lang w:eastAsia="en-US"/>
          <w14:ligatures w14:val="standardContextual"/>
        </w:rPr>
        <w:t>12.</w:t>
      </w:r>
      <w:r>
        <w:rPr>
          <w:rFonts w:eastAsiaTheme="minorHAnsi"/>
          <w:b/>
          <w:bCs/>
          <w:sz w:val="28"/>
          <w:szCs w:val="28"/>
          <w:lang w:eastAsia="en-US"/>
          <w14:ligatures w14:val="standardContextual"/>
        </w:rPr>
        <w:t xml:space="preserve"> </w:t>
      </w:r>
      <w:r w:rsidR="00BF09F2">
        <w:rPr>
          <w:rFonts w:eastAsiaTheme="minorHAnsi"/>
          <w:sz w:val="28"/>
          <w:szCs w:val="28"/>
          <w:lang w:eastAsia="en-US"/>
          <w14:ligatures w14:val="standardContextual"/>
        </w:rPr>
        <w:t>Национальные цели развития в рамках к</w:t>
      </w:r>
      <w:r w:rsidR="00BF09F2" w:rsidRPr="00AA377E">
        <w:rPr>
          <w:rFonts w:eastAsiaTheme="minorHAnsi"/>
          <w:sz w:val="28"/>
          <w:szCs w:val="28"/>
          <w:lang w:eastAsia="en-US"/>
          <w14:ligatures w14:val="standardContextual"/>
        </w:rPr>
        <w:t>онцепци</w:t>
      </w:r>
      <w:r w:rsidR="00BF09F2">
        <w:rPr>
          <w:rFonts w:eastAsiaTheme="minorHAnsi"/>
          <w:sz w:val="28"/>
          <w:szCs w:val="28"/>
          <w:lang w:eastAsia="en-US"/>
          <w14:ligatures w14:val="standardContextual"/>
        </w:rPr>
        <w:t>и</w:t>
      </w:r>
      <w:r w:rsidR="00BF09F2" w:rsidRPr="00AA377E">
        <w:rPr>
          <w:rFonts w:eastAsiaTheme="minorHAnsi"/>
          <w:sz w:val="28"/>
          <w:szCs w:val="28"/>
          <w:lang w:eastAsia="en-US"/>
          <w14:ligatures w14:val="standardContextual"/>
        </w:rPr>
        <w:t xml:space="preserve"> устойчивого развития государства. </w:t>
      </w:r>
    </w:p>
    <w:p w14:paraId="6A9DB3BF" w14:textId="13C8C053" w:rsidR="00D323B7" w:rsidRDefault="00D323B7" w:rsidP="00BF09F2">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13. Обоснование н</w:t>
      </w:r>
      <w:r w:rsidR="00BF09F2" w:rsidRPr="00AA377E">
        <w:rPr>
          <w:rFonts w:eastAsiaTheme="minorHAnsi"/>
          <w:sz w:val="28"/>
          <w:szCs w:val="28"/>
          <w:lang w:eastAsia="en-US"/>
          <w14:ligatures w14:val="standardContextual"/>
        </w:rPr>
        <w:t>еобходимы</w:t>
      </w:r>
      <w:r>
        <w:rPr>
          <w:rFonts w:eastAsiaTheme="minorHAnsi"/>
          <w:sz w:val="28"/>
          <w:szCs w:val="28"/>
          <w:lang w:eastAsia="en-US"/>
          <w14:ligatures w14:val="standardContextual"/>
        </w:rPr>
        <w:t>х</w:t>
      </w:r>
      <w:r w:rsidR="00BF09F2" w:rsidRPr="00AA377E">
        <w:rPr>
          <w:rFonts w:eastAsiaTheme="minorHAnsi"/>
          <w:sz w:val="28"/>
          <w:szCs w:val="28"/>
          <w:lang w:eastAsia="en-US"/>
          <w14:ligatures w14:val="standardContextual"/>
        </w:rPr>
        <w:t xml:space="preserve"> мер и</w:t>
      </w:r>
      <w:r w:rsidR="00BF09F2">
        <w:rPr>
          <w:rFonts w:eastAsiaTheme="minorHAnsi"/>
          <w:sz w:val="28"/>
          <w:szCs w:val="28"/>
          <w:lang w:eastAsia="en-US"/>
          <w14:ligatures w14:val="standardContextual"/>
        </w:rPr>
        <w:t xml:space="preserve"> </w:t>
      </w:r>
      <w:r w:rsidR="00BF09F2" w:rsidRPr="00AA377E">
        <w:rPr>
          <w:rFonts w:eastAsiaTheme="minorHAnsi"/>
          <w:sz w:val="28"/>
          <w:szCs w:val="28"/>
          <w:lang w:eastAsia="en-US"/>
          <w14:ligatures w14:val="standardContextual"/>
        </w:rPr>
        <w:t>цел</w:t>
      </w:r>
      <w:r>
        <w:rPr>
          <w:rFonts w:eastAsiaTheme="minorHAnsi"/>
          <w:sz w:val="28"/>
          <w:szCs w:val="28"/>
          <w:lang w:eastAsia="en-US"/>
          <w14:ligatures w14:val="standardContextual"/>
        </w:rPr>
        <w:t>ей</w:t>
      </w:r>
      <w:r w:rsidR="00BF09F2" w:rsidRPr="00AA377E">
        <w:rPr>
          <w:rFonts w:eastAsiaTheme="minorHAnsi"/>
          <w:sz w:val="28"/>
          <w:szCs w:val="28"/>
          <w:lang w:eastAsia="en-US"/>
          <w14:ligatures w14:val="standardContextual"/>
        </w:rPr>
        <w:t xml:space="preserve"> достижения устойчивого развития. </w:t>
      </w:r>
      <w:r>
        <w:rPr>
          <w:rFonts w:eastAsiaTheme="minorHAnsi"/>
          <w:sz w:val="28"/>
          <w:szCs w:val="28"/>
          <w:lang w:eastAsia="en-US"/>
          <w14:ligatures w14:val="standardContextual"/>
        </w:rPr>
        <w:t xml:space="preserve">14. </w:t>
      </w:r>
      <w:r w:rsidR="00BF09F2">
        <w:rPr>
          <w:rFonts w:eastAsiaTheme="minorHAnsi"/>
          <w:sz w:val="28"/>
          <w:szCs w:val="28"/>
          <w:lang w:eastAsia="en-US"/>
          <w14:ligatures w14:val="standardContextual"/>
        </w:rPr>
        <w:t xml:space="preserve">Характеристика современной </w:t>
      </w:r>
      <w:r w:rsidR="00006F97" w:rsidRPr="00006F97">
        <w:rPr>
          <w:rFonts w:eastAsiaTheme="minorHAnsi"/>
          <w:sz w:val="28"/>
          <w:szCs w:val="28"/>
          <w:lang w:eastAsia="en-US"/>
          <w14:ligatures w14:val="standardContextual"/>
        </w:rPr>
        <w:t xml:space="preserve">бюджетно-налоговой политики </w:t>
      </w:r>
      <w:r w:rsidR="00BF09F2">
        <w:rPr>
          <w:rFonts w:eastAsiaTheme="minorHAnsi"/>
          <w:sz w:val="28"/>
          <w:szCs w:val="28"/>
          <w:lang w:eastAsia="en-US"/>
          <w14:ligatures w14:val="standardContextual"/>
        </w:rPr>
        <w:t xml:space="preserve">достижения национальных целей развития. </w:t>
      </w:r>
    </w:p>
    <w:p w14:paraId="3726588E" w14:textId="77777777" w:rsidR="00D323B7" w:rsidRDefault="00D323B7" w:rsidP="00BF09F2">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15. </w:t>
      </w:r>
      <w:r w:rsidR="00BF09F2" w:rsidRPr="00AA377E">
        <w:rPr>
          <w:rFonts w:eastAsiaTheme="minorHAnsi"/>
          <w:sz w:val="28"/>
          <w:szCs w:val="28"/>
          <w:lang w:eastAsia="en-US"/>
          <w14:ligatures w14:val="standardContextual"/>
        </w:rPr>
        <w:t>Понятие устойчивой</w:t>
      </w:r>
      <w:r w:rsidR="00BF09F2">
        <w:rPr>
          <w:rFonts w:eastAsiaTheme="minorHAnsi"/>
          <w:sz w:val="28"/>
          <w:szCs w:val="28"/>
          <w:lang w:eastAsia="en-US"/>
          <w14:ligatures w14:val="standardContextual"/>
        </w:rPr>
        <w:t xml:space="preserve"> </w:t>
      </w:r>
      <w:r w:rsidR="00BF09F2" w:rsidRPr="00AA377E">
        <w:rPr>
          <w:rFonts w:eastAsiaTheme="minorHAnsi"/>
          <w:sz w:val="28"/>
          <w:szCs w:val="28"/>
          <w:lang w:eastAsia="en-US"/>
          <w14:ligatures w14:val="standardContextual"/>
        </w:rPr>
        <w:t>инфраструктуры. Инфраструктура для достижения целей устойчивого</w:t>
      </w:r>
      <w:r w:rsidR="00BF09F2">
        <w:rPr>
          <w:rFonts w:eastAsiaTheme="minorHAnsi"/>
          <w:sz w:val="28"/>
          <w:szCs w:val="28"/>
          <w:lang w:eastAsia="en-US"/>
          <w14:ligatures w14:val="standardContextual"/>
        </w:rPr>
        <w:t xml:space="preserve"> </w:t>
      </w:r>
      <w:r w:rsidR="00BF09F2" w:rsidRPr="00AA377E">
        <w:rPr>
          <w:rFonts w:eastAsiaTheme="minorHAnsi"/>
          <w:sz w:val="28"/>
          <w:szCs w:val="28"/>
          <w:lang w:eastAsia="en-US"/>
          <w14:ligatures w14:val="standardContextual"/>
        </w:rPr>
        <w:t xml:space="preserve">развития ООН. </w:t>
      </w:r>
    </w:p>
    <w:p w14:paraId="6FFDA150" w14:textId="77777777" w:rsidR="00D323B7" w:rsidRDefault="00D323B7" w:rsidP="00BF09F2">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16. </w:t>
      </w:r>
      <w:r w:rsidR="00BF09F2" w:rsidRPr="00AA377E">
        <w:rPr>
          <w:rFonts w:eastAsiaTheme="minorHAnsi"/>
          <w:sz w:val="28"/>
          <w:szCs w:val="28"/>
          <w:lang w:eastAsia="en-US"/>
          <w14:ligatures w14:val="standardContextual"/>
        </w:rPr>
        <w:t>Приоритетные направления развития устойчивой</w:t>
      </w:r>
      <w:r w:rsidR="00BF09F2">
        <w:rPr>
          <w:rFonts w:eastAsiaTheme="minorHAnsi"/>
          <w:sz w:val="28"/>
          <w:szCs w:val="28"/>
          <w:lang w:eastAsia="en-US"/>
          <w14:ligatures w14:val="standardContextual"/>
        </w:rPr>
        <w:t xml:space="preserve"> </w:t>
      </w:r>
      <w:r w:rsidR="00BF09F2" w:rsidRPr="00AA377E">
        <w:rPr>
          <w:rFonts w:eastAsiaTheme="minorHAnsi"/>
          <w:sz w:val="28"/>
          <w:szCs w:val="28"/>
          <w:lang w:eastAsia="en-US"/>
          <w14:ligatures w14:val="standardContextual"/>
        </w:rPr>
        <w:t>инфраструктуры</w:t>
      </w:r>
      <w:r w:rsidR="00BF09F2">
        <w:rPr>
          <w:rFonts w:eastAsiaTheme="minorHAnsi"/>
          <w:sz w:val="28"/>
          <w:szCs w:val="28"/>
          <w:lang w:eastAsia="en-US"/>
          <w14:ligatures w14:val="standardContextual"/>
        </w:rPr>
        <w:t xml:space="preserve"> для </w:t>
      </w:r>
      <w:r>
        <w:rPr>
          <w:rFonts w:eastAsiaTheme="minorHAnsi"/>
          <w:sz w:val="28"/>
          <w:szCs w:val="28"/>
          <w:lang w:eastAsia="en-US"/>
          <w14:ligatures w14:val="standardContextual"/>
        </w:rPr>
        <w:t xml:space="preserve">достижения </w:t>
      </w:r>
      <w:r w:rsidR="00BF09F2">
        <w:rPr>
          <w:rFonts w:eastAsiaTheme="minorHAnsi"/>
          <w:sz w:val="28"/>
          <w:szCs w:val="28"/>
          <w:lang w:eastAsia="en-US"/>
          <w14:ligatures w14:val="standardContextual"/>
        </w:rPr>
        <w:t>национальных целей развития</w:t>
      </w:r>
      <w:r w:rsidR="00BF09F2" w:rsidRPr="00AA377E">
        <w:rPr>
          <w:rFonts w:eastAsiaTheme="minorHAnsi"/>
          <w:sz w:val="28"/>
          <w:szCs w:val="28"/>
          <w:lang w:eastAsia="en-US"/>
          <w14:ligatures w14:val="standardContextual"/>
        </w:rPr>
        <w:t>.</w:t>
      </w:r>
      <w:r w:rsidR="00BF09F2">
        <w:rPr>
          <w:rFonts w:eastAsiaTheme="minorHAnsi"/>
          <w:sz w:val="28"/>
          <w:szCs w:val="28"/>
          <w:lang w:eastAsia="en-US"/>
          <w14:ligatures w14:val="standardContextual"/>
        </w:rPr>
        <w:t xml:space="preserve"> </w:t>
      </w:r>
    </w:p>
    <w:p w14:paraId="601173A9" w14:textId="77777777" w:rsidR="00D323B7" w:rsidRDefault="00D323B7" w:rsidP="00BF09F2">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17. </w:t>
      </w:r>
      <w:r w:rsidR="00BF09F2" w:rsidRPr="00AA377E">
        <w:rPr>
          <w:rFonts w:eastAsiaTheme="minorHAnsi"/>
          <w:sz w:val="28"/>
          <w:szCs w:val="28"/>
          <w:lang w:eastAsia="en-US"/>
          <w14:ligatures w14:val="standardContextual"/>
        </w:rPr>
        <w:t>Стратегические направления, тактические мероприятия</w:t>
      </w:r>
      <w:r w:rsidR="00BF09F2">
        <w:rPr>
          <w:rFonts w:eastAsiaTheme="minorHAnsi"/>
          <w:sz w:val="28"/>
          <w:szCs w:val="28"/>
          <w:lang w:eastAsia="en-US"/>
          <w14:ligatures w14:val="standardContextual"/>
        </w:rPr>
        <w:t xml:space="preserve"> </w:t>
      </w:r>
      <w:r w:rsidR="00BF09F2" w:rsidRPr="00AA377E">
        <w:rPr>
          <w:rFonts w:eastAsiaTheme="minorHAnsi"/>
          <w:sz w:val="28"/>
          <w:szCs w:val="28"/>
          <w:lang w:eastAsia="en-US"/>
          <w14:ligatures w14:val="standardContextual"/>
        </w:rPr>
        <w:t>реализации бюджетно-налоговой политики в контексте достижения целей</w:t>
      </w:r>
      <w:r w:rsidR="00BF09F2">
        <w:rPr>
          <w:rFonts w:eastAsiaTheme="minorHAnsi"/>
          <w:sz w:val="28"/>
          <w:szCs w:val="28"/>
          <w:lang w:eastAsia="en-US"/>
          <w14:ligatures w14:val="standardContextual"/>
        </w:rPr>
        <w:t xml:space="preserve"> </w:t>
      </w:r>
      <w:r w:rsidR="00BF09F2" w:rsidRPr="00AA377E">
        <w:rPr>
          <w:rFonts w:eastAsiaTheme="minorHAnsi"/>
          <w:sz w:val="28"/>
          <w:szCs w:val="28"/>
          <w:lang w:eastAsia="en-US"/>
          <w14:ligatures w14:val="standardContextual"/>
        </w:rPr>
        <w:t>устойчивого развития.</w:t>
      </w:r>
      <w:r w:rsidR="00BF09F2" w:rsidRPr="00C84312">
        <w:rPr>
          <w:rFonts w:eastAsiaTheme="minorHAnsi"/>
          <w:sz w:val="28"/>
          <w:szCs w:val="28"/>
          <w:lang w:eastAsia="en-US"/>
          <w14:ligatures w14:val="standardContextual"/>
        </w:rPr>
        <w:t xml:space="preserve"> </w:t>
      </w:r>
    </w:p>
    <w:p w14:paraId="18968396" w14:textId="40897468" w:rsidR="00BF09F2" w:rsidRDefault="00D323B7" w:rsidP="00BF09F2">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18. </w:t>
      </w:r>
      <w:r w:rsidR="00BF09F2" w:rsidRPr="001A0F87">
        <w:rPr>
          <w:rFonts w:eastAsiaTheme="minorHAnsi"/>
          <w:sz w:val="28"/>
          <w:szCs w:val="28"/>
          <w:lang w:eastAsia="en-US"/>
          <w14:ligatures w14:val="standardContextual"/>
        </w:rPr>
        <w:t>Необходимость</w:t>
      </w:r>
      <w:r w:rsidR="00BF09F2">
        <w:rPr>
          <w:rFonts w:eastAsiaTheme="minorHAnsi"/>
          <w:sz w:val="28"/>
          <w:szCs w:val="28"/>
          <w:lang w:eastAsia="en-US"/>
          <w14:ligatures w14:val="standardContextual"/>
        </w:rPr>
        <w:t xml:space="preserve"> и задачи выработки национальных целей развития в реализации устойчивого развития государства. </w:t>
      </w:r>
      <w:r w:rsidR="00BF09F2">
        <w:rPr>
          <w:rFonts w:eastAsiaTheme="minorHAnsi"/>
          <w:sz w:val="28"/>
          <w:szCs w:val="28"/>
          <w:lang w:eastAsia="en-US"/>
          <w14:ligatures w14:val="standardContextual"/>
        </w:rPr>
        <w:tab/>
      </w:r>
    </w:p>
    <w:p w14:paraId="6BE348E5" w14:textId="6608EA76" w:rsidR="00D323B7" w:rsidRDefault="00D323B7" w:rsidP="00D323B7">
      <w:pPr>
        <w:widowControl/>
        <w:spacing w:line="360" w:lineRule="auto"/>
        <w:jc w:val="both"/>
        <w:rPr>
          <w:rFonts w:eastAsiaTheme="minorHAnsi"/>
          <w:sz w:val="28"/>
          <w:szCs w:val="28"/>
          <w:lang w:eastAsia="en-US"/>
          <w14:ligatures w14:val="standardContextual"/>
        </w:rPr>
      </w:pPr>
      <w:r w:rsidRPr="00D323B7">
        <w:rPr>
          <w:rFonts w:eastAsiaTheme="minorHAnsi"/>
          <w:sz w:val="28"/>
          <w:szCs w:val="28"/>
          <w:lang w:eastAsia="en-US"/>
          <w14:ligatures w14:val="standardContextual"/>
        </w:rPr>
        <w:t>19.</w:t>
      </w:r>
      <w:r>
        <w:rPr>
          <w:rFonts w:eastAsiaTheme="minorHAnsi"/>
          <w:b/>
          <w:bCs/>
          <w:sz w:val="28"/>
          <w:szCs w:val="28"/>
          <w:lang w:eastAsia="en-US"/>
          <w14:ligatures w14:val="standardContextual"/>
        </w:rPr>
        <w:t xml:space="preserve"> </w:t>
      </w:r>
      <w:r w:rsidR="00BF09F2">
        <w:rPr>
          <w:rFonts w:eastAsiaTheme="minorHAnsi"/>
          <w:sz w:val="28"/>
          <w:szCs w:val="28"/>
          <w:lang w:eastAsia="en-US"/>
          <w14:ligatures w14:val="standardContextual"/>
        </w:rPr>
        <w:t>Национальные проекты России</w:t>
      </w:r>
      <w:r w:rsidR="00006F97">
        <w:rPr>
          <w:rFonts w:eastAsiaTheme="minorHAnsi"/>
          <w:strike/>
          <w:sz w:val="28"/>
          <w:szCs w:val="28"/>
          <w:lang w:eastAsia="en-US"/>
          <w14:ligatures w14:val="standardContextual"/>
        </w:rPr>
        <w:t>-</w:t>
      </w:r>
      <w:r w:rsidR="00BF09F2">
        <w:rPr>
          <w:rFonts w:eastAsiaTheme="minorHAnsi"/>
          <w:sz w:val="28"/>
          <w:szCs w:val="28"/>
          <w:lang w:eastAsia="en-US"/>
          <w14:ligatures w14:val="standardContextual"/>
        </w:rPr>
        <w:t xml:space="preserve"> как инструмент реализации национальных целей развития. </w:t>
      </w:r>
    </w:p>
    <w:p w14:paraId="0E9C27CA" w14:textId="77777777" w:rsidR="00D323B7" w:rsidRDefault="00D323B7" w:rsidP="00D323B7">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lastRenderedPageBreak/>
        <w:t xml:space="preserve">20. </w:t>
      </w:r>
      <w:r w:rsidR="00BF09F2">
        <w:rPr>
          <w:rFonts w:eastAsiaTheme="minorHAnsi"/>
          <w:sz w:val="28"/>
          <w:szCs w:val="28"/>
          <w:lang w:eastAsia="en-US"/>
          <w14:ligatures w14:val="standardContextual"/>
        </w:rPr>
        <w:t>Н</w:t>
      </w:r>
      <w:r w:rsidR="00BF09F2" w:rsidRPr="00EF3D32">
        <w:rPr>
          <w:rFonts w:eastAsiaTheme="minorHAnsi"/>
          <w:sz w:val="28"/>
          <w:szCs w:val="28"/>
          <w:lang w:eastAsia="en-US"/>
          <w14:ligatures w14:val="standardContextual"/>
        </w:rPr>
        <w:t>ациональны</w:t>
      </w:r>
      <w:r w:rsidR="00BF09F2">
        <w:rPr>
          <w:rFonts w:eastAsiaTheme="minorHAnsi"/>
          <w:sz w:val="28"/>
          <w:szCs w:val="28"/>
          <w:lang w:eastAsia="en-US"/>
          <w14:ligatures w14:val="standardContextual"/>
        </w:rPr>
        <w:t>е</w:t>
      </w:r>
      <w:r w:rsidR="00BF09F2" w:rsidRPr="00EF3D32">
        <w:rPr>
          <w:rFonts w:eastAsiaTheme="minorHAnsi"/>
          <w:sz w:val="28"/>
          <w:szCs w:val="28"/>
          <w:lang w:eastAsia="en-US"/>
          <w14:ligatures w14:val="standardContextual"/>
        </w:rPr>
        <w:t xml:space="preserve"> проект</w:t>
      </w:r>
      <w:r w:rsidR="00BF09F2">
        <w:rPr>
          <w:rFonts w:eastAsiaTheme="minorHAnsi"/>
          <w:sz w:val="28"/>
          <w:szCs w:val="28"/>
          <w:lang w:eastAsia="en-US"/>
          <w14:ligatures w14:val="standardContextual"/>
        </w:rPr>
        <w:t>ы - программы</w:t>
      </w:r>
      <w:r w:rsidR="00BF09F2" w:rsidRPr="00EF3D32">
        <w:rPr>
          <w:rFonts w:eastAsiaTheme="minorHAnsi"/>
          <w:sz w:val="28"/>
          <w:szCs w:val="28"/>
          <w:lang w:eastAsia="en-US"/>
          <w14:ligatures w14:val="standardContextual"/>
        </w:rPr>
        <w:t>, направленны</w:t>
      </w:r>
      <w:r w:rsidR="00BF09F2">
        <w:rPr>
          <w:rFonts w:eastAsiaTheme="minorHAnsi"/>
          <w:sz w:val="28"/>
          <w:szCs w:val="28"/>
          <w:lang w:eastAsia="en-US"/>
          <w14:ligatures w14:val="standardContextual"/>
        </w:rPr>
        <w:t>е</w:t>
      </w:r>
      <w:r w:rsidR="00BF09F2" w:rsidRPr="00EF3D32">
        <w:rPr>
          <w:rFonts w:eastAsiaTheme="minorHAnsi"/>
          <w:sz w:val="28"/>
          <w:szCs w:val="28"/>
          <w:lang w:eastAsia="en-US"/>
          <w14:ligatures w14:val="standardContextual"/>
        </w:rPr>
        <w:t xml:space="preserve"> на достижение национальных целей и их целевых показателей</w:t>
      </w:r>
      <w:r>
        <w:rPr>
          <w:rFonts w:eastAsiaTheme="minorHAnsi"/>
          <w:sz w:val="28"/>
          <w:szCs w:val="28"/>
          <w:lang w:eastAsia="en-US"/>
          <w14:ligatures w14:val="standardContextual"/>
        </w:rPr>
        <w:t xml:space="preserve"> </w:t>
      </w:r>
      <w:r w:rsidR="00BF09F2" w:rsidRPr="00EF3D32">
        <w:rPr>
          <w:rFonts w:eastAsiaTheme="minorHAnsi"/>
          <w:sz w:val="28"/>
          <w:szCs w:val="28"/>
          <w:lang w:eastAsia="en-US"/>
          <w14:ligatures w14:val="standardContextual"/>
        </w:rPr>
        <w:t>обеспечивающи</w:t>
      </w:r>
      <w:r w:rsidR="00BF09F2">
        <w:rPr>
          <w:rFonts w:eastAsiaTheme="minorHAnsi"/>
          <w:sz w:val="28"/>
          <w:szCs w:val="28"/>
          <w:lang w:eastAsia="en-US"/>
          <w14:ligatures w14:val="standardContextual"/>
        </w:rPr>
        <w:t>е</w:t>
      </w:r>
      <w:r w:rsidR="00BF09F2" w:rsidRPr="00EF3D32">
        <w:rPr>
          <w:rFonts w:eastAsiaTheme="minorHAnsi"/>
          <w:sz w:val="28"/>
          <w:szCs w:val="28"/>
          <w:lang w:eastAsia="en-US"/>
          <w14:ligatures w14:val="standardContextual"/>
        </w:rPr>
        <w:t xml:space="preserve"> достижение общественно значимых результатов и их показателей</w:t>
      </w:r>
      <w:r w:rsidR="00BF09F2">
        <w:rPr>
          <w:rFonts w:eastAsiaTheme="minorHAnsi"/>
          <w:sz w:val="28"/>
          <w:szCs w:val="28"/>
          <w:lang w:eastAsia="en-US"/>
          <w14:ligatures w14:val="standardContextual"/>
        </w:rPr>
        <w:t>.</w:t>
      </w:r>
      <w:r w:rsidR="00BF09F2" w:rsidRPr="00AA377E">
        <w:rPr>
          <w:rFonts w:eastAsiaTheme="minorHAnsi"/>
          <w:sz w:val="28"/>
          <w:szCs w:val="28"/>
          <w:lang w:eastAsia="en-US"/>
          <w14:ligatures w14:val="standardContextual"/>
        </w:rPr>
        <w:t xml:space="preserve"> </w:t>
      </w:r>
    </w:p>
    <w:p w14:paraId="7C1EE3F2" w14:textId="77777777" w:rsidR="00D323B7" w:rsidRDefault="00D323B7" w:rsidP="00D323B7">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21. </w:t>
      </w:r>
      <w:r w:rsidR="00BF09F2" w:rsidRPr="00AA377E">
        <w:rPr>
          <w:rFonts w:eastAsiaTheme="minorHAnsi"/>
          <w:sz w:val="28"/>
          <w:szCs w:val="28"/>
          <w:lang w:eastAsia="en-US"/>
          <w14:ligatures w14:val="standardContextual"/>
        </w:rPr>
        <w:t>Результативность и эффективность бюджетно-</w:t>
      </w:r>
      <w:r w:rsidR="00BF09F2">
        <w:rPr>
          <w:rFonts w:eastAsiaTheme="minorHAnsi"/>
          <w:sz w:val="28"/>
          <w:szCs w:val="28"/>
          <w:lang w:eastAsia="en-US"/>
          <w14:ligatures w14:val="standardContextual"/>
        </w:rPr>
        <w:t>налоговой</w:t>
      </w:r>
      <w:r w:rsidR="00BF09F2" w:rsidRPr="00AA377E">
        <w:rPr>
          <w:rFonts w:eastAsiaTheme="minorHAnsi"/>
          <w:sz w:val="28"/>
          <w:szCs w:val="28"/>
          <w:lang w:eastAsia="en-US"/>
          <w14:ligatures w14:val="standardContextual"/>
        </w:rPr>
        <w:t xml:space="preserve"> политики</w:t>
      </w:r>
      <w:r>
        <w:rPr>
          <w:rFonts w:eastAsiaTheme="minorHAnsi"/>
          <w:sz w:val="28"/>
          <w:szCs w:val="28"/>
          <w:lang w:eastAsia="en-US"/>
          <w14:ligatures w14:val="standardContextual"/>
        </w:rPr>
        <w:t>.</w:t>
      </w:r>
    </w:p>
    <w:p w14:paraId="16A5C45E" w14:textId="77777777" w:rsidR="00D323B7" w:rsidRDefault="00D323B7" w:rsidP="00D323B7">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22. </w:t>
      </w:r>
      <w:r w:rsidR="00BF09F2" w:rsidRPr="00AA377E">
        <w:rPr>
          <w:rFonts w:eastAsiaTheme="minorHAnsi"/>
          <w:sz w:val="28"/>
          <w:szCs w:val="28"/>
          <w:lang w:eastAsia="en-US"/>
          <w14:ligatures w14:val="standardContextual"/>
        </w:rPr>
        <w:t xml:space="preserve"> </w:t>
      </w:r>
      <w:r>
        <w:rPr>
          <w:rFonts w:eastAsiaTheme="minorHAnsi"/>
          <w:sz w:val="28"/>
          <w:szCs w:val="28"/>
          <w:lang w:eastAsia="en-US"/>
          <w14:ligatures w14:val="standardContextual"/>
        </w:rPr>
        <w:t>О</w:t>
      </w:r>
      <w:r w:rsidR="00BF09F2" w:rsidRPr="00AA377E">
        <w:rPr>
          <w:rFonts w:eastAsiaTheme="minorHAnsi"/>
          <w:sz w:val="28"/>
          <w:szCs w:val="28"/>
          <w:lang w:eastAsia="en-US"/>
          <w14:ligatures w14:val="standardContextual"/>
        </w:rPr>
        <w:t>ценка влияния</w:t>
      </w:r>
      <w:r w:rsidRPr="00D323B7">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бюджетно-</w:t>
      </w:r>
      <w:r>
        <w:rPr>
          <w:rFonts w:eastAsiaTheme="minorHAnsi"/>
          <w:sz w:val="28"/>
          <w:szCs w:val="28"/>
          <w:lang w:eastAsia="en-US"/>
          <w14:ligatures w14:val="standardContextual"/>
        </w:rPr>
        <w:t>налоговой</w:t>
      </w:r>
      <w:r w:rsidRPr="00AA377E">
        <w:rPr>
          <w:rFonts w:eastAsiaTheme="minorHAnsi"/>
          <w:sz w:val="28"/>
          <w:szCs w:val="28"/>
          <w:lang w:eastAsia="en-US"/>
          <w14:ligatures w14:val="standardContextual"/>
        </w:rPr>
        <w:t xml:space="preserve"> политики</w:t>
      </w:r>
      <w:r w:rsidR="00BF09F2" w:rsidRPr="00AA377E">
        <w:rPr>
          <w:rFonts w:eastAsiaTheme="minorHAnsi"/>
          <w:sz w:val="28"/>
          <w:szCs w:val="28"/>
          <w:lang w:eastAsia="en-US"/>
          <w14:ligatures w14:val="standardContextual"/>
        </w:rPr>
        <w:t xml:space="preserve"> на социально-экономическое</w:t>
      </w:r>
      <w:r w:rsidR="00BF09F2">
        <w:rPr>
          <w:rFonts w:eastAsiaTheme="minorHAnsi"/>
          <w:sz w:val="28"/>
          <w:szCs w:val="28"/>
          <w:lang w:eastAsia="en-US"/>
          <w14:ligatures w14:val="standardContextual"/>
        </w:rPr>
        <w:t xml:space="preserve"> </w:t>
      </w:r>
      <w:r w:rsidR="00BF09F2" w:rsidRPr="00AA377E">
        <w:rPr>
          <w:rFonts w:eastAsiaTheme="minorHAnsi"/>
          <w:sz w:val="28"/>
          <w:szCs w:val="28"/>
          <w:lang w:eastAsia="en-US"/>
          <w14:ligatures w14:val="standardContextual"/>
        </w:rPr>
        <w:t>развитие государства.</w:t>
      </w:r>
      <w:r w:rsidR="00BF09F2">
        <w:rPr>
          <w:rFonts w:eastAsiaTheme="minorHAnsi"/>
          <w:sz w:val="28"/>
          <w:szCs w:val="28"/>
          <w:lang w:eastAsia="en-US"/>
          <w14:ligatures w14:val="standardContextual"/>
        </w:rPr>
        <w:t xml:space="preserve"> </w:t>
      </w:r>
    </w:p>
    <w:p w14:paraId="2277B444" w14:textId="77777777" w:rsidR="00D323B7" w:rsidRDefault="00D323B7" w:rsidP="00D323B7">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23. </w:t>
      </w:r>
      <w:r w:rsidR="00BF09F2">
        <w:rPr>
          <w:rFonts w:eastAsiaTheme="minorHAnsi"/>
          <w:sz w:val="28"/>
          <w:szCs w:val="28"/>
          <w:lang w:eastAsia="en-US"/>
          <w14:ligatures w14:val="standardContextual"/>
        </w:rPr>
        <w:t xml:space="preserve">Приоритеты при выборе инструментов </w:t>
      </w:r>
      <w:r w:rsidR="00BF09F2" w:rsidRPr="00AA377E">
        <w:rPr>
          <w:rFonts w:eastAsiaTheme="minorHAnsi"/>
          <w:sz w:val="28"/>
          <w:szCs w:val="28"/>
          <w:lang w:eastAsia="en-US"/>
          <w14:ligatures w14:val="standardContextual"/>
        </w:rPr>
        <w:t>бюджетно-</w:t>
      </w:r>
      <w:r w:rsidR="00BF09F2">
        <w:rPr>
          <w:rFonts w:eastAsiaTheme="minorHAnsi"/>
          <w:sz w:val="28"/>
          <w:szCs w:val="28"/>
          <w:lang w:eastAsia="en-US"/>
          <w14:ligatures w14:val="standardContextual"/>
        </w:rPr>
        <w:t>налоговой</w:t>
      </w:r>
      <w:r w:rsidR="00BF09F2" w:rsidRPr="00AA377E">
        <w:rPr>
          <w:rFonts w:eastAsiaTheme="minorHAnsi"/>
          <w:sz w:val="28"/>
          <w:szCs w:val="28"/>
          <w:lang w:eastAsia="en-US"/>
          <w14:ligatures w14:val="standardContextual"/>
        </w:rPr>
        <w:t xml:space="preserve"> политики </w:t>
      </w:r>
      <w:r w:rsidR="00BF09F2">
        <w:rPr>
          <w:rFonts w:eastAsiaTheme="minorHAnsi"/>
          <w:sz w:val="28"/>
          <w:szCs w:val="28"/>
          <w:lang w:eastAsia="en-US"/>
          <w14:ligatures w14:val="standardContextual"/>
        </w:rPr>
        <w:t xml:space="preserve">достижения национальных целей развития. </w:t>
      </w:r>
    </w:p>
    <w:p w14:paraId="6E76E387" w14:textId="77777777" w:rsidR="00D323B7" w:rsidRDefault="00D323B7" w:rsidP="00D323B7">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24. </w:t>
      </w:r>
      <w:r w:rsidR="00BF09F2" w:rsidRPr="00B74B3F">
        <w:rPr>
          <w:rFonts w:eastAsiaTheme="minorHAnsi"/>
          <w:sz w:val="28"/>
          <w:szCs w:val="28"/>
          <w:lang w:eastAsia="en-US"/>
          <w14:ligatures w14:val="standardContextual"/>
        </w:rPr>
        <w:t xml:space="preserve">Взаимосвязь </w:t>
      </w:r>
      <w:r w:rsidRPr="00B74B3F">
        <w:rPr>
          <w:rFonts w:eastAsiaTheme="minorHAnsi"/>
          <w:sz w:val="28"/>
          <w:szCs w:val="28"/>
          <w:lang w:eastAsia="en-US"/>
          <w14:ligatures w14:val="standardContextual"/>
        </w:rPr>
        <w:t>бюджетно-налоговой</w:t>
      </w:r>
      <w:r w:rsidR="00BF09F2" w:rsidRPr="00B74B3F">
        <w:rPr>
          <w:rFonts w:eastAsiaTheme="minorHAnsi"/>
          <w:sz w:val="28"/>
          <w:szCs w:val="28"/>
          <w:lang w:eastAsia="en-US"/>
          <w14:ligatures w14:val="standardContextual"/>
        </w:rPr>
        <w:t xml:space="preserve"> политики и национальных проектов государства. </w:t>
      </w:r>
    </w:p>
    <w:p w14:paraId="25626C3E" w14:textId="77777777" w:rsidR="00D323B7" w:rsidRDefault="00D323B7" w:rsidP="00D323B7">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25. </w:t>
      </w:r>
      <w:r w:rsidR="00BF09F2" w:rsidRPr="00B74B3F">
        <w:rPr>
          <w:rFonts w:eastAsiaTheme="minorHAnsi"/>
          <w:sz w:val="28"/>
          <w:szCs w:val="28"/>
          <w:lang w:eastAsia="en-US"/>
          <w14:ligatures w14:val="standardContextual"/>
        </w:rPr>
        <w:t>Механизм реализации целей и задач бюджетно-налоговой политики государства.</w:t>
      </w:r>
      <w:r w:rsidR="00BF09F2">
        <w:rPr>
          <w:rFonts w:eastAsiaTheme="minorHAnsi"/>
          <w:sz w:val="28"/>
          <w:szCs w:val="28"/>
          <w:lang w:eastAsia="en-US"/>
          <w14:ligatures w14:val="standardContextual"/>
        </w:rPr>
        <w:t xml:space="preserve"> </w:t>
      </w:r>
    </w:p>
    <w:p w14:paraId="65D3C619" w14:textId="77777777" w:rsidR="00D323B7" w:rsidRDefault="00D323B7" w:rsidP="00D323B7">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26. </w:t>
      </w:r>
      <w:r w:rsidR="00BF09F2">
        <w:rPr>
          <w:rFonts w:eastAsiaTheme="minorHAnsi"/>
          <w:sz w:val="28"/>
          <w:szCs w:val="28"/>
          <w:lang w:eastAsia="en-US"/>
          <w14:ligatures w14:val="standardContextual"/>
        </w:rPr>
        <w:t>Методики оценки результативности инструментов</w:t>
      </w:r>
      <w:r w:rsidR="00BF09F2" w:rsidRPr="001F1B0B">
        <w:rPr>
          <w:rFonts w:eastAsiaTheme="minorHAnsi"/>
          <w:sz w:val="28"/>
          <w:szCs w:val="28"/>
          <w:lang w:eastAsia="en-US"/>
          <w14:ligatures w14:val="standardContextual"/>
        </w:rPr>
        <w:t xml:space="preserve"> </w:t>
      </w:r>
      <w:r w:rsidR="00BF09F2" w:rsidRPr="00AA377E">
        <w:rPr>
          <w:rFonts w:eastAsiaTheme="minorHAnsi"/>
          <w:sz w:val="28"/>
          <w:szCs w:val="28"/>
          <w:lang w:eastAsia="en-US"/>
          <w14:ligatures w14:val="standardContextual"/>
        </w:rPr>
        <w:t>бюджетно-</w:t>
      </w:r>
      <w:r w:rsidR="00BF09F2">
        <w:rPr>
          <w:rFonts w:eastAsiaTheme="minorHAnsi"/>
          <w:sz w:val="28"/>
          <w:szCs w:val="28"/>
          <w:lang w:eastAsia="en-US"/>
          <w14:ligatures w14:val="standardContextual"/>
        </w:rPr>
        <w:t>налоговых</w:t>
      </w:r>
      <w:r w:rsidR="00BF09F2" w:rsidRPr="00AA377E">
        <w:rPr>
          <w:rFonts w:eastAsiaTheme="minorHAnsi"/>
          <w:sz w:val="28"/>
          <w:szCs w:val="28"/>
          <w:lang w:eastAsia="en-US"/>
          <w14:ligatures w14:val="standardContextual"/>
        </w:rPr>
        <w:t xml:space="preserve"> политики</w:t>
      </w:r>
      <w:r w:rsidR="00BF09F2">
        <w:rPr>
          <w:rFonts w:eastAsiaTheme="minorHAnsi"/>
          <w:sz w:val="28"/>
          <w:szCs w:val="28"/>
          <w:lang w:eastAsia="en-US"/>
          <w14:ligatures w14:val="standardContextual"/>
        </w:rPr>
        <w:t xml:space="preserve"> достижения национальных целей развития.  </w:t>
      </w:r>
    </w:p>
    <w:p w14:paraId="5DF1FD11" w14:textId="550D12F9" w:rsidR="00BF09F2" w:rsidRDefault="00D323B7" w:rsidP="00D323B7">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27. </w:t>
      </w:r>
      <w:r w:rsidR="00BF09F2">
        <w:rPr>
          <w:rFonts w:eastAsiaTheme="minorHAnsi"/>
          <w:sz w:val="28"/>
          <w:szCs w:val="28"/>
          <w:lang w:eastAsia="en-US"/>
          <w14:ligatures w14:val="standardContextual"/>
        </w:rPr>
        <w:t>Международный опыт применения инструментов налогово-бюджетной политики для достижения устойчивого развития.</w:t>
      </w:r>
    </w:p>
    <w:p w14:paraId="719DBE1C" w14:textId="77B3B3F9" w:rsidR="00D87280" w:rsidRDefault="00D87280" w:rsidP="00D323B7">
      <w:pPr>
        <w:widowControl/>
        <w:spacing w:line="360" w:lineRule="auto"/>
        <w:jc w:val="both"/>
        <w:rPr>
          <w:rFonts w:eastAsiaTheme="minorHAnsi"/>
          <w:sz w:val="28"/>
          <w:szCs w:val="28"/>
          <w:lang w:eastAsia="en-US"/>
          <w14:ligatures w14:val="standardContextual"/>
        </w:rPr>
      </w:pPr>
    </w:p>
    <w:p w14:paraId="3BC25BF0" w14:textId="77777777" w:rsidR="00D87280" w:rsidRPr="00C3410F" w:rsidRDefault="00D87280" w:rsidP="00D87280">
      <w:pPr>
        <w:tabs>
          <w:tab w:val="left" w:pos="-180"/>
        </w:tabs>
        <w:suppressAutoHyphens/>
        <w:spacing w:line="360" w:lineRule="exact"/>
        <w:ind w:right="70" w:firstLine="720"/>
        <w:jc w:val="both"/>
        <w:rPr>
          <w:b/>
          <w:sz w:val="28"/>
          <w:szCs w:val="28"/>
        </w:rPr>
      </w:pPr>
      <w:r w:rsidRPr="00C3410F">
        <w:rPr>
          <w:b/>
          <w:sz w:val="28"/>
          <w:szCs w:val="28"/>
        </w:rPr>
        <w:t>Критерии балльной оценки различных форм текущего контроля успеваемости</w:t>
      </w:r>
    </w:p>
    <w:p w14:paraId="440C3C50" w14:textId="2DCD5D74" w:rsidR="00D87280" w:rsidRDefault="00D87280" w:rsidP="00D87280">
      <w:pPr>
        <w:widowControl/>
        <w:spacing w:line="360" w:lineRule="auto"/>
        <w:jc w:val="both"/>
        <w:rPr>
          <w:rFonts w:eastAsiaTheme="minorHAnsi"/>
          <w:sz w:val="28"/>
          <w:szCs w:val="28"/>
          <w:lang w:eastAsia="en-US"/>
          <w14:ligatures w14:val="standardContextual"/>
        </w:rPr>
      </w:pPr>
      <w:r w:rsidRPr="00AF223D">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Pr>
          <w:sz w:val="28"/>
          <w:szCs w:val="28"/>
        </w:rPr>
        <w:t xml:space="preserve"> общественных финансов</w:t>
      </w:r>
    </w:p>
    <w:bookmarkEnd w:id="17"/>
    <w:p w14:paraId="4DC4879A" w14:textId="77777777" w:rsidR="00D323B7" w:rsidRDefault="00BF09F2" w:rsidP="00D87280">
      <w:pPr>
        <w:spacing w:line="360" w:lineRule="auto"/>
        <w:jc w:val="both"/>
        <w:rPr>
          <w:sz w:val="28"/>
          <w:szCs w:val="28"/>
        </w:rPr>
      </w:pPr>
      <w:r w:rsidRPr="005532E3">
        <w:rPr>
          <w:sz w:val="28"/>
          <w:szCs w:val="28"/>
        </w:rPr>
        <w:t xml:space="preserve">        </w:t>
      </w:r>
      <w:bookmarkStart w:id="19" w:name="_Toc84940956"/>
    </w:p>
    <w:p w14:paraId="6130D025" w14:textId="3A86E8CF" w:rsidR="003663BA" w:rsidRDefault="003663BA" w:rsidP="00D323B7">
      <w:pPr>
        <w:spacing w:line="360" w:lineRule="auto"/>
        <w:ind w:firstLine="709"/>
        <w:jc w:val="both"/>
        <w:rPr>
          <w:b/>
          <w:sz w:val="28"/>
          <w:szCs w:val="28"/>
        </w:rPr>
      </w:pPr>
      <w:r w:rsidRPr="00CE63AB">
        <w:rPr>
          <w:b/>
          <w:sz w:val="28"/>
          <w:szCs w:val="28"/>
        </w:rPr>
        <w:t>7. Фонд оценочных средств для проведения промежуточной аттестации обучающихся по дисциплине</w:t>
      </w:r>
      <w:bookmarkEnd w:id="19"/>
    </w:p>
    <w:p w14:paraId="044C3A52" w14:textId="77777777" w:rsidR="00D87280" w:rsidRDefault="00D87280" w:rsidP="00D87280">
      <w:pPr>
        <w:suppressAutoHyphens/>
        <w:spacing w:line="360" w:lineRule="exact"/>
        <w:ind w:firstLine="708"/>
        <w:jc w:val="both"/>
        <w:rPr>
          <w:sz w:val="28"/>
        </w:rPr>
      </w:pPr>
      <w:bookmarkStart w:id="20"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0"/>
    <w:p w14:paraId="649E137B" w14:textId="243409E0" w:rsidR="00D87280" w:rsidRDefault="00D87280" w:rsidP="00D323B7">
      <w:pPr>
        <w:spacing w:line="360" w:lineRule="auto"/>
        <w:ind w:firstLine="709"/>
        <w:jc w:val="both"/>
        <w:rPr>
          <w:b/>
          <w:sz w:val="28"/>
          <w:szCs w:val="28"/>
        </w:rPr>
      </w:pPr>
    </w:p>
    <w:p w14:paraId="7B6BA0A0" w14:textId="28C8CC82" w:rsidR="00D87280" w:rsidRDefault="00D87280" w:rsidP="00D87280">
      <w:pPr>
        <w:spacing w:line="360" w:lineRule="exact"/>
        <w:ind w:firstLine="709"/>
        <w:jc w:val="both"/>
        <w:rPr>
          <w:b/>
          <w:sz w:val="28"/>
          <w:szCs w:val="28"/>
        </w:rPr>
      </w:pPr>
      <w:bookmarkStart w:id="21" w:name="_Hlk107308407"/>
      <w:r w:rsidRPr="006A7A73">
        <w:rPr>
          <w:b/>
          <w:sz w:val="28"/>
          <w:szCs w:val="28"/>
        </w:rPr>
        <w:t xml:space="preserve">Типовые контрольные задания или иные материалы, необходимые </w:t>
      </w:r>
      <w:r w:rsidRPr="006A7A73">
        <w:rPr>
          <w:b/>
          <w:sz w:val="28"/>
          <w:szCs w:val="28"/>
        </w:rPr>
        <w:lastRenderedPageBreak/>
        <w:t>для оценки индикаторов достижения компетенций, умений и знаний</w:t>
      </w:r>
      <w:bookmarkEnd w:id="21"/>
    </w:p>
    <w:p w14:paraId="28AE12BB" w14:textId="67BCE794" w:rsidR="003663BA" w:rsidRPr="00007F07" w:rsidRDefault="003663BA" w:rsidP="003663BA">
      <w:pPr>
        <w:ind w:firstLine="709"/>
        <w:jc w:val="both"/>
        <w:rPr>
          <w:sz w:val="28"/>
          <w:szCs w:val="28"/>
        </w:rPr>
      </w:pPr>
      <w:r w:rsidRPr="00007F07">
        <w:rPr>
          <w:sz w:val="28"/>
          <w:szCs w:val="28"/>
        </w:rPr>
        <w:t xml:space="preserve">                                                                                                        Таб</w:t>
      </w:r>
      <w:r w:rsidR="00D87280">
        <w:rPr>
          <w:sz w:val="28"/>
          <w:szCs w:val="28"/>
        </w:rPr>
        <w:t>лица 6</w:t>
      </w:r>
    </w:p>
    <w:tbl>
      <w:tblPr>
        <w:tblStyle w:val="a8"/>
        <w:tblW w:w="9345" w:type="dxa"/>
        <w:tblLayout w:type="fixed"/>
        <w:tblLook w:val="04A0" w:firstRow="1" w:lastRow="0" w:firstColumn="1" w:lastColumn="0" w:noHBand="0" w:noVBand="1"/>
      </w:tblPr>
      <w:tblGrid>
        <w:gridCol w:w="1980"/>
        <w:gridCol w:w="1984"/>
        <w:gridCol w:w="2410"/>
        <w:gridCol w:w="2971"/>
      </w:tblGrid>
      <w:tr w:rsidR="007A7149" w:rsidRPr="00865BE7" w14:paraId="6A759EE4" w14:textId="77777777" w:rsidTr="00D87280">
        <w:tc>
          <w:tcPr>
            <w:tcW w:w="1980" w:type="dxa"/>
          </w:tcPr>
          <w:p w14:paraId="39114A01" w14:textId="77777777" w:rsidR="003663BA" w:rsidRPr="00D87280" w:rsidRDefault="003663BA" w:rsidP="007A7381">
            <w:pPr>
              <w:jc w:val="center"/>
              <w:rPr>
                <w:b/>
                <w:sz w:val="24"/>
                <w:szCs w:val="24"/>
              </w:rPr>
            </w:pPr>
            <w:r w:rsidRPr="00D87280">
              <w:rPr>
                <w:b/>
                <w:sz w:val="24"/>
                <w:szCs w:val="24"/>
              </w:rPr>
              <w:t>Наименование компетенции</w:t>
            </w:r>
          </w:p>
        </w:tc>
        <w:tc>
          <w:tcPr>
            <w:tcW w:w="1984" w:type="dxa"/>
          </w:tcPr>
          <w:p w14:paraId="6750D96F" w14:textId="77777777" w:rsidR="003663BA" w:rsidRPr="00D87280" w:rsidRDefault="003663BA" w:rsidP="007A7381">
            <w:pPr>
              <w:jc w:val="center"/>
              <w:rPr>
                <w:b/>
                <w:sz w:val="24"/>
                <w:szCs w:val="24"/>
              </w:rPr>
            </w:pPr>
            <w:r w:rsidRPr="00D87280">
              <w:rPr>
                <w:b/>
                <w:sz w:val="24"/>
                <w:szCs w:val="24"/>
              </w:rPr>
              <w:t>Наименование индикаторов достижения компетенции</w:t>
            </w:r>
          </w:p>
        </w:tc>
        <w:tc>
          <w:tcPr>
            <w:tcW w:w="2410" w:type="dxa"/>
          </w:tcPr>
          <w:p w14:paraId="23B265B2" w14:textId="77777777" w:rsidR="003663BA" w:rsidRPr="00D87280" w:rsidRDefault="003663BA" w:rsidP="007A7381">
            <w:pPr>
              <w:jc w:val="center"/>
              <w:rPr>
                <w:b/>
                <w:sz w:val="24"/>
                <w:szCs w:val="24"/>
              </w:rPr>
            </w:pPr>
            <w:r w:rsidRPr="00D87280">
              <w:rPr>
                <w:b/>
                <w:sz w:val="24"/>
                <w:szCs w:val="24"/>
              </w:rPr>
              <w:t>Результаты обучения (умения и знания), соотнесенные с индикаторами достижения компетенции</w:t>
            </w:r>
          </w:p>
        </w:tc>
        <w:tc>
          <w:tcPr>
            <w:tcW w:w="2971" w:type="dxa"/>
          </w:tcPr>
          <w:p w14:paraId="0DF4267F" w14:textId="77777777" w:rsidR="003663BA" w:rsidRPr="00D87280" w:rsidRDefault="003663BA" w:rsidP="007A7381">
            <w:pPr>
              <w:jc w:val="center"/>
              <w:rPr>
                <w:b/>
                <w:sz w:val="24"/>
                <w:szCs w:val="24"/>
              </w:rPr>
            </w:pPr>
            <w:r w:rsidRPr="00D87280">
              <w:rPr>
                <w:b/>
                <w:sz w:val="24"/>
                <w:szCs w:val="24"/>
              </w:rPr>
              <w:t>Типовые контрольные задания</w:t>
            </w:r>
          </w:p>
        </w:tc>
      </w:tr>
      <w:tr w:rsidR="007A7149" w:rsidRPr="00865BE7" w14:paraId="0CAF7B64" w14:textId="77777777" w:rsidTr="00D87280">
        <w:tc>
          <w:tcPr>
            <w:tcW w:w="1980" w:type="dxa"/>
            <w:vMerge w:val="restart"/>
          </w:tcPr>
          <w:p w14:paraId="3D5D78FB" w14:textId="02E4C4FE" w:rsidR="003663BA" w:rsidRPr="003F6271" w:rsidRDefault="006F77FB" w:rsidP="00162ECD">
            <w:pPr>
              <w:rPr>
                <w:sz w:val="24"/>
                <w:szCs w:val="24"/>
              </w:rPr>
            </w:pPr>
            <w:r w:rsidRPr="003F6271">
              <w:rPr>
                <w:sz w:val="24"/>
                <w:szCs w:val="24"/>
              </w:rPr>
              <w:t>ПК</w:t>
            </w:r>
            <w:r w:rsidR="003663BA" w:rsidRPr="003F6271">
              <w:rPr>
                <w:sz w:val="24"/>
                <w:szCs w:val="24"/>
              </w:rPr>
              <w:t>-</w:t>
            </w:r>
            <w:r w:rsidRPr="003F6271">
              <w:rPr>
                <w:sz w:val="24"/>
                <w:szCs w:val="24"/>
              </w:rPr>
              <w:t>3</w:t>
            </w:r>
          </w:p>
          <w:p w14:paraId="45F6FB17" w14:textId="59644D4D" w:rsidR="003663BA" w:rsidRPr="003F6271" w:rsidRDefault="006F77FB" w:rsidP="00162ECD">
            <w:pPr>
              <w:rPr>
                <w:sz w:val="24"/>
                <w:szCs w:val="24"/>
              </w:rPr>
            </w:pPr>
            <w:r w:rsidRPr="003F6271">
              <w:rPr>
                <w:sz w:val="24"/>
                <w:szCs w:val="24"/>
              </w:rPr>
              <w:t>Способность оценивать результативность государственных программ и эффективность государственных расходов</w:t>
            </w:r>
          </w:p>
        </w:tc>
        <w:tc>
          <w:tcPr>
            <w:tcW w:w="1984" w:type="dxa"/>
          </w:tcPr>
          <w:p w14:paraId="2926B7B9" w14:textId="77777777" w:rsidR="006F77FB" w:rsidRPr="003F6271" w:rsidRDefault="006F77FB" w:rsidP="00162ECD">
            <w:pPr>
              <w:shd w:val="clear" w:color="auto" w:fill="FFFFFF" w:themeFill="background1"/>
              <w:rPr>
                <w:sz w:val="24"/>
                <w:szCs w:val="24"/>
              </w:rPr>
            </w:pPr>
            <w:r w:rsidRPr="003F6271">
              <w:rPr>
                <w:sz w:val="24"/>
                <w:szCs w:val="24"/>
              </w:rPr>
              <w:t>1.  Демонстрирует знание методики оценки результативности и эффективности в государственном секторе.</w:t>
            </w:r>
          </w:p>
          <w:p w14:paraId="2F0B8D41" w14:textId="26E137CF" w:rsidR="003663BA" w:rsidRPr="003F6271" w:rsidRDefault="003663BA" w:rsidP="00162ECD">
            <w:pPr>
              <w:rPr>
                <w:sz w:val="24"/>
                <w:szCs w:val="24"/>
              </w:rPr>
            </w:pPr>
          </w:p>
        </w:tc>
        <w:tc>
          <w:tcPr>
            <w:tcW w:w="2410" w:type="dxa"/>
          </w:tcPr>
          <w:p w14:paraId="5771B7EC" w14:textId="77777777" w:rsidR="006F77FB" w:rsidRPr="003F6271" w:rsidRDefault="006F77FB" w:rsidP="00162ECD">
            <w:pPr>
              <w:pStyle w:val="TableParagraph"/>
              <w:ind w:right="314"/>
              <w:rPr>
                <w:rFonts w:ascii="Times New Roman" w:hAnsi="Times New Roman" w:cs="Times New Roman"/>
                <w:iCs/>
                <w:sz w:val="24"/>
                <w:szCs w:val="24"/>
                <w:lang w:val="ru-RU"/>
              </w:rPr>
            </w:pPr>
            <w:r w:rsidRPr="003F6271">
              <w:rPr>
                <w:rFonts w:ascii="Times New Roman" w:hAnsi="Times New Roman" w:cs="Times New Roman"/>
                <w:b/>
                <w:iCs/>
                <w:sz w:val="24"/>
                <w:szCs w:val="24"/>
                <w:lang w:val="ru-RU"/>
              </w:rPr>
              <w:t>Знает:</w:t>
            </w:r>
            <w:r w:rsidRPr="003F6271">
              <w:rPr>
                <w:rFonts w:ascii="Times New Roman" w:hAnsi="Times New Roman" w:cs="Times New Roman"/>
                <w:iCs/>
                <w:spacing w:val="-3"/>
                <w:sz w:val="24"/>
                <w:szCs w:val="24"/>
                <w:lang w:val="ru-RU"/>
              </w:rPr>
              <w:t xml:space="preserve"> </w:t>
            </w:r>
            <w:r w:rsidRPr="003F6271">
              <w:rPr>
                <w:rFonts w:ascii="Times New Roman" w:hAnsi="Times New Roman" w:cs="Times New Roman"/>
                <w:iCs/>
                <w:sz w:val="24"/>
                <w:szCs w:val="24"/>
                <w:lang w:val="ru-RU"/>
              </w:rPr>
              <w:t xml:space="preserve">целевые показатели национальных целей развития Российской Федерации, федеральных, региональных и ведомственных проектов, связанных с их достижением. </w:t>
            </w:r>
          </w:p>
          <w:p w14:paraId="7463E0C7" w14:textId="40A9C741" w:rsidR="003663BA" w:rsidRPr="003F6271" w:rsidRDefault="006F77FB" w:rsidP="00162ECD">
            <w:pPr>
              <w:rPr>
                <w:sz w:val="24"/>
                <w:szCs w:val="24"/>
              </w:rPr>
            </w:pPr>
            <w:r w:rsidRPr="003F6271">
              <w:rPr>
                <w:b/>
                <w:iCs/>
                <w:sz w:val="24"/>
                <w:szCs w:val="24"/>
              </w:rPr>
              <w:t>Умеет:</w:t>
            </w:r>
            <w:r w:rsidRPr="003F6271">
              <w:rPr>
                <w:iCs/>
                <w:spacing w:val="-1"/>
                <w:sz w:val="24"/>
                <w:szCs w:val="24"/>
              </w:rPr>
              <w:t xml:space="preserve"> </w:t>
            </w:r>
            <w:r w:rsidRPr="003F6271">
              <w:rPr>
                <w:iCs/>
                <w:sz w:val="24"/>
                <w:szCs w:val="24"/>
              </w:rPr>
              <w:t>интерпретировать результаты анализа целевых показателей национальных целей развития.</w:t>
            </w:r>
          </w:p>
        </w:tc>
        <w:tc>
          <w:tcPr>
            <w:tcW w:w="2971" w:type="dxa"/>
          </w:tcPr>
          <w:p w14:paraId="36B33472" w14:textId="77777777" w:rsidR="003663BA" w:rsidRPr="003F6271" w:rsidRDefault="003663BA" w:rsidP="007A7381">
            <w:pPr>
              <w:jc w:val="both"/>
              <w:rPr>
                <w:sz w:val="24"/>
                <w:szCs w:val="24"/>
              </w:rPr>
            </w:pPr>
            <w:r w:rsidRPr="003F6271">
              <w:rPr>
                <w:sz w:val="24"/>
                <w:szCs w:val="24"/>
              </w:rPr>
              <w:t>Задание 1</w:t>
            </w:r>
          </w:p>
          <w:p w14:paraId="13EFC086" w14:textId="3E4226F8" w:rsidR="003663BA" w:rsidRPr="003F6271" w:rsidRDefault="007A7149" w:rsidP="007A7381">
            <w:pPr>
              <w:jc w:val="both"/>
              <w:rPr>
                <w:sz w:val="24"/>
                <w:szCs w:val="24"/>
              </w:rPr>
            </w:pPr>
            <w:r w:rsidRPr="003F6271">
              <w:rPr>
                <w:sz w:val="24"/>
                <w:szCs w:val="24"/>
              </w:rPr>
              <w:t xml:space="preserve">В соответствии с национальными целями развития к 2030 году уровень бедности в России должен снизиться до 6,6% к численности населения. </w:t>
            </w:r>
            <w:r w:rsidR="003663BA" w:rsidRPr="003F6271">
              <w:rPr>
                <w:sz w:val="24"/>
                <w:szCs w:val="24"/>
              </w:rPr>
              <w:t xml:space="preserve">Перечислите и аргументируйте основные </w:t>
            </w:r>
            <w:r w:rsidRPr="003F6271">
              <w:rPr>
                <w:sz w:val="24"/>
                <w:szCs w:val="24"/>
              </w:rPr>
              <w:t xml:space="preserve">инструменты бюджетно-налоговой политики для достижения этой цели. </w:t>
            </w:r>
          </w:p>
          <w:p w14:paraId="6FB9969D" w14:textId="77777777" w:rsidR="003663BA" w:rsidRPr="003F6271" w:rsidRDefault="003663BA" w:rsidP="007A7381">
            <w:pPr>
              <w:jc w:val="both"/>
              <w:rPr>
                <w:sz w:val="24"/>
                <w:szCs w:val="24"/>
              </w:rPr>
            </w:pPr>
            <w:r w:rsidRPr="003F6271">
              <w:rPr>
                <w:sz w:val="24"/>
                <w:szCs w:val="24"/>
              </w:rPr>
              <w:t>Задание 2</w:t>
            </w:r>
          </w:p>
          <w:p w14:paraId="08F3D142" w14:textId="5B14616C" w:rsidR="003663BA" w:rsidRPr="003F6271" w:rsidRDefault="00D55FB5" w:rsidP="00D55FB5">
            <w:pPr>
              <w:jc w:val="both"/>
              <w:rPr>
                <w:sz w:val="24"/>
                <w:szCs w:val="24"/>
              </w:rPr>
            </w:pPr>
            <w:bookmarkStart w:id="22" w:name="_Hlk150126586"/>
            <w:r w:rsidRPr="003F6271">
              <w:rPr>
                <w:sz w:val="24"/>
                <w:szCs w:val="24"/>
              </w:rPr>
              <w:t xml:space="preserve">Для обеспечения роста продолжительности жизни </w:t>
            </w:r>
            <w:r w:rsidR="00716518" w:rsidRPr="003F6271">
              <w:rPr>
                <w:sz w:val="24"/>
                <w:szCs w:val="24"/>
              </w:rPr>
              <w:t>согласно целям</w:t>
            </w:r>
            <w:r w:rsidRPr="003F6271">
              <w:rPr>
                <w:sz w:val="24"/>
                <w:szCs w:val="24"/>
              </w:rPr>
              <w:t xml:space="preserve"> национального развития в здравоохранении необходимо обеспечить сочетание доступности (в том числе территориальной̆) базовой̆ медицинской̆ помощи, повышения качества диагностики (в том числе за счет развития телемедицины) и доступности высокотехнологичной̆ помощи. Но проблема не решается исключительно медицинскими методами. Дайте свою интерпретацию выбора </w:t>
            </w:r>
            <w:r w:rsidR="00006F97">
              <w:rPr>
                <w:sz w:val="24"/>
                <w:szCs w:val="24"/>
              </w:rPr>
              <w:t xml:space="preserve">инструментов </w:t>
            </w:r>
            <w:r w:rsidRPr="003F6271">
              <w:rPr>
                <w:sz w:val="24"/>
                <w:szCs w:val="24"/>
              </w:rPr>
              <w:t>бюджетно-налоговой политики для решения поставленной цели</w:t>
            </w:r>
            <w:bookmarkEnd w:id="22"/>
            <w:r w:rsidRPr="003F6271">
              <w:rPr>
                <w:sz w:val="24"/>
                <w:szCs w:val="24"/>
              </w:rPr>
              <w:t xml:space="preserve">. </w:t>
            </w:r>
          </w:p>
        </w:tc>
      </w:tr>
      <w:tr w:rsidR="007A7149" w:rsidRPr="00865BE7" w14:paraId="34F5A8AC" w14:textId="77777777" w:rsidTr="00D87280">
        <w:tc>
          <w:tcPr>
            <w:tcW w:w="1980" w:type="dxa"/>
            <w:vMerge/>
          </w:tcPr>
          <w:p w14:paraId="431D5776" w14:textId="77777777" w:rsidR="003663BA" w:rsidRPr="003F6271" w:rsidRDefault="003663BA" w:rsidP="00162ECD">
            <w:pPr>
              <w:rPr>
                <w:sz w:val="24"/>
                <w:szCs w:val="24"/>
              </w:rPr>
            </w:pPr>
          </w:p>
        </w:tc>
        <w:tc>
          <w:tcPr>
            <w:tcW w:w="1984" w:type="dxa"/>
          </w:tcPr>
          <w:p w14:paraId="57B1232E" w14:textId="12404D18" w:rsidR="003663BA" w:rsidRPr="003F6271" w:rsidRDefault="006F77FB" w:rsidP="00162ECD">
            <w:pPr>
              <w:rPr>
                <w:sz w:val="24"/>
                <w:szCs w:val="24"/>
              </w:rPr>
            </w:pPr>
            <w:r w:rsidRPr="003F6271">
              <w:rPr>
                <w:color w:val="000000" w:themeColor="text1"/>
                <w:sz w:val="24"/>
                <w:szCs w:val="24"/>
              </w:rPr>
              <w:t xml:space="preserve">2. Владеет методикой оценки непосредственных и конечных </w:t>
            </w:r>
            <w:r w:rsidRPr="003F6271">
              <w:rPr>
                <w:color w:val="000000" w:themeColor="text1"/>
                <w:sz w:val="24"/>
                <w:szCs w:val="24"/>
              </w:rPr>
              <w:lastRenderedPageBreak/>
              <w:t xml:space="preserve">результатов реализации государственных программ и </w:t>
            </w:r>
            <w:r w:rsidRPr="003F6271">
              <w:rPr>
                <w:sz w:val="24"/>
                <w:szCs w:val="24"/>
              </w:rPr>
              <w:t>эффективности государственных расходов.</w:t>
            </w:r>
          </w:p>
        </w:tc>
        <w:tc>
          <w:tcPr>
            <w:tcW w:w="2410" w:type="dxa"/>
          </w:tcPr>
          <w:p w14:paraId="26BB42A9" w14:textId="77777777" w:rsidR="006F77FB" w:rsidRPr="003F6271" w:rsidRDefault="006F77FB" w:rsidP="00162ECD">
            <w:pPr>
              <w:pStyle w:val="TableParagraph"/>
              <w:tabs>
                <w:tab w:val="left" w:pos="1360"/>
                <w:tab w:val="left" w:pos="1957"/>
                <w:tab w:val="left" w:pos="2501"/>
              </w:tabs>
              <w:ind w:right="314"/>
              <w:rPr>
                <w:rFonts w:ascii="Times New Roman" w:hAnsi="Times New Roman" w:cs="Times New Roman"/>
                <w:iCs/>
                <w:sz w:val="24"/>
                <w:szCs w:val="24"/>
                <w:lang w:val="ru-RU"/>
              </w:rPr>
            </w:pPr>
            <w:r w:rsidRPr="003F6271">
              <w:rPr>
                <w:rFonts w:ascii="Times New Roman" w:hAnsi="Times New Roman" w:cs="Times New Roman"/>
                <w:b/>
                <w:iCs/>
                <w:sz w:val="24"/>
                <w:szCs w:val="24"/>
                <w:lang w:val="ru-RU"/>
              </w:rPr>
              <w:lastRenderedPageBreak/>
              <w:t>Знает:</w:t>
            </w:r>
            <w:r w:rsidRPr="003F6271">
              <w:rPr>
                <w:rFonts w:ascii="Times New Roman" w:hAnsi="Times New Roman" w:cs="Times New Roman"/>
                <w:iCs/>
                <w:sz w:val="24"/>
                <w:szCs w:val="24"/>
                <w:lang w:val="ru-RU"/>
              </w:rPr>
              <w:t xml:space="preserve"> методики оценки эффективности реализации бюджетно-</w:t>
            </w:r>
            <w:r w:rsidRPr="003F6271">
              <w:rPr>
                <w:rFonts w:ascii="Times New Roman" w:hAnsi="Times New Roman" w:cs="Times New Roman"/>
                <w:iCs/>
                <w:sz w:val="24"/>
                <w:szCs w:val="24"/>
                <w:lang w:val="ru-RU"/>
              </w:rPr>
              <w:lastRenderedPageBreak/>
              <w:t xml:space="preserve">налоговой политики. </w:t>
            </w:r>
          </w:p>
          <w:p w14:paraId="206451C1" w14:textId="78F916F9" w:rsidR="003663BA" w:rsidRPr="003F6271" w:rsidRDefault="006F77FB" w:rsidP="00162ECD">
            <w:pPr>
              <w:rPr>
                <w:sz w:val="24"/>
                <w:szCs w:val="24"/>
              </w:rPr>
            </w:pPr>
            <w:r w:rsidRPr="003F6271">
              <w:rPr>
                <w:b/>
                <w:iCs/>
                <w:sz w:val="24"/>
                <w:szCs w:val="24"/>
              </w:rPr>
              <w:t>Умеет:</w:t>
            </w:r>
            <w:r w:rsidRPr="003F6271">
              <w:rPr>
                <w:iCs/>
                <w:sz w:val="24"/>
                <w:szCs w:val="24"/>
              </w:rPr>
              <w:t xml:space="preserve"> проводить оценку эффективности исполнения бюджета по национальным целям развития.</w:t>
            </w:r>
          </w:p>
        </w:tc>
        <w:tc>
          <w:tcPr>
            <w:tcW w:w="2971" w:type="dxa"/>
          </w:tcPr>
          <w:p w14:paraId="43A124B7" w14:textId="2E126F7E" w:rsidR="003663BA" w:rsidRPr="003F6271" w:rsidRDefault="003663BA" w:rsidP="007A7381">
            <w:pPr>
              <w:jc w:val="both"/>
              <w:rPr>
                <w:sz w:val="24"/>
                <w:szCs w:val="24"/>
              </w:rPr>
            </w:pPr>
            <w:r w:rsidRPr="003F6271">
              <w:rPr>
                <w:sz w:val="24"/>
                <w:szCs w:val="24"/>
              </w:rPr>
              <w:lastRenderedPageBreak/>
              <w:t>Задание 1</w:t>
            </w:r>
            <w:r w:rsidR="00D55FB5" w:rsidRPr="003F6271">
              <w:rPr>
                <w:sz w:val="24"/>
                <w:szCs w:val="24"/>
              </w:rPr>
              <w:t xml:space="preserve">. Охарактеризуйте сущность фискального мультипликатора и </w:t>
            </w:r>
            <w:r w:rsidR="00ED217B" w:rsidRPr="003F6271">
              <w:rPr>
                <w:sz w:val="24"/>
                <w:szCs w:val="24"/>
              </w:rPr>
              <w:t>обоснуйте</w:t>
            </w:r>
            <w:r w:rsidR="00D55FB5" w:rsidRPr="003F6271">
              <w:rPr>
                <w:sz w:val="24"/>
                <w:szCs w:val="24"/>
              </w:rPr>
              <w:t xml:space="preserve"> </w:t>
            </w:r>
            <w:r w:rsidR="00ED217B" w:rsidRPr="003F6271">
              <w:rPr>
                <w:sz w:val="24"/>
                <w:szCs w:val="24"/>
              </w:rPr>
              <w:t xml:space="preserve">в какие </w:t>
            </w:r>
            <w:r w:rsidR="00ED217B" w:rsidRPr="003F6271">
              <w:rPr>
                <w:sz w:val="24"/>
                <w:szCs w:val="24"/>
              </w:rPr>
              <w:lastRenderedPageBreak/>
              <w:t>периоды развития общества их применение наиболее предпочтительно.</w:t>
            </w:r>
          </w:p>
          <w:p w14:paraId="7F8F3BCA" w14:textId="2FD3EBCB" w:rsidR="003663BA" w:rsidRPr="003F6271" w:rsidRDefault="003663BA" w:rsidP="007A7381">
            <w:pPr>
              <w:jc w:val="both"/>
              <w:rPr>
                <w:sz w:val="24"/>
                <w:szCs w:val="24"/>
              </w:rPr>
            </w:pPr>
            <w:r w:rsidRPr="003F6271">
              <w:rPr>
                <w:sz w:val="24"/>
                <w:szCs w:val="24"/>
              </w:rPr>
              <w:t>Задание 2</w:t>
            </w:r>
            <w:r w:rsidR="00ED217B" w:rsidRPr="003F6271">
              <w:rPr>
                <w:sz w:val="24"/>
                <w:szCs w:val="24"/>
              </w:rPr>
              <w:t>. Оцените влияние бюджетно-налоговой политики на национальные цели развития в России и в мире в период пандемии коронавируса в 2020–</w:t>
            </w:r>
            <w:r w:rsidR="00162ECD" w:rsidRPr="003F6271">
              <w:rPr>
                <w:sz w:val="24"/>
                <w:szCs w:val="24"/>
              </w:rPr>
              <w:t>2021 году</w:t>
            </w:r>
            <w:r w:rsidR="00ED217B" w:rsidRPr="003F6271">
              <w:rPr>
                <w:sz w:val="24"/>
                <w:szCs w:val="24"/>
              </w:rPr>
              <w:t>.</w:t>
            </w:r>
          </w:p>
        </w:tc>
      </w:tr>
      <w:tr w:rsidR="007A7149" w:rsidRPr="00865BE7" w14:paraId="24BC7250" w14:textId="77777777" w:rsidTr="00D87280">
        <w:tc>
          <w:tcPr>
            <w:tcW w:w="1980" w:type="dxa"/>
            <w:vMerge w:val="restart"/>
          </w:tcPr>
          <w:p w14:paraId="4F54A4BA" w14:textId="0B9897ED" w:rsidR="0053678A" w:rsidRPr="003F6271" w:rsidRDefault="0053678A" w:rsidP="00162ECD">
            <w:pPr>
              <w:rPr>
                <w:sz w:val="24"/>
                <w:szCs w:val="24"/>
              </w:rPr>
            </w:pPr>
            <w:r w:rsidRPr="003F6271">
              <w:rPr>
                <w:sz w:val="24"/>
                <w:szCs w:val="24"/>
              </w:rPr>
              <w:lastRenderedPageBreak/>
              <w:t>ПК-2</w:t>
            </w:r>
          </w:p>
          <w:p w14:paraId="7D405007" w14:textId="2B899AD8" w:rsidR="0053678A" w:rsidRPr="003F6271" w:rsidRDefault="0053678A" w:rsidP="00162ECD">
            <w:pPr>
              <w:rPr>
                <w:sz w:val="24"/>
                <w:szCs w:val="24"/>
              </w:rPr>
            </w:pPr>
            <w:r w:rsidRPr="003F6271">
              <w:rPr>
                <w:sz w:val="24"/>
                <w:szCs w:val="24"/>
              </w:rPr>
              <w:t>Способность применять нормативные правовые акты при обосновании и реализации решений в сфере финансов государственного сектора, уметь разрабатывать предложения по совершенствованию нормативных правовых актов</w:t>
            </w:r>
          </w:p>
        </w:tc>
        <w:tc>
          <w:tcPr>
            <w:tcW w:w="1984" w:type="dxa"/>
          </w:tcPr>
          <w:p w14:paraId="339B7A2D" w14:textId="77777777" w:rsidR="0053678A" w:rsidRPr="003F6271" w:rsidRDefault="0053678A" w:rsidP="00162ECD">
            <w:pPr>
              <w:shd w:val="clear" w:color="auto" w:fill="FFFFFF" w:themeFill="background1"/>
              <w:rPr>
                <w:sz w:val="24"/>
                <w:szCs w:val="24"/>
              </w:rPr>
            </w:pPr>
            <w:r w:rsidRPr="003F6271">
              <w:rPr>
                <w:sz w:val="24"/>
                <w:szCs w:val="24"/>
              </w:rPr>
              <w:t xml:space="preserve">1.Применяет для решения практических задач основные положения нормативных правовых актов, регулирующих организацию финансов государственного сектора. </w:t>
            </w:r>
          </w:p>
          <w:p w14:paraId="086F5391" w14:textId="6DE63E5A" w:rsidR="0053678A" w:rsidRPr="003F6271" w:rsidRDefault="0053678A" w:rsidP="00162ECD">
            <w:pPr>
              <w:rPr>
                <w:sz w:val="24"/>
                <w:szCs w:val="24"/>
              </w:rPr>
            </w:pPr>
          </w:p>
        </w:tc>
        <w:tc>
          <w:tcPr>
            <w:tcW w:w="2410" w:type="dxa"/>
          </w:tcPr>
          <w:p w14:paraId="4453B08B" w14:textId="77777777" w:rsidR="0053678A" w:rsidRPr="003F6271" w:rsidRDefault="0053678A" w:rsidP="00162ECD">
            <w:pPr>
              <w:pStyle w:val="TableParagraph"/>
              <w:tabs>
                <w:tab w:val="left" w:pos="664"/>
                <w:tab w:val="left" w:pos="1050"/>
                <w:tab w:val="left" w:pos="1488"/>
                <w:tab w:val="left" w:pos="1892"/>
                <w:tab w:val="left" w:pos="2314"/>
                <w:tab w:val="left" w:pos="2417"/>
                <w:tab w:val="left" w:pos="3585"/>
              </w:tabs>
              <w:ind w:right="314"/>
              <w:rPr>
                <w:rFonts w:ascii="Times New Roman" w:eastAsia="Times New Roman" w:hAnsi="Times New Roman" w:cs="Times New Roman"/>
                <w:bCs/>
                <w:iCs/>
                <w:sz w:val="24"/>
                <w:szCs w:val="24"/>
                <w:lang w:val="ru-RU"/>
              </w:rPr>
            </w:pPr>
            <w:r w:rsidRPr="003F6271">
              <w:rPr>
                <w:rFonts w:ascii="Times New Roman" w:eastAsia="Times New Roman" w:hAnsi="Times New Roman" w:cs="Times New Roman"/>
                <w:b/>
                <w:iCs/>
                <w:sz w:val="24"/>
                <w:szCs w:val="24"/>
                <w:lang w:val="ru-RU"/>
              </w:rPr>
              <w:t>Знать:</w:t>
            </w:r>
            <w:r w:rsidRPr="003F6271">
              <w:rPr>
                <w:rFonts w:ascii="Times New Roman" w:eastAsia="Times New Roman" w:hAnsi="Times New Roman" w:cs="Times New Roman"/>
                <w:bCs/>
                <w:iCs/>
                <w:sz w:val="24"/>
                <w:szCs w:val="24"/>
                <w:lang w:val="ru-RU"/>
              </w:rPr>
              <w:t xml:space="preserve"> организационно-правовые основы формирования бюджетно-налоговой политики и национальных целей развития.</w:t>
            </w:r>
          </w:p>
          <w:p w14:paraId="50DC9C3A" w14:textId="59A89FFB" w:rsidR="0053678A" w:rsidRPr="003F6271" w:rsidRDefault="0053678A" w:rsidP="00162ECD">
            <w:pPr>
              <w:rPr>
                <w:sz w:val="24"/>
                <w:szCs w:val="24"/>
              </w:rPr>
            </w:pPr>
            <w:r w:rsidRPr="003F6271">
              <w:rPr>
                <w:b/>
                <w:iCs/>
                <w:sz w:val="24"/>
                <w:szCs w:val="24"/>
              </w:rPr>
              <w:t>Уметь:</w:t>
            </w:r>
            <w:r w:rsidRPr="003F6271">
              <w:rPr>
                <w:bCs/>
                <w:iCs/>
                <w:sz w:val="24"/>
                <w:szCs w:val="24"/>
              </w:rPr>
              <w:t xml:space="preserve"> использовать нормативные правовые акты    в    решении профессиональных задач при формирования бюджетно-налоговой политики и национальных целей развития особенности методики оценки их результативности. На основе применения методик оценки результативности государственных программ и эффективности государственных расходов обосновывать степень достижения результатов бюджетно-налоговой политики и национальных целей развития.</w:t>
            </w:r>
          </w:p>
        </w:tc>
        <w:tc>
          <w:tcPr>
            <w:tcW w:w="2971" w:type="dxa"/>
          </w:tcPr>
          <w:p w14:paraId="3A623124" w14:textId="77777777" w:rsidR="0053678A" w:rsidRPr="003F6271" w:rsidRDefault="0053678A" w:rsidP="0053678A">
            <w:pPr>
              <w:jc w:val="both"/>
              <w:rPr>
                <w:sz w:val="24"/>
                <w:szCs w:val="24"/>
              </w:rPr>
            </w:pPr>
            <w:r w:rsidRPr="003F6271">
              <w:rPr>
                <w:sz w:val="24"/>
                <w:szCs w:val="24"/>
              </w:rPr>
              <w:t>Задание 1</w:t>
            </w:r>
          </w:p>
          <w:p w14:paraId="64040446" w14:textId="77777777" w:rsidR="0053678A" w:rsidRPr="003F6271" w:rsidRDefault="0053678A" w:rsidP="0053678A">
            <w:pPr>
              <w:jc w:val="both"/>
              <w:rPr>
                <w:sz w:val="24"/>
                <w:szCs w:val="24"/>
              </w:rPr>
            </w:pPr>
            <w:r w:rsidRPr="003F6271">
              <w:rPr>
                <w:sz w:val="24"/>
                <w:szCs w:val="24"/>
              </w:rPr>
              <w:t>Разработанная Минфином России методика для оценки объёма финансового обеспечения выполнения государственного задания предполагает, что в качестве отдельного фактора в методике необходимо определять затраты на содержание имущества.</w:t>
            </w:r>
          </w:p>
          <w:p w14:paraId="0924D53D" w14:textId="77777777" w:rsidR="0053678A" w:rsidRPr="003F6271" w:rsidRDefault="0053678A" w:rsidP="0053678A">
            <w:pPr>
              <w:jc w:val="both"/>
              <w:rPr>
                <w:sz w:val="24"/>
                <w:szCs w:val="24"/>
              </w:rPr>
            </w:pPr>
            <w:r w:rsidRPr="003F6271">
              <w:rPr>
                <w:sz w:val="24"/>
                <w:szCs w:val="24"/>
              </w:rPr>
              <w:t>Пожалуйста, приведите аргументы за и против включения данного фактора в методику расчёта финансового обеспечения. Предложите и обоснуйте собственные факторы, которые, на Ваш взгляд, необходимо выделять в методике отдельно.</w:t>
            </w:r>
          </w:p>
          <w:p w14:paraId="65153689" w14:textId="77777777" w:rsidR="0053678A" w:rsidRPr="003F6271" w:rsidRDefault="0053678A" w:rsidP="0053678A">
            <w:pPr>
              <w:jc w:val="both"/>
              <w:rPr>
                <w:sz w:val="24"/>
                <w:szCs w:val="24"/>
              </w:rPr>
            </w:pPr>
            <w:r w:rsidRPr="003F6271">
              <w:rPr>
                <w:sz w:val="24"/>
                <w:szCs w:val="24"/>
              </w:rPr>
              <w:t>Задание 2</w:t>
            </w:r>
          </w:p>
          <w:p w14:paraId="79DA1A81" w14:textId="77777777" w:rsidR="0053678A" w:rsidRPr="003F6271" w:rsidRDefault="0053678A" w:rsidP="0053678A">
            <w:pPr>
              <w:jc w:val="both"/>
              <w:rPr>
                <w:sz w:val="24"/>
                <w:szCs w:val="24"/>
              </w:rPr>
            </w:pPr>
            <w:r w:rsidRPr="003F6271">
              <w:rPr>
                <w:sz w:val="24"/>
                <w:szCs w:val="24"/>
              </w:rPr>
              <w:t>В контексте развития бюджетных прав органов государственной власти и местного самоуправления оцените:</w:t>
            </w:r>
          </w:p>
          <w:p w14:paraId="3F37C6EB" w14:textId="77777777" w:rsidR="0053678A" w:rsidRPr="003F6271" w:rsidRDefault="0053678A" w:rsidP="0053678A">
            <w:pPr>
              <w:jc w:val="both"/>
              <w:rPr>
                <w:sz w:val="24"/>
                <w:szCs w:val="24"/>
              </w:rPr>
            </w:pPr>
            <w:r w:rsidRPr="003F6271">
              <w:rPr>
                <w:sz w:val="24"/>
                <w:szCs w:val="24"/>
              </w:rPr>
              <w:t>- обоснованность разграничения бюджетных прав законодательных (представительных) и исполнительных органов государственной власти и органов местного самоуправления;</w:t>
            </w:r>
          </w:p>
          <w:p w14:paraId="59D6E92E" w14:textId="77777777" w:rsidR="0053678A" w:rsidRPr="003F6271" w:rsidRDefault="0053678A" w:rsidP="0053678A">
            <w:pPr>
              <w:jc w:val="both"/>
              <w:rPr>
                <w:sz w:val="24"/>
                <w:szCs w:val="24"/>
              </w:rPr>
            </w:pPr>
            <w:r w:rsidRPr="003F6271">
              <w:rPr>
                <w:sz w:val="24"/>
                <w:szCs w:val="24"/>
              </w:rPr>
              <w:t xml:space="preserve">- полноту и достаточность функций и полномочий </w:t>
            </w:r>
            <w:r w:rsidRPr="003F6271">
              <w:rPr>
                <w:sz w:val="24"/>
                <w:szCs w:val="24"/>
              </w:rPr>
              <w:lastRenderedPageBreak/>
              <w:t>участников бюджетного процесса</w:t>
            </w:r>
          </w:p>
        </w:tc>
      </w:tr>
      <w:tr w:rsidR="007A7149" w:rsidRPr="00865BE7" w14:paraId="7B329734" w14:textId="77777777" w:rsidTr="00D87280">
        <w:tc>
          <w:tcPr>
            <w:tcW w:w="1980" w:type="dxa"/>
            <w:vMerge/>
          </w:tcPr>
          <w:p w14:paraId="6C7A306A" w14:textId="77777777" w:rsidR="0053678A" w:rsidRPr="003F6271" w:rsidRDefault="0053678A" w:rsidP="00162ECD">
            <w:pPr>
              <w:rPr>
                <w:sz w:val="24"/>
                <w:szCs w:val="24"/>
              </w:rPr>
            </w:pPr>
          </w:p>
        </w:tc>
        <w:tc>
          <w:tcPr>
            <w:tcW w:w="1984" w:type="dxa"/>
          </w:tcPr>
          <w:p w14:paraId="26A04C0B" w14:textId="7DAA3F5B" w:rsidR="0053678A" w:rsidRPr="003F6271" w:rsidRDefault="0053678A" w:rsidP="00162ECD">
            <w:pPr>
              <w:rPr>
                <w:sz w:val="24"/>
                <w:szCs w:val="24"/>
              </w:rPr>
            </w:pPr>
            <w:r w:rsidRPr="003F6271">
              <w:rPr>
                <w:sz w:val="24"/>
                <w:szCs w:val="24"/>
              </w:rPr>
              <w:t>2. Обосновывает предложения по совершенствованию нормативных правовых актов с целью повышения эффективности функционирования финансов государственного сектора.</w:t>
            </w:r>
          </w:p>
        </w:tc>
        <w:tc>
          <w:tcPr>
            <w:tcW w:w="2410" w:type="dxa"/>
          </w:tcPr>
          <w:p w14:paraId="2B4D4493" w14:textId="77777777" w:rsidR="0053678A" w:rsidRPr="003F6271" w:rsidRDefault="0053678A" w:rsidP="00162ECD">
            <w:pPr>
              <w:pStyle w:val="TableParagraph"/>
              <w:ind w:right="314"/>
              <w:rPr>
                <w:rFonts w:ascii="Times New Roman" w:hAnsi="Times New Roman" w:cs="Times New Roman"/>
                <w:sz w:val="24"/>
                <w:szCs w:val="24"/>
                <w:lang w:val="ru-RU"/>
              </w:rPr>
            </w:pPr>
            <w:r w:rsidRPr="0024253B">
              <w:rPr>
                <w:rFonts w:ascii="Times New Roman" w:hAnsi="Times New Roman" w:cs="Times New Roman"/>
                <w:b/>
                <w:sz w:val="24"/>
                <w:szCs w:val="24"/>
                <w:lang w:val="ru-RU"/>
              </w:rPr>
              <w:t>Знать:</w:t>
            </w:r>
            <w:r w:rsidRPr="003F6271">
              <w:rPr>
                <w:rFonts w:ascii="Times New Roman" w:hAnsi="Times New Roman" w:cs="Times New Roman"/>
                <w:sz w:val="24"/>
                <w:szCs w:val="24"/>
                <w:lang w:val="ru-RU"/>
              </w:rPr>
              <w:t xml:space="preserve"> основные теории, по которым развиваются научные подходы к бюджетно-налоговой политике государства во взаимосвязи с национальными целями развития. </w:t>
            </w:r>
          </w:p>
          <w:p w14:paraId="741ACB3E" w14:textId="4E4C89B4" w:rsidR="0053678A" w:rsidRPr="003F6271" w:rsidRDefault="0053678A" w:rsidP="00162ECD">
            <w:pPr>
              <w:rPr>
                <w:sz w:val="24"/>
                <w:szCs w:val="24"/>
              </w:rPr>
            </w:pPr>
            <w:r w:rsidRPr="003F6271">
              <w:rPr>
                <w:b/>
                <w:bCs/>
                <w:sz w:val="24"/>
                <w:szCs w:val="24"/>
              </w:rPr>
              <w:t>Уметь:</w:t>
            </w:r>
            <w:r w:rsidRPr="003F6271">
              <w:rPr>
                <w:sz w:val="24"/>
                <w:szCs w:val="24"/>
              </w:rPr>
              <w:t xml:space="preserve"> критически мыслить, анализировать и критически оценивать последствия принимаемых решений в области нормативно-правового регулирования бюджетно-налоговой политики для достижения целей национального развития; предлагать собственные варианты бюджетно-налоговой политики национального развития.</w:t>
            </w:r>
          </w:p>
        </w:tc>
        <w:tc>
          <w:tcPr>
            <w:tcW w:w="2971" w:type="dxa"/>
          </w:tcPr>
          <w:p w14:paraId="42F3FB0A" w14:textId="77777777" w:rsidR="0053678A" w:rsidRPr="003F6271" w:rsidRDefault="0053678A" w:rsidP="0053678A">
            <w:pPr>
              <w:jc w:val="both"/>
              <w:rPr>
                <w:sz w:val="24"/>
                <w:szCs w:val="24"/>
              </w:rPr>
            </w:pPr>
            <w:r w:rsidRPr="003F6271">
              <w:rPr>
                <w:sz w:val="24"/>
                <w:szCs w:val="24"/>
              </w:rPr>
              <w:t>Задание 1</w:t>
            </w:r>
          </w:p>
          <w:p w14:paraId="24F28FAB" w14:textId="583E77E6" w:rsidR="0053678A" w:rsidRPr="003F6271" w:rsidRDefault="0053678A" w:rsidP="0053678A">
            <w:pPr>
              <w:jc w:val="both"/>
              <w:rPr>
                <w:sz w:val="24"/>
                <w:szCs w:val="24"/>
              </w:rPr>
            </w:pPr>
            <w:r w:rsidRPr="003F6271">
              <w:rPr>
                <w:sz w:val="24"/>
                <w:szCs w:val="24"/>
              </w:rPr>
              <w:t>При определении подходов к разработке и реализации бюд</w:t>
            </w:r>
            <w:r w:rsidR="00ED217B" w:rsidRPr="003F6271">
              <w:rPr>
                <w:sz w:val="24"/>
                <w:szCs w:val="24"/>
              </w:rPr>
              <w:t xml:space="preserve">жетно-налоговой политики </w:t>
            </w:r>
            <w:r w:rsidRPr="003F6271">
              <w:rPr>
                <w:sz w:val="24"/>
                <w:szCs w:val="24"/>
              </w:rPr>
              <w:t>Правительства стран ставят перед собой цели и задачи различного уровня.</w:t>
            </w:r>
          </w:p>
          <w:p w14:paraId="087E4F38" w14:textId="5A8C0359" w:rsidR="0053678A" w:rsidRPr="003F6271" w:rsidRDefault="0053678A" w:rsidP="0053678A">
            <w:pPr>
              <w:jc w:val="both"/>
              <w:rPr>
                <w:sz w:val="24"/>
                <w:szCs w:val="24"/>
              </w:rPr>
            </w:pPr>
            <w:r w:rsidRPr="003F6271">
              <w:rPr>
                <w:sz w:val="24"/>
                <w:szCs w:val="24"/>
              </w:rPr>
              <w:t xml:space="preserve">Заполните матрицу целей и обеспечивающих их достижения задач, которые могли быть определены при </w:t>
            </w:r>
            <w:r w:rsidR="00ED217B" w:rsidRPr="003F6271">
              <w:rPr>
                <w:sz w:val="24"/>
                <w:szCs w:val="24"/>
              </w:rPr>
              <w:t>реализации бюджетно-налоговой политики</w:t>
            </w:r>
            <w:r w:rsidRPr="003F6271">
              <w:rPr>
                <w:sz w:val="24"/>
                <w:szCs w:val="24"/>
              </w:rPr>
              <w:t>:</w:t>
            </w:r>
          </w:p>
          <w:p w14:paraId="70B1BE61" w14:textId="77777777" w:rsidR="0053678A" w:rsidRPr="003F6271" w:rsidRDefault="0053678A" w:rsidP="0053678A">
            <w:pPr>
              <w:pStyle w:val="a6"/>
              <w:numPr>
                <w:ilvl w:val="0"/>
                <w:numId w:val="26"/>
              </w:numPr>
              <w:jc w:val="both"/>
              <w:rPr>
                <w:sz w:val="24"/>
                <w:szCs w:val="24"/>
              </w:rPr>
            </w:pPr>
            <w:r w:rsidRPr="003F6271">
              <w:rPr>
                <w:sz w:val="24"/>
                <w:szCs w:val="24"/>
              </w:rPr>
              <w:t>Цели</w:t>
            </w:r>
          </w:p>
          <w:p w14:paraId="6DE1816D" w14:textId="77777777" w:rsidR="0053678A" w:rsidRPr="003F6271" w:rsidRDefault="0053678A" w:rsidP="0053678A">
            <w:pPr>
              <w:pStyle w:val="a6"/>
              <w:numPr>
                <w:ilvl w:val="0"/>
                <w:numId w:val="26"/>
              </w:numPr>
              <w:jc w:val="both"/>
              <w:rPr>
                <w:sz w:val="24"/>
                <w:szCs w:val="24"/>
              </w:rPr>
            </w:pPr>
            <w:r w:rsidRPr="003F6271">
              <w:rPr>
                <w:sz w:val="24"/>
                <w:szCs w:val="24"/>
              </w:rPr>
              <w:t>Задачи</w:t>
            </w:r>
          </w:p>
          <w:p w14:paraId="7F2F2BE7" w14:textId="77777777" w:rsidR="0053678A" w:rsidRPr="003F6271" w:rsidRDefault="0053678A" w:rsidP="0053678A">
            <w:pPr>
              <w:pStyle w:val="a6"/>
              <w:numPr>
                <w:ilvl w:val="0"/>
                <w:numId w:val="26"/>
              </w:numPr>
              <w:jc w:val="both"/>
              <w:rPr>
                <w:sz w:val="24"/>
                <w:szCs w:val="24"/>
              </w:rPr>
            </w:pPr>
            <w:r w:rsidRPr="003F6271">
              <w:rPr>
                <w:sz w:val="24"/>
                <w:szCs w:val="24"/>
              </w:rPr>
              <w:t>Ожидаемые результаты</w:t>
            </w:r>
          </w:p>
          <w:p w14:paraId="4FB4401E" w14:textId="77777777" w:rsidR="0053678A" w:rsidRPr="003F6271" w:rsidRDefault="0053678A" w:rsidP="0053678A">
            <w:pPr>
              <w:jc w:val="both"/>
              <w:rPr>
                <w:sz w:val="24"/>
                <w:szCs w:val="24"/>
              </w:rPr>
            </w:pPr>
          </w:p>
          <w:p w14:paraId="510C9AD6" w14:textId="77777777" w:rsidR="0053678A" w:rsidRPr="003F6271" w:rsidRDefault="0053678A" w:rsidP="0053678A">
            <w:pPr>
              <w:jc w:val="both"/>
              <w:rPr>
                <w:sz w:val="24"/>
                <w:szCs w:val="24"/>
              </w:rPr>
            </w:pPr>
            <w:r w:rsidRPr="003F6271">
              <w:rPr>
                <w:sz w:val="24"/>
                <w:szCs w:val="24"/>
              </w:rPr>
              <w:t>Задание 2</w:t>
            </w:r>
          </w:p>
          <w:p w14:paraId="6B9CD8B5" w14:textId="54A1D1E9" w:rsidR="0053678A" w:rsidRPr="003F6271" w:rsidRDefault="0053678A" w:rsidP="0053678A">
            <w:pPr>
              <w:jc w:val="both"/>
              <w:rPr>
                <w:sz w:val="24"/>
                <w:szCs w:val="24"/>
              </w:rPr>
            </w:pPr>
            <w:r w:rsidRPr="003F6271">
              <w:rPr>
                <w:sz w:val="24"/>
                <w:szCs w:val="24"/>
              </w:rPr>
              <w:t xml:space="preserve">Как правило разделение </w:t>
            </w:r>
            <w:r w:rsidR="008C4C8C" w:rsidRPr="003F6271">
              <w:rPr>
                <w:sz w:val="24"/>
                <w:szCs w:val="24"/>
              </w:rPr>
              <w:t xml:space="preserve">бюджетно-налоговой политики </w:t>
            </w:r>
            <w:r w:rsidRPr="003F6271">
              <w:rPr>
                <w:sz w:val="24"/>
                <w:szCs w:val="24"/>
              </w:rPr>
              <w:t>на этапы носит достаточно условный характер</w:t>
            </w:r>
            <w:r w:rsidR="008C4C8C" w:rsidRPr="003F6271">
              <w:rPr>
                <w:sz w:val="24"/>
                <w:szCs w:val="24"/>
              </w:rPr>
              <w:t>, особенно если это касается достижения национальных целей развития.</w:t>
            </w:r>
            <w:r w:rsidRPr="003F6271">
              <w:rPr>
                <w:sz w:val="24"/>
                <w:szCs w:val="24"/>
              </w:rPr>
              <w:t xml:space="preserve"> Однако в обобщенном </w:t>
            </w:r>
            <w:r w:rsidR="008C4C8C" w:rsidRPr="003F6271">
              <w:rPr>
                <w:sz w:val="24"/>
                <w:szCs w:val="24"/>
              </w:rPr>
              <w:t xml:space="preserve">виде бюджетно-налоговая политика </w:t>
            </w:r>
            <w:r w:rsidRPr="003F6271">
              <w:rPr>
                <w:sz w:val="24"/>
                <w:szCs w:val="24"/>
              </w:rPr>
              <w:t xml:space="preserve">реализуются по одному алгоритму. Попробуйте выделить отдельные этапы </w:t>
            </w:r>
            <w:r w:rsidR="008C4C8C" w:rsidRPr="003F6271">
              <w:rPr>
                <w:sz w:val="24"/>
                <w:szCs w:val="24"/>
              </w:rPr>
              <w:t>формирования</w:t>
            </w:r>
            <w:r w:rsidRPr="003F6271">
              <w:rPr>
                <w:sz w:val="24"/>
                <w:szCs w:val="24"/>
              </w:rPr>
              <w:t xml:space="preserve"> и реализации </w:t>
            </w:r>
            <w:r w:rsidR="008C4C8C" w:rsidRPr="003F6271">
              <w:rPr>
                <w:sz w:val="24"/>
                <w:szCs w:val="24"/>
              </w:rPr>
              <w:t>бюджетно-налоговой политики</w:t>
            </w:r>
            <w:r w:rsidRPr="003F6271">
              <w:rPr>
                <w:sz w:val="24"/>
                <w:szCs w:val="24"/>
              </w:rPr>
              <w:t>, которые бы носили универсальны</w:t>
            </w:r>
            <w:r w:rsidR="008C4C8C" w:rsidRPr="003F6271">
              <w:rPr>
                <w:sz w:val="24"/>
                <w:szCs w:val="24"/>
              </w:rPr>
              <w:t>й</w:t>
            </w:r>
            <w:r w:rsidRPr="003F6271">
              <w:rPr>
                <w:sz w:val="24"/>
                <w:szCs w:val="24"/>
              </w:rPr>
              <w:t xml:space="preserve"> характер. Укажите какие, нормативные правовые акты разрабатываются в рамках данных этапов?</w:t>
            </w:r>
          </w:p>
        </w:tc>
      </w:tr>
      <w:tr w:rsidR="007A7149" w:rsidRPr="00865BE7" w14:paraId="7B506589" w14:textId="77777777" w:rsidTr="00D87280">
        <w:trPr>
          <w:trHeight w:val="315"/>
        </w:trPr>
        <w:tc>
          <w:tcPr>
            <w:tcW w:w="1980" w:type="dxa"/>
            <w:vMerge w:val="restart"/>
          </w:tcPr>
          <w:p w14:paraId="5EDFA50B" w14:textId="77777777" w:rsidR="0053678A" w:rsidRPr="003F6271" w:rsidRDefault="0053678A" w:rsidP="00162ECD">
            <w:pPr>
              <w:rPr>
                <w:sz w:val="24"/>
                <w:szCs w:val="24"/>
              </w:rPr>
            </w:pPr>
            <w:r w:rsidRPr="003F6271">
              <w:rPr>
                <w:sz w:val="24"/>
                <w:szCs w:val="24"/>
              </w:rPr>
              <w:t>УК-7</w:t>
            </w:r>
          </w:p>
          <w:p w14:paraId="44CB7A47" w14:textId="77777777" w:rsidR="0053678A" w:rsidRPr="003F6271" w:rsidRDefault="0053678A" w:rsidP="00162ECD">
            <w:pPr>
              <w:rPr>
                <w:sz w:val="24"/>
                <w:szCs w:val="24"/>
              </w:rPr>
            </w:pPr>
            <w:r w:rsidRPr="003F6271">
              <w:rPr>
                <w:sz w:val="24"/>
                <w:szCs w:val="24"/>
              </w:rPr>
              <w:t xml:space="preserve">Способность проводить научные исследования, оценивать и </w:t>
            </w:r>
            <w:r w:rsidRPr="003F6271">
              <w:rPr>
                <w:sz w:val="24"/>
                <w:szCs w:val="24"/>
              </w:rPr>
              <w:lastRenderedPageBreak/>
              <w:t>оформлять их результаты.</w:t>
            </w:r>
          </w:p>
        </w:tc>
        <w:tc>
          <w:tcPr>
            <w:tcW w:w="1984" w:type="dxa"/>
          </w:tcPr>
          <w:p w14:paraId="4D1EC31E" w14:textId="77777777" w:rsidR="0053678A" w:rsidRPr="003F6271" w:rsidRDefault="0053678A" w:rsidP="00162ECD">
            <w:pPr>
              <w:rPr>
                <w:sz w:val="24"/>
                <w:szCs w:val="24"/>
              </w:rPr>
            </w:pPr>
            <w:r w:rsidRPr="003F6271">
              <w:rPr>
                <w:sz w:val="24"/>
                <w:szCs w:val="24"/>
              </w:rPr>
              <w:lastRenderedPageBreak/>
              <w:t>1.Применяет</w:t>
            </w:r>
            <w:r w:rsidRPr="003F6271">
              <w:rPr>
                <w:spacing w:val="53"/>
                <w:sz w:val="24"/>
                <w:szCs w:val="24"/>
              </w:rPr>
              <w:t xml:space="preserve"> </w:t>
            </w:r>
            <w:r w:rsidRPr="003F6271">
              <w:rPr>
                <w:sz w:val="24"/>
                <w:szCs w:val="24"/>
              </w:rPr>
              <w:t xml:space="preserve">методы прикладных научных исследований </w:t>
            </w:r>
          </w:p>
        </w:tc>
        <w:tc>
          <w:tcPr>
            <w:tcW w:w="2410" w:type="dxa"/>
          </w:tcPr>
          <w:p w14:paraId="175F3B93" w14:textId="77777777" w:rsidR="00162ECD" w:rsidRPr="0024253B" w:rsidRDefault="0053678A" w:rsidP="00162ECD">
            <w:pPr>
              <w:pStyle w:val="TableParagraph"/>
              <w:ind w:right="476"/>
              <w:rPr>
                <w:rFonts w:ascii="Times New Roman" w:hAnsi="Times New Roman" w:cs="Times New Roman"/>
                <w:sz w:val="24"/>
                <w:szCs w:val="24"/>
                <w:lang w:val="ru-RU"/>
              </w:rPr>
            </w:pPr>
            <w:r w:rsidRPr="0024253B">
              <w:rPr>
                <w:rFonts w:ascii="Times New Roman" w:hAnsi="Times New Roman" w:cs="Times New Roman"/>
                <w:b/>
                <w:sz w:val="24"/>
                <w:szCs w:val="24"/>
                <w:lang w:val="ru-RU"/>
              </w:rPr>
              <w:t>Знает:</w:t>
            </w:r>
          </w:p>
          <w:p w14:paraId="3030411F" w14:textId="66ED43DC" w:rsidR="0053678A" w:rsidRPr="003F6271" w:rsidRDefault="0053678A" w:rsidP="00162ECD">
            <w:pPr>
              <w:pStyle w:val="TableParagraph"/>
              <w:ind w:right="476"/>
              <w:rPr>
                <w:rFonts w:ascii="Times New Roman" w:hAnsi="Times New Roman" w:cs="Times New Roman"/>
                <w:sz w:val="24"/>
                <w:szCs w:val="24"/>
                <w:lang w:val="ru-RU"/>
              </w:rPr>
            </w:pPr>
            <w:r w:rsidRPr="003F6271">
              <w:rPr>
                <w:rFonts w:ascii="Times New Roman" w:hAnsi="Times New Roman" w:cs="Times New Roman"/>
                <w:sz w:val="24"/>
                <w:szCs w:val="24"/>
                <w:lang w:val="ru-RU"/>
              </w:rPr>
              <w:t>основные</w:t>
            </w:r>
            <w:r w:rsidRPr="003F6271">
              <w:rPr>
                <w:rFonts w:ascii="Times New Roman" w:hAnsi="Times New Roman" w:cs="Times New Roman"/>
                <w:spacing w:val="-5"/>
                <w:sz w:val="24"/>
                <w:szCs w:val="24"/>
                <w:lang w:val="ru-RU"/>
              </w:rPr>
              <w:t xml:space="preserve"> </w:t>
            </w:r>
            <w:r w:rsidRPr="003F6271">
              <w:rPr>
                <w:rFonts w:ascii="Times New Roman" w:hAnsi="Times New Roman" w:cs="Times New Roman"/>
                <w:sz w:val="24"/>
                <w:szCs w:val="24"/>
                <w:lang w:val="ru-RU"/>
              </w:rPr>
              <w:t>теоретические принципы проведения</w:t>
            </w:r>
            <w:r w:rsidRPr="003F6271">
              <w:rPr>
                <w:rFonts w:ascii="Times New Roman" w:hAnsi="Times New Roman" w:cs="Times New Roman"/>
                <w:spacing w:val="-13"/>
                <w:sz w:val="24"/>
                <w:szCs w:val="24"/>
                <w:lang w:val="ru-RU"/>
              </w:rPr>
              <w:t xml:space="preserve"> </w:t>
            </w:r>
            <w:r w:rsidRPr="003F6271">
              <w:rPr>
                <w:rFonts w:ascii="Times New Roman" w:hAnsi="Times New Roman" w:cs="Times New Roman"/>
                <w:sz w:val="24"/>
                <w:szCs w:val="24"/>
                <w:lang w:val="ru-RU"/>
              </w:rPr>
              <w:t xml:space="preserve">научных </w:t>
            </w:r>
            <w:r w:rsidRPr="003F6271">
              <w:rPr>
                <w:rFonts w:ascii="Times New Roman" w:hAnsi="Times New Roman" w:cs="Times New Roman"/>
                <w:sz w:val="24"/>
                <w:szCs w:val="24"/>
                <w:lang w:val="ru-RU"/>
              </w:rPr>
              <w:lastRenderedPageBreak/>
              <w:t>исследовани</w:t>
            </w:r>
            <w:r w:rsidR="00873990" w:rsidRPr="003F6271">
              <w:rPr>
                <w:rFonts w:ascii="Times New Roman" w:hAnsi="Times New Roman" w:cs="Times New Roman"/>
                <w:sz w:val="24"/>
                <w:szCs w:val="24"/>
                <w:lang w:val="ru-RU"/>
              </w:rPr>
              <w:t>й,</w:t>
            </w:r>
            <w:r w:rsidRPr="003F6271">
              <w:rPr>
                <w:rFonts w:ascii="Times New Roman" w:hAnsi="Times New Roman" w:cs="Times New Roman"/>
                <w:sz w:val="24"/>
                <w:szCs w:val="24"/>
                <w:lang w:val="ru-RU"/>
              </w:rPr>
              <w:t xml:space="preserve"> в том</w:t>
            </w:r>
            <w:r w:rsidRPr="003F6271">
              <w:rPr>
                <w:rFonts w:ascii="Times New Roman" w:hAnsi="Times New Roman" w:cs="Times New Roman"/>
                <w:spacing w:val="-2"/>
                <w:sz w:val="24"/>
                <w:szCs w:val="24"/>
                <w:lang w:val="ru-RU"/>
              </w:rPr>
              <w:t xml:space="preserve"> </w:t>
            </w:r>
            <w:r w:rsidRPr="003F6271">
              <w:rPr>
                <w:rFonts w:ascii="Times New Roman" w:hAnsi="Times New Roman" w:cs="Times New Roman"/>
                <w:sz w:val="24"/>
                <w:szCs w:val="24"/>
                <w:lang w:val="ru-RU"/>
              </w:rPr>
              <w:t>числе различные научные методы</w:t>
            </w:r>
            <w:r w:rsidRPr="003F6271">
              <w:rPr>
                <w:rFonts w:ascii="Times New Roman" w:hAnsi="Times New Roman" w:cs="Times New Roman"/>
                <w:spacing w:val="-7"/>
                <w:sz w:val="24"/>
                <w:szCs w:val="24"/>
                <w:lang w:val="ru-RU"/>
              </w:rPr>
              <w:t xml:space="preserve"> </w:t>
            </w:r>
            <w:r w:rsidRPr="003F6271">
              <w:rPr>
                <w:rFonts w:ascii="Times New Roman" w:hAnsi="Times New Roman" w:cs="Times New Roman"/>
                <w:sz w:val="24"/>
                <w:szCs w:val="24"/>
                <w:lang w:val="ru-RU"/>
              </w:rPr>
              <w:t>и особенности их</w:t>
            </w:r>
            <w:r w:rsidRPr="003F6271">
              <w:rPr>
                <w:rFonts w:ascii="Times New Roman" w:hAnsi="Times New Roman" w:cs="Times New Roman"/>
                <w:spacing w:val="-10"/>
                <w:sz w:val="24"/>
                <w:szCs w:val="24"/>
                <w:lang w:val="ru-RU"/>
              </w:rPr>
              <w:t xml:space="preserve"> </w:t>
            </w:r>
            <w:r w:rsidRPr="003F6271">
              <w:rPr>
                <w:rFonts w:ascii="Times New Roman" w:hAnsi="Times New Roman" w:cs="Times New Roman"/>
                <w:sz w:val="24"/>
                <w:szCs w:val="24"/>
                <w:lang w:val="ru-RU"/>
              </w:rPr>
              <w:t>применения</w:t>
            </w:r>
            <w:r w:rsidR="00162ECD">
              <w:rPr>
                <w:rFonts w:ascii="Times New Roman" w:hAnsi="Times New Roman" w:cs="Times New Roman"/>
                <w:sz w:val="24"/>
                <w:szCs w:val="24"/>
                <w:lang w:val="ru-RU"/>
              </w:rPr>
              <w:t xml:space="preserve"> </w:t>
            </w:r>
            <w:r w:rsidR="00162ECD" w:rsidRPr="00481E74">
              <w:rPr>
                <w:rFonts w:ascii="Times New Roman" w:hAnsi="Times New Roman"/>
                <w:bCs/>
                <w:iCs/>
                <w:sz w:val="24"/>
                <w:lang w:val="ru-RU"/>
              </w:rPr>
              <w:t>в бюджетно-налоговой политике</w:t>
            </w:r>
            <w:r w:rsidRPr="003F6271">
              <w:rPr>
                <w:rFonts w:ascii="Times New Roman" w:hAnsi="Times New Roman" w:cs="Times New Roman"/>
                <w:sz w:val="24"/>
                <w:szCs w:val="24"/>
                <w:lang w:val="ru-RU"/>
              </w:rPr>
              <w:t>.</w:t>
            </w:r>
          </w:p>
          <w:p w14:paraId="463F1954" w14:textId="5C19928F" w:rsidR="0053678A" w:rsidRPr="003F6271" w:rsidRDefault="00162ECD" w:rsidP="00162ECD">
            <w:pPr>
              <w:rPr>
                <w:sz w:val="24"/>
                <w:szCs w:val="24"/>
              </w:rPr>
            </w:pPr>
            <w:r w:rsidRPr="0024253B">
              <w:rPr>
                <w:b/>
                <w:iCs/>
                <w:sz w:val="24"/>
              </w:rPr>
              <w:t>Умеет:</w:t>
            </w:r>
            <w:r w:rsidRPr="00481E74">
              <w:rPr>
                <w:bCs/>
                <w:iCs/>
                <w:sz w:val="24"/>
              </w:rPr>
              <w:t xml:space="preserve"> </w:t>
            </w:r>
            <w:r>
              <w:rPr>
                <w:bCs/>
                <w:iCs/>
                <w:sz w:val="24"/>
              </w:rPr>
              <w:t xml:space="preserve">применять методы прикладных научных исследований в области бюджетно-налоговой политики </w:t>
            </w:r>
            <w:r w:rsidRPr="00481E74">
              <w:rPr>
                <w:bCs/>
                <w:iCs/>
                <w:sz w:val="24"/>
              </w:rPr>
              <w:t>для</w:t>
            </w:r>
            <w:r w:rsidRPr="00481E74">
              <w:rPr>
                <w:bCs/>
                <w:iCs/>
                <w:spacing w:val="-1"/>
                <w:sz w:val="24"/>
              </w:rPr>
              <w:t xml:space="preserve"> </w:t>
            </w:r>
            <w:r w:rsidRPr="00481E74">
              <w:rPr>
                <w:bCs/>
                <w:iCs/>
                <w:sz w:val="24"/>
              </w:rPr>
              <w:t>проведения научного исследования</w:t>
            </w:r>
            <w:r>
              <w:rPr>
                <w:bCs/>
                <w:iCs/>
                <w:sz w:val="24"/>
              </w:rPr>
              <w:t xml:space="preserve">. </w:t>
            </w:r>
            <w:r w:rsidRPr="00481E74">
              <w:rPr>
                <w:bCs/>
                <w:iCs/>
                <w:sz w:val="24"/>
              </w:rPr>
              <w:t xml:space="preserve"> </w:t>
            </w:r>
          </w:p>
        </w:tc>
        <w:tc>
          <w:tcPr>
            <w:tcW w:w="2971" w:type="dxa"/>
          </w:tcPr>
          <w:p w14:paraId="1E598156" w14:textId="0E135BD8" w:rsidR="0053678A" w:rsidRPr="003F6271" w:rsidRDefault="0053678A" w:rsidP="0053678A">
            <w:pPr>
              <w:jc w:val="both"/>
              <w:rPr>
                <w:sz w:val="24"/>
                <w:szCs w:val="24"/>
              </w:rPr>
            </w:pPr>
            <w:r w:rsidRPr="003F6271">
              <w:rPr>
                <w:sz w:val="24"/>
                <w:szCs w:val="24"/>
              </w:rPr>
              <w:lastRenderedPageBreak/>
              <w:t>Задание 1</w:t>
            </w:r>
            <w:r w:rsidR="00873990" w:rsidRPr="003F6271">
              <w:rPr>
                <w:sz w:val="24"/>
                <w:szCs w:val="24"/>
              </w:rPr>
              <w:t xml:space="preserve">. </w:t>
            </w:r>
            <w:r w:rsidRPr="003F6271">
              <w:rPr>
                <w:sz w:val="24"/>
                <w:szCs w:val="24"/>
              </w:rPr>
              <w:t>Одной из основных</w:t>
            </w:r>
            <w:r w:rsidR="00873990" w:rsidRPr="003F6271">
              <w:rPr>
                <w:sz w:val="24"/>
                <w:szCs w:val="24"/>
              </w:rPr>
              <w:t xml:space="preserve"> национальных целей развития является достойный̆, эффективный̆ труд и успешное предпринимательство </w:t>
            </w:r>
            <w:r w:rsidRPr="003F6271">
              <w:rPr>
                <w:sz w:val="24"/>
                <w:szCs w:val="24"/>
              </w:rPr>
              <w:t xml:space="preserve">в </w:t>
            </w:r>
            <w:r w:rsidRPr="003F6271">
              <w:rPr>
                <w:sz w:val="24"/>
                <w:szCs w:val="24"/>
              </w:rPr>
              <w:lastRenderedPageBreak/>
              <w:t>Р</w:t>
            </w:r>
            <w:r w:rsidR="00873990" w:rsidRPr="003F6271">
              <w:rPr>
                <w:sz w:val="24"/>
                <w:szCs w:val="24"/>
              </w:rPr>
              <w:t xml:space="preserve">оссийской Федерации. </w:t>
            </w:r>
            <w:r w:rsidRPr="003F6271">
              <w:rPr>
                <w:sz w:val="24"/>
                <w:szCs w:val="24"/>
              </w:rPr>
              <w:t xml:space="preserve">Охарактеризуйте </w:t>
            </w:r>
            <w:r w:rsidR="00873990" w:rsidRPr="003F6271">
              <w:rPr>
                <w:sz w:val="24"/>
                <w:szCs w:val="24"/>
              </w:rPr>
              <w:t>бюджетно-налоговые инструменты</w:t>
            </w:r>
            <w:r w:rsidRPr="003F6271">
              <w:rPr>
                <w:sz w:val="24"/>
                <w:szCs w:val="24"/>
              </w:rPr>
              <w:t xml:space="preserve">, позволяющие </w:t>
            </w:r>
            <w:r w:rsidR="00873990" w:rsidRPr="003F6271">
              <w:rPr>
                <w:sz w:val="24"/>
                <w:szCs w:val="24"/>
              </w:rPr>
              <w:t xml:space="preserve">наиболее эффективно </w:t>
            </w:r>
            <w:r w:rsidRPr="003F6271">
              <w:rPr>
                <w:sz w:val="24"/>
                <w:szCs w:val="24"/>
              </w:rPr>
              <w:t xml:space="preserve">управлять результатами государственной </w:t>
            </w:r>
            <w:r w:rsidR="00873990" w:rsidRPr="003F6271">
              <w:rPr>
                <w:sz w:val="24"/>
                <w:szCs w:val="24"/>
              </w:rPr>
              <w:t xml:space="preserve">финансовой политики в этой области. </w:t>
            </w:r>
            <w:r w:rsidRPr="003F6271">
              <w:rPr>
                <w:sz w:val="24"/>
                <w:szCs w:val="24"/>
              </w:rPr>
              <w:t>Каковы проблемы и перспективы развития данных инструментов?</w:t>
            </w:r>
          </w:p>
          <w:p w14:paraId="6AC3809A" w14:textId="77777777" w:rsidR="0053678A" w:rsidRPr="003F6271" w:rsidRDefault="0053678A" w:rsidP="0053678A">
            <w:pPr>
              <w:jc w:val="both"/>
              <w:rPr>
                <w:sz w:val="24"/>
                <w:szCs w:val="24"/>
              </w:rPr>
            </w:pPr>
            <w:r w:rsidRPr="003F6271">
              <w:rPr>
                <w:sz w:val="24"/>
                <w:szCs w:val="24"/>
              </w:rPr>
              <w:t>Задание 2</w:t>
            </w:r>
          </w:p>
          <w:p w14:paraId="69299545" w14:textId="1FCAFFFD" w:rsidR="0053678A" w:rsidRPr="003F6271" w:rsidRDefault="0053678A" w:rsidP="0053678A">
            <w:pPr>
              <w:jc w:val="both"/>
              <w:rPr>
                <w:sz w:val="24"/>
                <w:szCs w:val="24"/>
              </w:rPr>
            </w:pPr>
            <w:r w:rsidRPr="003F6271">
              <w:rPr>
                <w:sz w:val="24"/>
                <w:szCs w:val="24"/>
              </w:rPr>
              <w:t xml:space="preserve">Традиционно государственное управление строилось на предпосылке разделения между политикой и управлением. Теория государственно-административного управления сменилась новым государственным менеджментом, пришедшим ответом на кризисные явления в государственном управлении. Новый государственный менеджмент явился ответом на кризисные явления в государственном управлении, построенном на принципах бюрократии, иерархической организации, централизации, стабильности организации и государственной службы, единства управления, администрирования. Во многом концепция нового государственного менеджмента и соответствующие ей реформы были стимулированы критикой затратного характера </w:t>
            </w:r>
            <w:r w:rsidR="00593807" w:rsidRPr="003F6271">
              <w:rPr>
                <w:sz w:val="24"/>
                <w:szCs w:val="24"/>
              </w:rPr>
              <w:t xml:space="preserve">финансовой </w:t>
            </w:r>
            <w:r w:rsidRPr="003F6271">
              <w:rPr>
                <w:sz w:val="24"/>
                <w:szCs w:val="24"/>
              </w:rPr>
              <w:t xml:space="preserve">политики </w:t>
            </w:r>
            <w:r w:rsidRPr="003F6271">
              <w:rPr>
                <w:sz w:val="24"/>
                <w:szCs w:val="24"/>
              </w:rPr>
              <w:lastRenderedPageBreak/>
              <w:t xml:space="preserve">государства всеобщего благосостояния и резким падением доверия населения к государственному управлению. Укажите, какие требования </w:t>
            </w:r>
            <w:r w:rsidR="00593807" w:rsidRPr="003F6271">
              <w:rPr>
                <w:sz w:val="24"/>
                <w:szCs w:val="24"/>
              </w:rPr>
              <w:t xml:space="preserve">могут предъявляться к бюджетно-налоговой политике государства </w:t>
            </w:r>
            <w:r w:rsidRPr="003F6271">
              <w:rPr>
                <w:sz w:val="24"/>
                <w:szCs w:val="24"/>
              </w:rPr>
              <w:t>при введении концепции нового государственного менеджмента</w:t>
            </w:r>
            <w:r w:rsidR="00593807" w:rsidRPr="003F6271">
              <w:rPr>
                <w:sz w:val="24"/>
                <w:szCs w:val="24"/>
              </w:rPr>
              <w:t xml:space="preserve"> для реализации национальных целей развития</w:t>
            </w:r>
            <w:r w:rsidR="00A077B0" w:rsidRPr="00670AAC">
              <w:rPr>
                <w:sz w:val="24"/>
                <w:szCs w:val="24"/>
              </w:rPr>
              <w:t>.</w:t>
            </w:r>
          </w:p>
        </w:tc>
      </w:tr>
      <w:tr w:rsidR="007A7149" w:rsidRPr="00865BE7" w14:paraId="473E74ED" w14:textId="77777777" w:rsidTr="00D87280">
        <w:trPr>
          <w:trHeight w:val="315"/>
        </w:trPr>
        <w:tc>
          <w:tcPr>
            <w:tcW w:w="1980" w:type="dxa"/>
            <w:vMerge/>
          </w:tcPr>
          <w:p w14:paraId="56542112" w14:textId="77777777" w:rsidR="0053678A" w:rsidRPr="003F6271" w:rsidRDefault="0053678A" w:rsidP="0053678A">
            <w:pPr>
              <w:jc w:val="both"/>
              <w:rPr>
                <w:sz w:val="24"/>
                <w:szCs w:val="24"/>
              </w:rPr>
            </w:pPr>
          </w:p>
        </w:tc>
        <w:tc>
          <w:tcPr>
            <w:tcW w:w="1984" w:type="dxa"/>
          </w:tcPr>
          <w:p w14:paraId="74858362" w14:textId="77777777" w:rsidR="0053678A" w:rsidRPr="003F6271" w:rsidRDefault="0053678A" w:rsidP="00162ECD">
            <w:pPr>
              <w:rPr>
                <w:sz w:val="24"/>
                <w:szCs w:val="24"/>
              </w:rPr>
            </w:pPr>
            <w:r w:rsidRPr="003F6271">
              <w:rPr>
                <w:sz w:val="24"/>
                <w:szCs w:val="24"/>
              </w:rPr>
              <w:t xml:space="preserve">2. Самостоятельно </w:t>
            </w:r>
            <w:r w:rsidRPr="003F6271">
              <w:rPr>
                <w:spacing w:val="-1"/>
                <w:sz w:val="24"/>
                <w:szCs w:val="24"/>
              </w:rPr>
              <w:t xml:space="preserve">изучает новые </w:t>
            </w:r>
            <w:r w:rsidRPr="003F6271">
              <w:rPr>
                <w:spacing w:val="-56"/>
                <w:sz w:val="24"/>
                <w:szCs w:val="24"/>
              </w:rPr>
              <w:t xml:space="preserve">   </w:t>
            </w:r>
            <w:r w:rsidRPr="003F6271">
              <w:rPr>
                <w:sz w:val="24"/>
                <w:szCs w:val="24"/>
              </w:rPr>
              <w:t>методики и</w:t>
            </w:r>
            <w:r w:rsidRPr="003F6271">
              <w:rPr>
                <w:spacing w:val="16"/>
                <w:sz w:val="24"/>
                <w:szCs w:val="24"/>
              </w:rPr>
              <w:t xml:space="preserve"> </w:t>
            </w:r>
            <w:r w:rsidRPr="003F6271">
              <w:rPr>
                <w:sz w:val="24"/>
                <w:szCs w:val="24"/>
              </w:rPr>
              <w:t>методы исследования, в</w:t>
            </w:r>
            <w:r w:rsidRPr="003F6271">
              <w:rPr>
                <w:spacing w:val="58"/>
                <w:sz w:val="24"/>
                <w:szCs w:val="24"/>
              </w:rPr>
              <w:t xml:space="preserve"> </w:t>
            </w:r>
            <w:r w:rsidRPr="003F6271">
              <w:rPr>
                <w:sz w:val="24"/>
                <w:szCs w:val="24"/>
              </w:rPr>
              <w:t>том числе в новых</w:t>
            </w:r>
            <w:r w:rsidRPr="003F6271">
              <w:rPr>
                <w:spacing w:val="18"/>
                <w:sz w:val="24"/>
                <w:szCs w:val="24"/>
              </w:rPr>
              <w:t xml:space="preserve"> </w:t>
            </w:r>
            <w:r w:rsidRPr="003F6271">
              <w:rPr>
                <w:sz w:val="24"/>
                <w:szCs w:val="24"/>
              </w:rPr>
              <w:t>видах профессиональной деятельности</w:t>
            </w:r>
          </w:p>
        </w:tc>
        <w:tc>
          <w:tcPr>
            <w:tcW w:w="2410" w:type="dxa"/>
          </w:tcPr>
          <w:p w14:paraId="410E2A42" w14:textId="77777777" w:rsidR="0053678A" w:rsidRPr="003F6271" w:rsidRDefault="0053678A" w:rsidP="00162ECD">
            <w:pPr>
              <w:pStyle w:val="TableParagraph"/>
              <w:tabs>
                <w:tab w:val="left" w:pos="664"/>
                <w:tab w:val="left" w:pos="1050"/>
                <w:tab w:val="left" w:pos="1488"/>
                <w:tab w:val="left" w:pos="1892"/>
                <w:tab w:val="left" w:pos="2314"/>
                <w:tab w:val="left" w:pos="2417"/>
                <w:tab w:val="left" w:pos="3585"/>
              </w:tabs>
              <w:rPr>
                <w:rFonts w:ascii="Times New Roman" w:eastAsia="Times New Roman" w:hAnsi="Times New Roman" w:cs="Times New Roman"/>
                <w:bCs/>
                <w:iCs/>
                <w:sz w:val="24"/>
                <w:szCs w:val="24"/>
                <w:lang w:val="ru-RU"/>
              </w:rPr>
            </w:pPr>
            <w:r w:rsidRPr="0024253B">
              <w:rPr>
                <w:rFonts w:ascii="Times New Roman" w:eastAsia="Times New Roman" w:hAnsi="Times New Roman" w:cs="Times New Roman"/>
                <w:b/>
                <w:sz w:val="24"/>
                <w:szCs w:val="24"/>
                <w:lang w:val="ru-RU"/>
              </w:rPr>
              <w:t>Знать:</w:t>
            </w:r>
            <w:r w:rsidRPr="003F6271">
              <w:rPr>
                <w:rFonts w:ascii="Times New Roman" w:eastAsia="Times New Roman" w:hAnsi="Times New Roman" w:cs="Times New Roman"/>
                <w:b/>
                <w:i/>
                <w:sz w:val="24"/>
                <w:szCs w:val="24"/>
                <w:lang w:val="ru-RU"/>
              </w:rPr>
              <w:t xml:space="preserve"> </w:t>
            </w:r>
            <w:r w:rsidRPr="003F6271">
              <w:rPr>
                <w:rFonts w:ascii="Times New Roman" w:eastAsia="Times New Roman" w:hAnsi="Times New Roman" w:cs="Times New Roman"/>
                <w:bCs/>
                <w:iCs/>
                <w:sz w:val="24"/>
                <w:szCs w:val="24"/>
                <w:lang w:val="ru-RU"/>
              </w:rPr>
              <w:t>основы построения методик и современных методов исследования, в том числе с учетом новых видов профессиональной деятельности.</w:t>
            </w:r>
          </w:p>
          <w:p w14:paraId="5777EFEE" w14:textId="43CDB7DD" w:rsidR="0053678A" w:rsidRPr="003F6271" w:rsidRDefault="0053678A" w:rsidP="00162ECD">
            <w:pPr>
              <w:rPr>
                <w:sz w:val="24"/>
                <w:szCs w:val="24"/>
              </w:rPr>
            </w:pPr>
            <w:r w:rsidRPr="0024253B">
              <w:rPr>
                <w:b/>
                <w:sz w:val="24"/>
                <w:szCs w:val="24"/>
              </w:rPr>
              <w:t>Уметь</w:t>
            </w:r>
            <w:r w:rsidR="0024253B" w:rsidRPr="0024253B">
              <w:rPr>
                <w:b/>
                <w:sz w:val="24"/>
                <w:szCs w:val="24"/>
              </w:rPr>
              <w:t>:</w:t>
            </w:r>
            <w:r w:rsidR="00162ECD" w:rsidRPr="007532AB">
              <w:rPr>
                <w:bCs/>
                <w:iCs/>
                <w:sz w:val="24"/>
                <w:szCs w:val="24"/>
              </w:rPr>
              <w:t xml:space="preserve"> подобрать методики исследования </w:t>
            </w:r>
            <w:r w:rsidR="00162ECD">
              <w:rPr>
                <w:bCs/>
                <w:iCs/>
                <w:sz w:val="24"/>
                <w:szCs w:val="24"/>
              </w:rPr>
              <w:t xml:space="preserve">в </w:t>
            </w:r>
            <w:r w:rsidR="00162ECD" w:rsidRPr="0038207F">
              <w:rPr>
                <w:bCs/>
                <w:iCs/>
                <w:sz w:val="24"/>
                <w:szCs w:val="24"/>
              </w:rPr>
              <w:t xml:space="preserve">области бюджетно-налоговой политики </w:t>
            </w:r>
            <w:r w:rsidR="00162ECD" w:rsidRPr="007532AB">
              <w:rPr>
                <w:bCs/>
                <w:iCs/>
                <w:sz w:val="24"/>
                <w:szCs w:val="24"/>
              </w:rPr>
              <w:t>для новых видов профессиональной деятельности.</w:t>
            </w:r>
          </w:p>
        </w:tc>
        <w:tc>
          <w:tcPr>
            <w:tcW w:w="2971" w:type="dxa"/>
          </w:tcPr>
          <w:p w14:paraId="2F3C6204" w14:textId="77777777" w:rsidR="0053678A" w:rsidRPr="00670AAC" w:rsidRDefault="0053678A" w:rsidP="0053678A">
            <w:pPr>
              <w:jc w:val="both"/>
              <w:rPr>
                <w:sz w:val="24"/>
                <w:szCs w:val="24"/>
              </w:rPr>
            </w:pPr>
            <w:r w:rsidRPr="00670AAC">
              <w:rPr>
                <w:sz w:val="24"/>
                <w:szCs w:val="24"/>
              </w:rPr>
              <w:t>Задание 1</w:t>
            </w:r>
          </w:p>
          <w:p w14:paraId="3A890427" w14:textId="77777777" w:rsidR="0053678A" w:rsidRPr="00670AAC" w:rsidRDefault="0053678A" w:rsidP="0053678A">
            <w:pPr>
              <w:jc w:val="both"/>
              <w:rPr>
                <w:sz w:val="24"/>
                <w:szCs w:val="24"/>
              </w:rPr>
            </w:pPr>
            <w:r w:rsidRPr="00670AAC">
              <w:rPr>
                <w:sz w:val="24"/>
                <w:szCs w:val="24"/>
              </w:rPr>
              <w:t>Разработанная Минфином России формула для оценки объёма</w:t>
            </w:r>
          </w:p>
          <w:p w14:paraId="357117B2" w14:textId="77777777" w:rsidR="0053678A" w:rsidRPr="00670AAC" w:rsidRDefault="0053678A" w:rsidP="0053678A">
            <w:pPr>
              <w:jc w:val="both"/>
              <w:rPr>
                <w:sz w:val="24"/>
                <w:szCs w:val="24"/>
              </w:rPr>
            </w:pPr>
            <w:r w:rsidRPr="00670AAC">
              <w:rPr>
                <w:sz w:val="24"/>
                <w:szCs w:val="24"/>
              </w:rPr>
              <w:t>финансового обеспечения выполнения государственного задания предполагает, что в качестве отдельного фактора в формуле необходимо определять затраты на содержание имущества.</w:t>
            </w:r>
          </w:p>
          <w:p w14:paraId="4EA6E519" w14:textId="30B01762" w:rsidR="0053678A" w:rsidRPr="00670AAC" w:rsidRDefault="0053678A" w:rsidP="0053678A">
            <w:pPr>
              <w:jc w:val="both"/>
              <w:rPr>
                <w:sz w:val="24"/>
                <w:szCs w:val="24"/>
              </w:rPr>
            </w:pPr>
            <w:r w:rsidRPr="00670AAC">
              <w:rPr>
                <w:sz w:val="24"/>
                <w:szCs w:val="24"/>
              </w:rPr>
              <w:t>Пожалуйста, приведите аргументы за и против включения данного фактора в формулу расчёта финансового обеспечения. Предложите и обоснуйте собственные факторы, которые, на Ваш взгляд, необходимо выделять в формуле отдельно.</w:t>
            </w:r>
            <w:r w:rsidR="00A077B0" w:rsidRPr="00670AAC">
              <w:rPr>
                <w:sz w:val="24"/>
                <w:szCs w:val="24"/>
              </w:rPr>
              <w:t xml:space="preserve"> </w:t>
            </w:r>
          </w:p>
          <w:p w14:paraId="73AFDD53" w14:textId="77777777" w:rsidR="0053678A" w:rsidRPr="00670AAC" w:rsidRDefault="0053678A" w:rsidP="0053678A">
            <w:pPr>
              <w:jc w:val="both"/>
              <w:rPr>
                <w:sz w:val="24"/>
                <w:szCs w:val="24"/>
              </w:rPr>
            </w:pPr>
            <w:r w:rsidRPr="00670AAC">
              <w:rPr>
                <w:sz w:val="24"/>
                <w:szCs w:val="24"/>
              </w:rPr>
              <w:t>Задание 2</w:t>
            </w:r>
          </w:p>
          <w:p w14:paraId="3CCAB2E9" w14:textId="331EA699" w:rsidR="0053678A" w:rsidRPr="00670AAC" w:rsidRDefault="0053678A" w:rsidP="0053678A">
            <w:pPr>
              <w:jc w:val="both"/>
              <w:rPr>
                <w:sz w:val="24"/>
                <w:szCs w:val="24"/>
              </w:rPr>
            </w:pPr>
            <w:r w:rsidRPr="00670AAC">
              <w:rPr>
                <w:sz w:val="24"/>
                <w:szCs w:val="24"/>
              </w:rPr>
              <w:t xml:space="preserve">Охарактеризуйте основные результаты, </w:t>
            </w:r>
            <w:r w:rsidR="00593807" w:rsidRPr="00670AAC">
              <w:rPr>
                <w:sz w:val="24"/>
                <w:szCs w:val="24"/>
              </w:rPr>
              <w:t xml:space="preserve">уже </w:t>
            </w:r>
            <w:r w:rsidRPr="00670AAC">
              <w:rPr>
                <w:sz w:val="24"/>
                <w:szCs w:val="24"/>
              </w:rPr>
              <w:t xml:space="preserve">достигнутые в рамках реализации </w:t>
            </w:r>
            <w:r w:rsidR="00593807" w:rsidRPr="00670AAC">
              <w:rPr>
                <w:sz w:val="24"/>
                <w:szCs w:val="24"/>
              </w:rPr>
              <w:t xml:space="preserve">национальных целей развития, </w:t>
            </w:r>
            <w:r w:rsidRPr="00670AAC">
              <w:rPr>
                <w:sz w:val="24"/>
                <w:szCs w:val="24"/>
              </w:rPr>
              <w:t xml:space="preserve">а также проблемы, которые так и не были решены в рамках данного этапа </w:t>
            </w:r>
            <w:r w:rsidR="00593807" w:rsidRPr="00670AAC">
              <w:rPr>
                <w:sz w:val="24"/>
                <w:szCs w:val="24"/>
              </w:rPr>
              <w:t xml:space="preserve">реализации </w:t>
            </w:r>
            <w:r w:rsidR="00006F97" w:rsidRPr="00670AAC">
              <w:rPr>
                <w:sz w:val="24"/>
                <w:szCs w:val="24"/>
              </w:rPr>
              <w:t>Н</w:t>
            </w:r>
            <w:r w:rsidR="00593807" w:rsidRPr="00670AAC">
              <w:rPr>
                <w:sz w:val="24"/>
                <w:szCs w:val="24"/>
              </w:rPr>
              <w:t xml:space="preserve">ациональных проектов? </w:t>
            </w:r>
          </w:p>
        </w:tc>
      </w:tr>
      <w:tr w:rsidR="007A7149" w:rsidRPr="00865BE7" w14:paraId="6E87D0B6" w14:textId="77777777" w:rsidTr="00D87280">
        <w:trPr>
          <w:trHeight w:val="315"/>
        </w:trPr>
        <w:tc>
          <w:tcPr>
            <w:tcW w:w="1980" w:type="dxa"/>
            <w:vMerge/>
          </w:tcPr>
          <w:p w14:paraId="42189199" w14:textId="77777777" w:rsidR="0053678A" w:rsidRPr="003F6271" w:rsidRDefault="0053678A" w:rsidP="0053678A">
            <w:pPr>
              <w:jc w:val="both"/>
              <w:rPr>
                <w:sz w:val="24"/>
                <w:szCs w:val="24"/>
              </w:rPr>
            </w:pPr>
          </w:p>
        </w:tc>
        <w:tc>
          <w:tcPr>
            <w:tcW w:w="1984" w:type="dxa"/>
          </w:tcPr>
          <w:p w14:paraId="43966AD5" w14:textId="1800F40A" w:rsidR="0053678A" w:rsidRPr="003F6271" w:rsidRDefault="0053678A" w:rsidP="00162ECD">
            <w:pPr>
              <w:pStyle w:val="TableParagraph"/>
              <w:tabs>
                <w:tab w:val="left" w:pos="33"/>
              </w:tabs>
              <w:ind w:right="102"/>
              <w:rPr>
                <w:rFonts w:ascii="Times New Roman" w:eastAsia="Times New Roman" w:hAnsi="Times New Roman" w:cs="Times New Roman"/>
                <w:sz w:val="24"/>
                <w:szCs w:val="24"/>
                <w:lang w:val="ru-RU"/>
              </w:rPr>
            </w:pPr>
            <w:r w:rsidRPr="003F6271">
              <w:rPr>
                <w:rFonts w:ascii="Times New Roman" w:eastAsia="Times New Roman" w:hAnsi="Times New Roman" w:cs="Times New Roman"/>
                <w:sz w:val="24"/>
                <w:szCs w:val="24"/>
                <w:lang w:val="ru-RU"/>
              </w:rPr>
              <w:t xml:space="preserve">3. </w:t>
            </w:r>
            <w:r w:rsidR="00593807" w:rsidRPr="003F6271">
              <w:rPr>
                <w:rFonts w:ascii="Times New Roman" w:eastAsia="Times New Roman" w:hAnsi="Times New Roman" w:cs="Times New Roman"/>
                <w:sz w:val="24"/>
                <w:szCs w:val="24"/>
                <w:lang w:val="ru-RU"/>
              </w:rPr>
              <w:t xml:space="preserve">Выдвигает самостоятельные гипотезы </w:t>
            </w:r>
          </w:p>
          <w:p w14:paraId="7C8D3575" w14:textId="77777777" w:rsidR="0053678A" w:rsidRPr="003F6271" w:rsidRDefault="0053678A" w:rsidP="00162ECD">
            <w:pPr>
              <w:rPr>
                <w:sz w:val="24"/>
                <w:szCs w:val="24"/>
              </w:rPr>
            </w:pPr>
          </w:p>
        </w:tc>
        <w:tc>
          <w:tcPr>
            <w:tcW w:w="2410" w:type="dxa"/>
          </w:tcPr>
          <w:p w14:paraId="5048BFAA" w14:textId="77777777" w:rsidR="0053678A" w:rsidRPr="003F6271" w:rsidRDefault="0053678A" w:rsidP="00162ECD">
            <w:pPr>
              <w:pStyle w:val="TableParagraph"/>
              <w:tabs>
                <w:tab w:val="left" w:pos="961"/>
                <w:tab w:val="left" w:pos="2237"/>
                <w:tab w:val="left" w:pos="3582"/>
              </w:tabs>
              <w:ind w:right="106"/>
              <w:rPr>
                <w:rFonts w:ascii="Times New Roman" w:hAnsi="Times New Roman" w:cs="Times New Roman"/>
                <w:sz w:val="24"/>
                <w:szCs w:val="24"/>
                <w:lang w:val="ru-RU"/>
              </w:rPr>
            </w:pPr>
            <w:r w:rsidRPr="0024253B">
              <w:rPr>
                <w:rFonts w:ascii="Times New Roman" w:hAnsi="Times New Roman" w:cs="Times New Roman"/>
                <w:b/>
                <w:spacing w:val="-1"/>
                <w:sz w:val="24"/>
                <w:szCs w:val="24"/>
                <w:lang w:val="ru-RU"/>
              </w:rPr>
              <w:lastRenderedPageBreak/>
              <w:t>Знает</w:t>
            </w:r>
            <w:r w:rsidRPr="0024253B">
              <w:rPr>
                <w:rFonts w:ascii="Times New Roman" w:hAnsi="Times New Roman" w:cs="Times New Roman"/>
                <w:spacing w:val="-1"/>
                <w:sz w:val="24"/>
                <w:szCs w:val="24"/>
                <w:lang w:val="ru-RU"/>
              </w:rPr>
              <w:t>:</w:t>
            </w:r>
            <w:r w:rsidRPr="003F6271">
              <w:rPr>
                <w:rFonts w:ascii="Times New Roman" w:hAnsi="Times New Roman" w:cs="Times New Roman"/>
                <w:spacing w:val="-1"/>
                <w:sz w:val="24"/>
                <w:szCs w:val="24"/>
                <w:lang w:val="ru-RU"/>
              </w:rPr>
              <w:t xml:space="preserve"> основные принципы </w:t>
            </w:r>
            <w:r w:rsidRPr="003F6271">
              <w:rPr>
                <w:rFonts w:ascii="Times New Roman" w:hAnsi="Times New Roman" w:cs="Times New Roman"/>
                <w:sz w:val="24"/>
                <w:szCs w:val="24"/>
                <w:lang w:val="ru-RU"/>
              </w:rPr>
              <w:t xml:space="preserve">и формы </w:t>
            </w:r>
            <w:r w:rsidRPr="003F6271">
              <w:rPr>
                <w:rFonts w:ascii="Times New Roman" w:hAnsi="Times New Roman" w:cs="Times New Roman"/>
                <w:spacing w:val="-1"/>
                <w:sz w:val="24"/>
                <w:szCs w:val="24"/>
                <w:lang w:val="ru-RU"/>
              </w:rPr>
              <w:t xml:space="preserve">проведения </w:t>
            </w:r>
            <w:r w:rsidRPr="003F6271">
              <w:rPr>
                <w:rFonts w:ascii="Times New Roman" w:hAnsi="Times New Roman" w:cs="Times New Roman"/>
                <w:spacing w:val="-1"/>
                <w:sz w:val="24"/>
                <w:szCs w:val="24"/>
                <w:lang w:val="ru-RU"/>
              </w:rPr>
              <w:lastRenderedPageBreak/>
              <w:t>научных</w:t>
            </w:r>
            <w:r w:rsidRPr="003F6271">
              <w:rPr>
                <w:rFonts w:ascii="Times New Roman" w:hAnsi="Times New Roman" w:cs="Times New Roman"/>
                <w:sz w:val="24"/>
                <w:szCs w:val="24"/>
                <w:lang w:val="ru-RU"/>
              </w:rPr>
              <w:t xml:space="preserve"> исследований, в том числе касающиеся</w:t>
            </w:r>
            <w:r w:rsidRPr="003F6271">
              <w:rPr>
                <w:rFonts w:ascii="Times New Roman" w:hAnsi="Times New Roman" w:cs="Times New Roman"/>
                <w:spacing w:val="-3"/>
                <w:sz w:val="24"/>
                <w:szCs w:val="24"/>
                <w:lang w:val="ru-RU"/>
              </w:rPr>
              <w:t xml:space="preserve"> </w:t>
            </w:r>
            <w:r w:rsidRPr="003F6271">
              <w:rPr>
                <w:rFonts w:ascii="Times New Roman" w:hAnsi="Times New Roman" w:cs="Times New Roman"/>
                <w:sz w:val="24"/>
                <w:szCs w:val="24"/>
                <w:lang w:val="ru-RU"/>
              </w:rPr>
              <w:t>их критической оценки и</w:t>
            </w:r>
            <w:r w:rsidRPr="003F6271">
              <w:rPr>
                <w:rFonts w:ascii="Times New Roman" w:hAnsi="Times New Roman" w:cs="Times New Roman"/>
                <w:spacing w:val="-8"/>
                <w:sz w:val="24"/>
                <w:szCs w:val="24"/>
                <w:lang w:val="ru-RU"/>
              </w:rPr>
              <w:t xml:space="preserve"> </w:t>
            </w:r>
            <w:r w:rsidRPr="003F6271">
              <w:rPr>
                <w:rFonts w:ascii="Times New Roman" w:hAnsi="Times New Roman" w:cs="Times New Roman"/>
                <w:sz w:val="24"/>
                <w:szCs w:val="24"/>
                <w:lang w:val="ru-RU"/>
              </w:rPr>
              <w:t>оформления результатов.</w:t>
            </w:r>
          </w:p>
          <w:p w14:paraId="11EDC7D5" w14:textId="05D4A571" w:rsidR="0053678A" w:rsidRPr="003F6271" w:rsidRDefault="0053678A" w:rsidP="00162ECD">
            <w:pPr>
              <w:rPr>
                <w:sz w:val="24"/>
                <w:szCs w:val="24"/>
              </w:rPr>
            </w:pPr>
            <w:r w:rsidRPr="0024253B">
              <w:rPr>
                <w:b/>
                <w:sz w:val="24"/>
                <w:szCs w:val="24"/>
              </w:rPr>
              <w:t>Умеет</w:t>
            </w:r>
            <w:r w:rsidRPr="0024253B">
              <w:rPr>
                <w:sz w:val="24"/>
                <w:szCs w:val="24"/>
              </w:rPr>
              <w:t>:</w:t>
            </w:r>
            <w:r w:rsidRPr="003F6271">
              <w:rPr>
                <w:sz w:val="24"/>
                <w:szCs w:val="24"/>
              </w:rPr>
              <w:t xml:space="preserve"> проводить научные исследования с</w:t>
            </w:r>
            <w:r w:rsidRPr="003F6271">
              <w:rPr>
                <w:spacing w:val="-3"/>
                <w:sz w:val="24"/>
                <w:szCs w:val="24"/>
              </w:rPr>
              <w:t xml:space="preserve"> </w:t>
            </w:r>
            <w:r w:rsidRPr="003F6271">
              <w:rPr>
                <w:sz w:val="24"/>
                <w:szCs w:val="24"/>
              </w:rPr>
              <w:t>применением различных научных</w:t>
            </w:r>
            <w:r w:rsidRPr="003F6271">
              <w:rPr>
                <w:spacing w:val="1"/>
                <w:sz w:val="24"/>
                <w:szCs w:val="24"/>
              </w:rPr>
              <w:t xml:space="preserve"> </w:t>
            </w:r>
            <w:r w:rsidRPr="003F6271">
              <w:rPr>
                <w:sz w:val="24"/>
                <w:szCs w:val="24"/>
              </w:rPr>
              <w:t xml:space="preserve">методов, </w:t>
            </w:r>
            <w:r w:rsidRPr="003F6271">
              <w:rPr>
                <w:spacing w:val="-1"/>
                <w:sz w:val="24"/>
                <w:szCs w:val="24"/>
              </w:rPr>
              <w:t xml:space="preserve">критически оценивать </w:t>
            </w:r>
            <w:r w:rsidRPr="003F6271">
              <w:rPr>
                <w:sz w:val="24"/>
                <w:szCs w:val="24"/>
              </w:rPr>
              <w:t xml:space="preserve">и оформлять полученные </w:t>
            </w:r>
            <w:r w:rsidR="00162ECD" w:rsidRPr="007532AB">
              <w:rPr>
                <w:sz w:val="24"/>
              </w:rPr>
              <w:t>результаты</w:t>
            </w:r>
            <w:r w:rsidR="00162ECD" w:rsidRPr="0038207F">
              <w:t xml:space="preserve"> </w:t>
            </w:r>
            <w:r w:rsidR="00162ECD" w:rsidRPr="0038207F">
              <w:rPr>
                <w:sz w:val="24"/>
              </w:rPr>
              <w:t>в области бюджетно-налоговой политики</w:t>
            </w:r>
            <w:r w:rsidR="00162ECD">
              <w:rPr>
                <w:sz w:val="24"/>
              </w:rPr>
              <w:t>.</w:t>
            </w:r>
          </w:p>
        </w:tc>
        <w:tc>
          <w:tcPr>
            <w:tcW w:w="2971" w:type="dxa"/>
          </w:tcPr>
          <w:p w14:paraId="6A17FF82" w14:textId="77777777" w:rsidR="0053678A" w:rsidRPr="003F6271" w:rsidRDefault="0053678A" w:rsidP="0053678A">
            <w:pPr>
              <w:jc w:val="both"/>
              <w:rPr>
                <w:sz w:val="24"/>
                <w:szCs w:val="24"/>
              </w:rPr>
            </w:pPr>
            <w:r w:rsidRPr="003F6271">
              <w:rPr>
                <w:sz w:val="24"/>
                <w:szCs w:val="24"/>
              </w:rPr>
              <w:lastRenderedPageBreak/>
              <w:t>Задание 1</w:t>
            </w:r>
          </w:p>
          <w:p w14:paraId="35B202DB" w14:textId="0D4D76C0" w:rsidR="0053678A" w:rsidRPr="003F6271" w:rsidRDefault="00CD5386" w:rsidP="0053678A">
            <w:pPr>
              <w:jc w:val="both"/>
              <w:rPr>
                <w:sz w:val="24"/>
                <w:szCs w:val="24"/>
              </w:rPr>
            </w:pPr>
            <w:bookmarkStart w:id="23" w:name="_Hlk150126700"/>
            <w:r w:rsidRPr="003F6271">
              <w:rPr>
                <w:sz w:val="24"/>
                <w:szCs w:val="24"/>
              </w:rPr>
              <w:t xml:space="preserve">На ПМЭФ-2019 глава Счетной палаты Алексей </w:t>
            </w:r>
            <w:r w:rsidRPr="003F6271">
              <w:rPr>
                <w:sz w:val="24"/>
                <w:szCs w:val="24"/>
              </w:rPr>
              <w:lastRenderedPageBreak/>
              <w:t>Кудрин сказал, что выполнение нацпроектов не приводит к достижению национальных целей и экономическому росту, что судьба нацпроектов и наццелей лежит вне нацпроектов. Часть недостатков за последние голы была устранена</w:t>
            </w:r>
            <w:r w:rsidR="00470E52" w:rsidRPr="003F6271">
              <w:rPr>
                <w:sz w:val="24"/>
                <w:szCs w:val="24"/>
              </w:rPr>
              <w:t>.</w:t>
            </w:r>
            <w:r w:rsidRPr="003F6271">
              <w:rPr>
                <w:sz w:val="24"/>
                <w:szCs w:val="24"/>
              </w:rPr>
              <w:t xml:space="preserve"> Что на Ваш взгляд послужило основой такой критики и как это связано с бюджетно-налоговой политикой. Предложите</w:t>
            </w:r>
            <w:r w:rsidR="00470E52" w:rsidRPr="003F6271">
              <w:rPr>
                <w:sz w:val="24"/>
                <w:szCs w:val="24"/>
              </w:rPr>
              <w:t xml:space="preserve"> свои</w:t>
            </w:r>
            <w:r w:rsidRPr="003F6271">
              <w:rPr>
                <w:sz w:val="24"/>
                <w:szCs w:val="24"/>
              </w:rPr>
              <w:t xml:space="preserve"> (3 предложения) меры</w:t>
            </w:r>
            <w:r w:rsidR="00470E52" w:rsidRPr="003F6271">
              <w:rPr>
                <w:sz w:val="24"/>
                <w:szCs w:val="24"/>
              </w:rPr>
              <w:t xml:space="preserve"> бюджетно-налоговой политики для повышения качества исполнения национальных проектов.</w:t>
            </w:r>
            <w:r w:rsidRPr="003F6271">
              <w:rPr>
                <w:sz w:val="24"/>
                <w:szCs w:val="24"/>
              </w:rPr>
              <w:t xml:space="preserve">  </w:t>
            </w:r>
            <w:r w:rsidR="0053678A" w:rsidRPr="003F6271">
              <w:rPr>
                <w:sz w:val="24"/>
                <w:szCs w:val="24"/>
              </w:rPr>
              <w:t>Предложения обоснуйте.</w:t>
            </w:r>
          </w:p>
          <w:bookmarkEnd w:id="23"/>
          <w:p w14:paraId="0924633A" w14:textId="77777777" w:rsidR="0053678A" w:rsidRPr="003F6271" w:rsidRDefault="0053678A" w:rsidP="0053678A">
            <w:pPr>
              <w:jc w:val="both"/>
              <w:rPr>
                <w:sz w:val="24"/>
                <w:szCs w:val="24"/>
              </w:rPr>
            </w:pPr>
            <w:r w:rsidRPr="003F6271">
              <w:rPr>
                <w:sz w:val="24"/>
                <w:szCs w:val="24"/>
              </w:rPr>
              <w:t>Задание 2</w:t>
            </w:r>
          </w:p>
          <w:p w14:paraId="09647922" w14:textId="04BA5F16" w:rsidR="0053678A" w:rsidRPr="003F6271" w:rsidRDefault="00470E52" w:rsidP="00470E52">
            <w:pPr>
              <w:jc w:val="both"/>
              <w:rPr>
                <w:sz w:val="24"/>
                <w:szCs w:val="24"/>
              </w:rPr>
            </w:pPr>
            <w:r w:rsidRPr="003F6271">
              <w:rPr>
                <w:sz w:val="24"/>
                <w:szCs w:val="24"/>
              </w:rPr>
              <w:t xml:space="preserve">На основе открытых данных проведите анализ достижения национальных целей развития России за период с 2020 гола. Оцените степень достижения промежуточных результатов национальных целей развития. Обоснуйте свои оценки. Предложите инструменты бюджетно-налоговой политики для лучшего достижения цели. </w:t>
            </w:r>
          </w:p>
        </w:tc>
      </w:tr>
      <w:tr w:rsidR="007A7149" w:rsidRPr="00865BE7" w14:paraId="561FF690" w14:textId="77777777" w:rsidTr="00D87280">
        <w:trPr>
          <w:trHeight w:val="315"/>
        </w:trPr>
        <w:tc>
          <w:tcPr>
            <w:tcW w:w="1980" w:type="dxa"/>
            <w:vMerge/>
          </w:tcPr>
          <w:p w14:paraId="6B5EBB45" w14:textId="77777777" w:rsidR="0053678A" w:rsidRPr="003F6271" w:rsidRDefault="0053678A" w:rsidP="0053678A">
            <w:pPr>
              <w:jc w:val="both"/>
              <w:rPr>
                <w:sz w:val="24"/>
                <w:szCs w:val="24"/>
              </w:rPr>
            </w:pPr>
          </w:p>
        </w:tc>
        <w:tc>
          <w:tcPr>
            <w:tcW w:w="1984" w:type="dxa"/>
          </w:tcPr>
          <w:p w14:paraId="2C43284D" w14:textId="77777777" w:rsidR="0053678A" w:rsidRPr="003F6271" w:rsidRDefault="0053678A" w:rsidP="00162ECD">
            <w:pPr>
              <w:rPr>
                <w:sz w:val="24"/>
                <w:szCs w:val="24"/>
              </w:rPr>
            </w:pPr>
            <w:r w:rsidRPr="003F6271">
              <w:rPr>
                <w:sz w:val="24"/>
                <w:szCs w:val="24"/>
              </w:rPr>
              <w:t xml:space="preserve">4. Оформляет результаты </w:t>
            </w:r>
            <w:r w:rsidRPr="003F6271">
              <w:rPr>
                <w:spacing w:val="-1"/>
                <w:sz w:val="24"/>
                <w:szCs w:val="24"/>
              </w:rPr>
              <w:t xml:space="preserve">исследований </w:t>
            </w:r>
            <w:r w:rsidRPr="003F6271">
              <w:rPr>
                <w:sz w:val="24"/>
                <w:szCs w:val="24"/>
              </w:rPr>
              <w:t>в форме аналитических записок, докладов</w:t>
            </w:r>
            <w:r w:rsidRPr="003F6271">
              <w:rPr>
                <w:spacing w:val="16"/>
                <w:sz w:val="24"/>
                <w:szCs w:val="24"/>
              </w:rPr>
              <w:t xml:space="preserve"> </w:t>
            </w:r>
            <w:r w:rsidRPr="003F6271">
              <w:rPr>
                <w:sz w:val="24"/>
                <w:szCs w:val="24"/>
              </w:rPr>
              <w:t>и научных</w:t>
            </w:r>
            <w:r w:rsidRPr="003F6271">
              <w:rPr>
                <w:spacing w:val="-5"/>
                <w:sz w:val="24"/>
                <w:szCs w:val="24"/>
              </w:rPr>
              <w:t xml:space="preserve"> </w:t>
            </w:r>
            <w:r w:rsidRPr="003F6271">
              <w:rPr>
                <w:sz w:val="24"/>
                <w:szCs w:val="24"/>
              </w:rPr>
              <w:t>статей</w:t>
            </w:r>
          </w:p>
        </w:tc>
        <w:tc>
          <w:tcPr>
            <w:tcW w:w="2410" w:type="dxa"/>
          </w:tcPr>
          <w:p w14:paraId="4334E78B" w14:textId="77777777" w:rsidR="00162ECD" w:rsidRPr="007532AB" w:rsidRDefault="00162ECD" w:rsidP="00162ECD">
            <w:pPr>
              <w:pStyle w:val="TableParagraph"/>
              <w:tabs>
                <w:tab w:val="left" w:pos="664"/>
                <w:tab w:val="left" w:pos="1050"/>
                <w:tab w:val="left" w:pos="1488"/>
                <w:tab w:val="left" w:pos="1892"/>
                <w:tab w:val="left" w:pos="2314"/>
                <w:tab w:val="left" w:pos="2417"/>
                <w:tab w:val="left" w:pos="3585"/>
              </w:tabs>
              <w:ind w:right="314"/>
              <w:rPr>
                <w:rFonts w:ascii="Times New Roman" w:eastAsia="Times New Roman" w:hAnsi="Times New Roman" w:cs="Times New Roman"/>
                <w:bCs/>
                <w:iCs/>
                <w:sz w:val="24"/>
                <w:szCs w:val="24"/>
                <w:lang w:val="ru-RU"/>
              </w:rPr>
            </w:pPr>
            <w:r w:rsidRPr="0024253B">
              <w:rPr>
                <w:rFonts w:ascii="Times New Roman" w:eastAsia="Times New Roman" w:hAnsi="Times New Roman" w:cs="Times New Roman"/>
                <w:b/>
                <w:sz w:val="24"/>
                <w:szCs w:val="24"/>
                <w:lang w:val="ru-RU"/>
              </w:rPr>
              <w:t>Знать:</w:t>
            </w:r>
            <w:r w:rsidRPr="007532AB">
              <w:rPr>
                <w:rFonts w:ascii="Times New Roman" w:eastAsia="Times New Roman" w:hAnsi="Times New Roman" w:cs="Times New Roman"/>
                <w:bCs/>
                <w:iCs/>
                <w:sz w:val="24"/>
                <w:szCs w:val="24"/>
                <w:lang w:val="ru-RU"/>
              </w:rPr>
              <w:t xml:space="preserve"> основы построения </w:t>
            </w:r>
            <w:r w:rsidRPr="007532AB">
              <w:rPr>
                <w:rFonts w:ascii="Times New Roman" w:hAnsi="Times New Roman"/>
                <w:bCs/>
                <w:iCs/>
                <w:sz w:val="24"/>
                <w:lang w:val="ru-RU"/>
              </w:rPr>
              <w:t>аналитических записок, докладов</w:t>
            </w:r>
            <w:r w:rsidRPr="007532AB">
              <w:rPr>
                <w:rFonts w:ascii="Times New Roman" w:hAnsi="Times New Roman"/>
                <w:bCs/>
                <w:iCs/>
                <w:spacing w:val="16"/>
                <w:sz w:val="24"/>
                <w:lang w:val="ru-RU"/>
              </w:rPr>
              <w:t xml:space="preserve"> </w:t>
            </w:r>
            <w:r w:rsidRPr="007532AB">
              <w:rPr>
                <w:rFonts w:ascii="Times New Roman" w:hAnsi="Times New Roman"/>
                <w:bCs/>
                <w:iCs/>
                <w:sz w:val="24"/>
                <w:lang w:val="ru-RU"/>
              </w:rPr>
              <w:t>и научных</w:t>
            </w:r>
            <w:r w:rsidRPr="007532AB">
              <w:rPr>
                <w:rFonts w:ascii="Times New Roman" w:hAnsi="Times New Roman"/>
                <w:bCs/>
                <w:iCs/>
                <w:spacing w:val="-5"/>
                <w:sz w:val="24"/>
                <w:lang w:val="ru-RU"/>
              </w:rPr>
              <w:t xml:space="preserve"> </w:t>
            </w:r>
            <w:r w:rsidRPr="007532AB">
              <w:rPr>
                <w:rFonts w:ascii="Times New Roman" w:hAnsi="Times New Roman"/>
                <w:bCs/>
                <w:iCs/>
                <w:sz w:val="24"/>
                <w:lang w:val="ru-RU"/>
              </w:rPr>
              <w:t>статей</w:t>
            </w:r>
            <w:r>
              <w:rPr>
                <w:rFonts w:ascii="Times New Roman" w:hAnsi="Times New Roman"/>
                <w:bCs/>
                <w:iCs/>
                <w:sz w:val="24"/>
                <w:lang w:val="ru-RU"/>
              </w:rPr>
              <w:t xml:space="preserve"> по достижении целей национального развития</w:t>
            </w:r>
            <w:r w:rsidRPr="007532AB">
              <w:rPr>
                <w:rFonts w:ascii="Times New Roman" w:hAnsi="Times New Roman"/>
                <w:bCs/>
                <w:iCs/>
                <w:sz w:val="24"/>
                <w:lang w:val="ru-RU"/>
              </w:rPr>
              <w:t>.</w:t>
            </w:r>
          </w:p>
          <w:p w14:paraId="3A0015A8" w14:textId="5FA38A93" w:rsidR="0053678A" w:rsidRPr="003F6271" w:rsidRDefault="00162ECD" w:rsidP="00162ECD">
            <w:pPr>
              <w:rPr>
                <w:sz w:val="24"/>
                <w:szCs w:val="24"/>
              </w:rPr>
            </w:pPr>
            <w:r w:rsidRPr="0024253B">
              <w:rPr>
                <w:b/>
                <w:sz w:val="24"/>
                <w:szCs w:val="24"/>
              </w:rPr>
              <w:t>Уметь:</w:t>
            </w:r>
            <w:r w:rsidRPr="007532AB">
              <w:rPr>
                <w:bCs/>
                <w:iCs/>
                <w:sz w:val="24"/>
                <w:szCs w:val="24"/>
              </w:rPr>
              <w:t xml:space="preserve"> написать аналитическую записку, </w:t>
            </w:r>
            <w:r w:rsidRPr="007532AB">
              <w:rPr>
                <w:bCs/>
                <w:iCs/>
                <w:sz w:val="24"/>
              </w:rPr>
              <w:t>доклад</w:t>
            </w:r>
            <w:r w:rsidRPr="007532AB">
              <w:rPr>
                <w:bCs/>
                <w:iCs/>
                <w:spacing w:val="16"/>
                <w:sz w:val="24"/>
              </w:rPr>
              <w:t xml:space="preserve"> </w:t>
            </w:r>
            <w:r w:rsidRPr="007532AB">
              <w:rPr>
                <w:bCs/>
                <w:iCs/>
                <w:sz w:val="24"/>
              </w:rPr>
              <w:t>и научную</w:t>
            </w:r>
            <w:r w:rsidRPr="007532AB">
              <w:rPr>
                <w:bCs/>
                <w:iCs/>
                <w:spacing w:val="-5"/>
                <w:sz w:val="24"/>
              </w:rPr>
              <w:t xml:space="preserve"> </w:t>
            </w:r>
            <w:r w:rsidRPr="007532AB">
              <w:rPr>
                <w:bCs/>
                <w:iCs/>
                <w:sz w:val="24"/>
              </w:rPr>
              <w:t>статью</w:t>
            </w:r>
            <w:r>
              <w:rPr>
                <w:bCs/>
                <w:iCs/>
                <w:sz w:val="24"/>
              </w:rPr>
              <w:t xml:space="preserve"> по формированию </w:t>
            </w:r>
            <w:r>
              <w:rPr>
                <w:bCs/>
                <w:iCs/>
                <w:sz w:val="24"/>
              </w:rPr>
              <w:lastRenderedPageBreak/>
              <w:t>надлежащей бюджетно-налоговой политики для достижения национальных целей развития</w:t>
            </w:r>
            <w:r w:rsidRPr="007532AB">
              <w:rPr>
                <w:bCs/>
                <w:iCs/>
                <w:sz w:val="24"/>
              </w:rPr>
              <w:t>.</w:t>
            </w:r>
          </w:p>
        </w:tc>
        <w:tc>
          <w:tcPr>
            <w:tcW w:w="2971" w:type="dxa"/>
          </w:tcPr>
          <w:p w14:paraId="304B9BBC" w14:textId="77777777" w:rsidR="0053678A" w:rsidRPr="003F6271" w:rsidRDefault="0053678A" w:rsidP="0053678A">
            <w:pPr>
              <w:jc w:val="both"/>
              <w:rPr>
                <w:sz w:val="24"/>
                <w:szCs w:val="24"/>
              </w:rPr>
            </w:pPr>
            <w:r w:rsidRPr="003F6271">
              <w:rPr>
                <w:sz w:val="24"/>
                <w:szCs w:val="24"/>
              </w:rPr>
              <w:lastRenderedPageBreak/>
              <w:t>Задание 1</w:t>
            </w:r>
          </w:p>
          <w:p w14:paraId="5FA23CA2" w14:textId="6578FF4D" w:rsidR="0053678A" w:rsidRPr="003F6271" w:rsidRDefault="0053678A" w:rsidP="0053678A">
            <w:pPr>
              <w:jc w:val="both"/>
              <w:rPr>
                <w:sz w:val="24"/>
                <w:szCs w:val="24"/>
              </w:rPr>
            </w:pPr>
            <w:r w:rsidRPr="003F6271">
              <w:rPr>
                <w:sz w:val="24"/>
                <w:szCs w:val="24"/>
              </w:rPr>
              <w:t>Подготовьте аналитический обзор на тему: «</w:t>
            </w:r>
            <w:r w:rsidR="00470E52" w:rsidRPr="003F6271">
              <w:rPr>
                <w:sz w:val="24"/>
                <w:szCs w:val="24"/>
              </w:rPr>
              <w:t xml:space="preserve">Инструменты </w:t>
            </w:r>
            <w:r w:rsidR="00F20A94" w:rsidRPr="003F6271">
              <w:rPr>
                <w:sz w:val="24"/>
                <w:szCs w:val="24"/>
              </w:rPr>
              <w:t>бюджетно-налоговой политики,</w:t>
            </w:r>
            <w:r w:rsidR="00470E52" w:rsidRPr="003F6271">
              <w:rPr>
                <w:sz w:val="24"/>
                <w:szCs w:val="24"/>
              </w:rPr>
              <w:t xml:space="preserve"> </w:t>
            </w:r>
            <w:r w:rsidR="00F20A94" w:rsidRPr="003F6271">
              <w:rPr>
                <w:sz w:val="24"/>
                <w:szCs w:val="24"/>
              </w:rPr>
              <w:t>применяемые для достижения национальных целей р</w:t>
            </w:r>
            <w:r w:rsidRPr="003F6271">
              <w:rPr>
                <w:sz w:val="24"/>
                <w:szCs w:val="24"/>
              </w:rPr>
              <w:t>азвити</w:t>
            </w:r>
            <w:r w:rsidR="00F20A94" w:rsidRPr="003F6271">
              <w:rPr>
                <w:sz w:val="24"/>
                <w:szCs w:val="24"/>
              </w:rPr>
              <w:t>я»</w:t>
            </w:r>
            <w:r w:rsidRPr="003F6271">
              <w:rPr>
                <w:sz w:val="24"/>
                <w:szCs w:val="24"/>
              </w:rPr>
              <w:t xml:space="preserve"> </w:t>
            </w:r>
          </w:p>
          <w:p w14:paraId="70251C96" w14:textId="77777777" w:rsidR="00006F97" w:rsidRDefault="0053678A" w:rsidP="0053678A">
            <w:pPr>
              <w:jc w:val="both"/>
              <w:rPr>
                <w:sz w:val="24"/>
                <w:szCs w:val="24"/>
                <w:highlight w:val="green"/>
              </w:rPr>
            </w:pPr>
            <w:r w:rsidRPr="003F6271">
              <w:rPr>
                <w:sz w:val="24"/>
                <w:szCs w:val="24"/>
              </w:rPr>
              <w:t>при этом необходимо</w:t>
            </w:r>
            <w:r w:rsidR="00F20A94" w:rsidRPr="003F6271">
              <w:rPr>
                <w:sz w:val="24"/>
                <w:szCs w:val="24"/>
              </w:rPr>
              <w:t xml:space="preserve">: </w:t>
            </w:r>
          </w:p>
          <w:p w14:paraId="6DFCFBAC" w14:textId="6452B255" w:rsidR="0053678A" w:rsidRPr="00670AAC" w:rsidRDefault="00F20A94" w:rsidP="0053678A">
            <w:pPr>
              <w:jc w:val="both"/>
              <w:rPr>
                <w:sz w:val="24"/>
                <w:szCs w:val="24"/>
              </w:rPr>
            </w:pPr>
            <w:r w:rsidRPr="00670AAC">
              <w:rPr>
                <w:sz w:val="24"/>
                <w:szCs w:val="24"/>
              </w:rPr>
              <w:t xml:space="preserve">- дать </w:t>
            </w:r>
            <w:r w:rsidR="00162ECD">
              <w:rPr>
                <w:sz w:val="24"/>
                <w:szCs w:val="24"/>
              </w:rPr>
              <w:t xml:space="preserve">характеристику </w:t>
            </w:r>
            <w:r w:rsidR="00162ECD" w:rsidRPr="00670AAC">
              <w:rPr>
                <w:sz w:val="24"/>
                <w:szCs w:val="24"/>
              </w:rPr>
              <w:t>каждому</w:t>
            </w:r>
            <w:r w:rsidRPr="00670AAC">
              <w:rPr>
                <w:sz w:val="24"/>
                <w:szCs w:val="24"/>
              </w:rPr>
              <w:t xml:space="preserve"> инструменту</w:t>
            </w:r>
            <w:r w:rsidR="0053678A" w:rsidRPr="00670AAC">
              <w:rPr>
                <w:sz w:val="24"/>
                <w:szCs w:val="24"/>
              </w:rPr>
              <w:t xml:space="preserve"> </w:t>
            </w:r>
            <w:r w:rsidRPr="00670AAC">
              <w:rPr>
                <w:sz w:val="24"/>
                <w:szCs w:val="24"/>
              </w:rPr>
              <w:t xml:space="preserve">– </w:t>
            </w:r>
            <w:r w:rsidR="0053678A" w:rsidRPr="00670AAC">
              <w:rPr>
                <w:sz w:val="24"/>
                <w:szCs w:val="24"/>
              </w:rPr>
              <w:t>оценить</w:t>
            </w:r>
            <w:r w:rsidRPr="00670AAC">
              <w:rPr>
                <w:sz w:val="24"/>
                <w:szCs w:val="24"/>
              </w:rPr>
              <w:t xml:space="preserve"> преимущества и недостатки этих </w:t>
            </w:r>
            <w:r w:rsidRPr="00670AAC">
              <w:rPr>
                <w:sz w:val="24"/>
                <w:szCs w:val="24"/>
              </w:rPr>
              <w:lastRenderedPageBreak/>
              <w:t>инструментов.</w:t>
            </w:r>
          </w:p>
          <w:p w14:paraId="203ACB22" w14:textId="5C4422BA" w:rsidR="0053678A" w:rsidRPr="003F6271" w:rsidRDefault="0053678A" w:rsidP="0053678A">
            <w:pPr>
              <w:jc w:val="both"/>
              <w:rPr>
                <w:sz w:val="24"/>
                <w:szCs w:val="24"/>
              </w:rPr>
            </w:pPr>
            <w:r w:rsidRPr="00670AAC">
              <w:rPr>
                <w:sz w:val="24"/>
                <w:szCs w:val="24"/>
              </w:rPr>
              <w:t>- обоснованность</w:t>
            </w:r>
            <w:r w:rsidR="00670AAC">
              <w:rPr>
                <w:sz w:val="24"/>
                <w:szCs w:val="24"/>
              </w:rPr>
              <w:t xml:space="preserve"> какие инструменты</w:t>
            </w:r>
            <w:r w:rsidR="00670AAC" w:rsidRPr="00670AAC">
              <w:rPr>
                <w:sz w:val="24"/>
                <w:szCs w:val="24"/>
              </w:rPr>
              <w:t xml:space="preserve"> бюджетно-налоговой политики </w:t>
            </w:r>
            <w:r w:rsidR="00670AAC">
              <w:rPr>
                <w:sz w:val="24"/>
                <w:szCs w:val="24"/>
              </w:rPr>
              <w:t xml:space="preserve">предпочтительны для достижения отдельной цели развития. </w:t>
            </w:r>
          </w:p>
          <w:p w14:paraId="0A8F8B5B" w14:textId="77777777" w:rsidR="0053678A" w:rsidRPr="003F6271" w:rsidRDefault="0053678A" w:rsidP="0053678A">
            <w:pPr>
              <w:jc w:val="both"/>
              <w:rPr>
                <w:sz w:val="24"/>
                <w:szCs w:val="24"/>
              </w:rPr>
            </w:pPr>
            <w:r w:rsidRPr="003F6271">
              <w:rPr>
                <w:sz w:val="24"/>
                <w:szCs w:val="24"/>
              </w:rPr>
              <w:t>Задание 2</w:t>
            </w:r>
          </w:p>
          <w:p w14:paraId="3FE1D7C8" w14:textId="470ED9EC" w:rsidR="0053678A" w:rsidRPr="003F6271" w:rsidRDefault="00670AAC" w:rsidP="0053678A">
            <w:pPr>
              <w:jc w:val="both"/>
              <w:rPr>
                <w:sz w:val="24"/>
                <w:szCs w:val="24"/>
              </w:rPr>
            </w:pPr>
            <w:r>
              <w:rPr>
                <w:sz w:val="24"/>
                <w:szCs w:val="24"/>
              </w:rPr>
              <w:t xml:space="preserve">Важными </w:t>
            </w:r>
            <w:r w:rsidR="009822E8" w:rsidRPr="003F6271">
              <w:rPr>
                <w:sz w:val="24"/>
                <w:szCs w:val="24"/>
              </w:rPr>
              <w:t xml:space="preserve">инструментами </w:t>
            </w:r>
            <w:r w:rsidRPr="003F6271">
              <w:rPr>
                <w:sz w:val="24"/>
                <w:szCs w:val="24"/>
              </w:rPr>
              <w:t xml:space="preserve">проведения </w:t>
            </w:r>
            <w:r w:rsidRPr="00670AAC">
              <w:rPr>
                <w:sz w:val="24"/>
                <w:szCs w:val="24"/>
              </w:rPr>
              <w:t>бюджетно</w:t>
            </w:r>
            <w:r>
              <w:rPr>
                <w:sz w:val="24"/>
                <w:szCs w:val="24"/>
              </w:rPr>
              <w:t>-налоговой</w:t>
            </w:r>
            <w:r w:rsidR="009822E8" w:rsidRPr="003F6271">
              <w:rPr>
                <w:sz w:val="24"/>
                <w:szCs w:val="24"/>
              </w:rPr>
              <w:t xml:space="preserve"> политики выступают: бюджетные кредиты, налоги, государственные расходы, трансферты, государственные закупки и государственные займы, федеральные целевые программы и др. Подготовьте доклад «Выбор инструментов государственной бюджетной политики для реализации национальной цели</w:t>
            </w:r>
            <w:r w:rsidR="003F6271" w:rsidRPr="003F6271">
              <w:rPr>
                <w:sz w:val="24"/>
                <w:szCs w:val="24"/>
              </w:rPr>
              <w:t xml:space="preserve"> развития «Комфортная</w:t>
            </w:r>
            <w:r w:rsidR="009822E8" w:rsidRPr="003F6271">
              <w:rPr>
                <w:sz w:val="24"/>
                <w:szCs w:val="24"/>
              </w:rPr>
              <w:t xml:space="preserve"> и безопасная среда для жизни</w:t>
            </w:r>
            <w:r w:rsidR="003F6271" w:rsidRPr="003F6271">
              <w:rPr>
                <w:sz w:val="24"/>
                <w:szCs w:val="24"/>
              </w:rPr>
              <w:t xml:space="preserve">» или напишите научную статью. При этом можете выбрать любую из пяти национальной цели развития. </w:t>
            </w:r>
            <w:r w:rsidR="009822E8" w:rsidRPr="003F6271">
              <w:rPr>
                <w:sz w:val="24"/>
                <w:szCs w:val="24"/>
              </w:rPr>
              <w:t xml:space="preserve"> </w:t>
            </w:r>
          </w:p>
        </w:tc>
      </w:tr>
    </w:tbl>
    <w:p w14:paraId="2342C32A" w14:textId="77777777" w:rsidR="003663BA" w:rsidRPr="00865BE7" w:rsidRDefault="003663BA" w:rsidP="003663BA">
      <w:pPr>
        <w:ind w:firstLine="709"/>
        <w:jc w:val="both"/>
        <w:rPr>
          <w:sz w:val="28"/>
          <w:szCs w:val="28"/>
        </w:rPr>
      </w:pPr>
    </w:p>
    <w:p w14:paraId="5345D55C" w14:textId="77777777" w:rsidR="003663BA" w:rsidRDefault="003663BA" w:rsidP="003663BA">
      <w:pPr>
        <w:spacing w:before="100" w:beforeAutospacing="1" w:after="100" w:afterAutospacing="1"/>
        <w:jc w:val="center"/>
        <w:rPr>
          <w:b/>
          <w:sz w:val="28"/>
          <w:szCs w:val="28"/>
        </w:rPr>
      </w:pPr>
      <w:r w:rsidRPr="00865BE7">
        <w:rPr>
          <w:b/>
          <w:sz w:val="28"/>
          <w:szCs w:val="28"/>
        </w:rPr>
        <w:t>Вопросы для подготовки к экзамену</w:t>
      </w:r>
    </w:p>
    <w:p w14:paraId="3465929A" w14:textId="5FE88D61"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1. Охарактеризуйте </w:t>
      </w:r>
      <w:r w:rsidR="00251A57">
        <w:rPr>
          <w:rFonts w:eastAsiaTheme="minorHAnsi"/>
          <w:sz w:val="28"/>
          <w:szCs w:val="28"/>
          <w:lang w:eastAsia="en-US"/>
          <w14:ligatures w14:val="standardContextual"/>
        </w:rPr>
        <w:t>сущность</w:t>
      </w:r>
      <w:r w:rsidRPr="007A42FD">
        <w:rPr>
          <w:rFonts w:eastAsiaTheme="minorHAnsi"/>
          <w:sz w:val="28"/>
          <w:szCs w:val="28"/>
          <w:lang w:eastAsia="en-US"/>
          <w14:ligatures w14:val="standardContextual"/>
        </w:rPr>
        <w:t xml:space="preserve"> бюджетно-налоговой политики как составной части финансовой политики государства. </w:t>
      </w:r>
    </w:p>
    <w:p w14:paraId="37B5F1B7" w14:textId="0B09487E"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2. </w:t>
      </w:r>
      <w:bookmarkStart w:id="24" w:name="_Hlk150126343"/>
      <w:r>
        <w:rPr>
          <w:rFonts w:eastAsiaTheme="minorHAnsi"/>
          <w:sz w:val="28"/>
          <w:szCs w:val="28"/>
          <w:lang w:eastAsia="en-US"/>
          <w14:ligatures w14:val="standardContextual"/>
        </w:rPr>
        <w:t>Дайте определение ц</w:t>
      </w:r>
      <w:r w:rsidRPr="007A42FD">
        <w:rPr>
          <w:rFonts w:eastAsiaTheme="minorHAnsi"/>
          <w:sz w:val="28"/>
          <w:szCs w:val="28"/>
          <w:lang w:eastAsia="en-US"/>
          <w14:ligatures w14:val="standardContextual"/>
        </w:rPr>
        <w:t>ел</w:t>
      </w:r>
      <w:r>
        <w:rPr>
          <w:rFonts w:eastAsiaTheme="minorHAnsi"/>
          <w:sz w:val="28"/>
          <w:szCs w:val="28"/>
          <w:lang w:eastAsia="en-US"/>
          <w14:ligatures w14:val="standardContextual"/>
        </w:rPr>
        <w:t>ей, задач</w:t>
      </w:r>
      <w:r w:rsidRPr="007A42FD">
        <w:rPr>
          <w:rFonts w:eastAsiaTheme="minorHAnsi"/>
          <w:sz w:val="28"/>
          <w:szCs w:val="28"/>
          <w:lang w:eastAsia="en-US"/>
          <w14:ligatures w14:val="standardContextual"/>
        </w:rPr>
        <w:t xml:space="preserve"> и вид</w:t>
      </w:r>
      <w:r>
        <w:rPr>
          <w:rFonts w:eastAsiaTheme="minorHAnsi"/>
          <w:sz w:val="28"/>
          <w:szCs w:val="28"/>
          <w:lang w:eastAsia="en-US"/>
          <w14:ligatures w14:val="standardContextual"/>
        </w:rPr>
        <w:t>ов</w:t>
      </w:r>
      <w:r w:rsidRPr="007A42FD">
        <w:rPr>
          <w:rFonts w:eastAsiaTheme="minorHAnsi"/>
          <w:sz w:val="28"/>
          <w:szCs w:val="28"/>
          <w:lang w:eastAsia="en-US"/>
          <w14:ligatures w14:val="standardContextual"/>
        </w:rPr>
        <w:t xml:space="preserve"> бюджетно-налоговой политики</w:t>
      </w:r>
      <w:r>
        <w:rPr>
          <w:rFonts w:eastAsiaTheme="minorHAnsi"/>
          <w:sz w:val="28"/>
          <w:szCs w:val="28"/>
          <w:lang w:eastAsia="en-US"/>
          <w14:ligatures w14:val="standardContextual"/>
        </w:rPr>
        <w:t xml:space="preserve"> применительно к достижению национальных целей развития</w:t>
      </w:r>
      <w:r w:rsidRPr="007A42FD">
        <w:rPr>
          <w:rFonts w:eastAsiaTheme="minorHAnsi"/>
          <w:sz w:val="28"/>
          <w:szCs w:val="28"/>
          <w:lang w:eastAsia="en-US"/>
          <w14:ligatures w14:val="standardContextual"/>
        </w:rPr>
        <w:t xml:space="preserve">. </w:t>
      </w:r>
      <w:bookmarkEnd w:id="24"/>
    </w:p>
    <w:p w14:paraId="5A06D62A" w14:textId="6AA2CEEF"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3. Проведите анализ и</w:t>
      </w:r>
      <w:r w:rsidRPr="007A42FD">
        <w:rPr>
          <w:rFonts w:eastAsiaTheme="minorHAnsi"/>
          <w:sz w:val="28"/>
          <w:szCs w:val="28"/>
          <w:lang w:eastAsia="en-US"/>
          <w14:ligatures w14:val="standardContextual"/>
        </w:rPr>
        <w:t>нструмент</w:t>
      </w:r>
      <w:r>
        <w:rPr>
          <w:rFonts w:eastAsiaTheme="minorHAnsi"/>
          <w:sz w:val="28"/>
          <w:szCs w:val="28"/>
          <w:lang w:eastAsia="en-US"/>
          <w14:ligatures w14:val="standardContextual"/>
        </w:rPr>
        <w:t>ов</w:t>
      </w:r>
      <w:r w:rsidRPr="007A42FD">
        <w:rPr>
          <w:rFonts w:eastAsiaTheme="minorHAnsi"/>
          <w:sz w:val="28"/>
          <w:szCs w:val="28"/>
          <w:lang w:eastAsia="en-US"/>
          <w14:ligatures w14:val="standardContextual"/>
        </w:rPr>
        <w:t xml:space="preserve"> бюджетно-налоговой политики</w:t>
      </w:r>
      <w:r>
        <w:rPr>
          <w:rFonts w:eastAsiaTheme="minorHAnsi"/>
          <w:sz w:val="28"/>
          <w:szCs w:val="28"/>
          <w:lang w:eastAsia="en-US"/>
          <w14:ligatures w14:val="standardContextual"/>
        </w:rPr>
        <w:t xml:space="preserve"> в системе финансовых инструментов устойчивого развития государства</w:t>
      </w:r>
      <w:r w:rsidRPr="007A42FD">
        <w:rPr>
          <w:rFonts w:eastAsiaTheme="minorHAnsi"/>
          <w:sz w:val="28"/>
          <w:szCs w:val="28"/>
          <w:lang w:eastAsia="en-US"/>
          <w14:ligatures w14:val="standardContextual"/>
        </w:rPr>
        <w:t xml:space="preserve">. </w:t>
      </w:r>
    </w:p>
    <w:p w14:paraId="5352FD8C" w14:textId="746E585A"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4. Обоснуйте м</w:t>
      </w:r>
      <w:r w:rsidRPr="007A42FD">
        <w:rPr>
          <w:rFonts w:eastAsiaTheme="minorHAnsi"/>
          <w:sz w:val="28"/>
          <w:szCs w:val="28"/>
          <w:lang w:eastAsia="en-US"/>
          <w14:ligatures w14:val="standardContextual"/>
        </w:rPr>
        <w:t>етодологически</w:t>
      </w:r>
      <w:r>
        <w:rPr>
          <w:rFonts w:eastAsiaTheme="minorHAnsi"/>
          <w:sz w:val="28"/>
          <w:szCs w:val="28"/>
          <w:lang w:eastAsia="en-US"/>
          <w14:ligatures w14:val="standardContextual"/>
        </w:rPr>
        <w:t>е</w:t>
      </w:r>
      <w:r w:rsidRPr="007A42FD">
        <w:rPr>
          <w:rFonts w:eastAsiaTheme="minorHAnsi"/>
          <w:sz w:val="28"/>
          <w:szCs w:val="28"/>
          <w:lang w:eastAsia="en-US"/>
          <w14:ligatures w14:val="standardContextual"/>
        </w:rPr>
        <w:t xml:space="preserve"> подход</w:t>
      </w:r>
      <w:r>
        <w:rPr>
          <w:rFonts w:eastAsiaTheme="minorHAnsi"/>
          <w:sz w:val="28"/>
          <w:szCs w:val="28"/>
          <w:lang w:eastAsia="en-US"/>
          <w14:ligatures w14:val="standardContextual"/>
        </w:rPr>
        <w:t>ы</w:t>
      </w:r>
      <w:r w:rsidRPr="007A42FD">
        <w:rPr>
          <w:rFonts w:eastAsiaTheme="minorHAnsi"/>
          <w:sz w:val="28"/>
          <w:szCs w:val="28"/>
          <w:lang w:eastAsia="en-US"/>
          <w14:ligatures w14:val="standardContextual"/>
        </w:rPr>
        <w:t xml:space="preserve"> к формированию и реализации бюджетно-налоговой политики государства</w:t>
      </w:r>
      <w:r>
        <w:rPr>
          <w:rFonts w:eastAsiaTheme="minorHAnsi"/>
          <w:sz w:val="28"/>
          <w:szCs w:val="28"/>
          <w:lang w:eastAsia="en-US"/>
          <w14:ligatures w14:val="standardContextual"/>
        </w:rPr>
        <w:t xml:space="preserve"> для </w:t>
      </w:r>
      <w:r w:rsidRPr="001455CC">
        <w:rPr>
          <w:rFonts w:eastAsiaTheme="minorHAnsi"/>
          <w:sz w:val="28"/>
          <w:szCs w:val="28"/>
          <w:lang w:eastAsia="en-US"/>
          <w14:ligatures w14:val="standardContextual"/>
        </w:rPr>
        <w:t>достижения национальных целей развития</w:t>
      </w:r>
      <w:r w:rsidRPr="007A42FD">
        <w:rPr>
          <w:rFonts w:eastAsiaTheme="minorHAnsi"/>
          <w:sz w:val="28"/>
          <w:szCs w:val="28"/>
          <w:lang w:eastAsia="en-US"/>
          <w14:ligatures w14:val="standardContextual"/>
        </w:rPr>
        <w:t xml:space="preserve">. </w:t>
      </w:r>
    </w:p>
    <w:p w14:paraId="31D5BA1A" w14:textId="60324016" w:rsidR="00B6667C" w:rsidRPr="00670AA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lastRenderedPageBreak/>
        <w:t xml:space="preserve">5. </w:t>
      </w:r>
      <w:bookmarkStart w:id="25" w:name="_Hlk150125092"/>
      <w:r w:rsidR="00251A57">
        <w:rPr>
          <w:rFonts w:eastAsiaTheme="minorHAnsi"/>
          <w:sz w:val="28"/>
          <w:szCs w:val="28"/>
          <w:lang w:eastAsia="en-US"/>
          <w14:ligatures w14:val="standardContextual"/>
        </w:rPr>
        <w:t>Охарактеризуйте</w:t>
      </w:r>
      <w:bookmarkEnd w:id="25"/>
      <w:r w:rsidR="00251A57">
        <w:rPr>
          <w:rFonts w:eastAsiaTheme="minorHAnsi"/>
          <w:sz w:val="28"/>
          <w:szCs w:val="28"/>
          <w:lang w:eastAsia="en-US"/>
          <w14:ligatures w14:val="standardContextual"/>
        </w:rPr>
        <w:t xml:space="preserve"> п</w:t>
      </w:r>
      <w:r>
        <w:rPr>
          <w:rFonts w:eastAsiaTheme="minorHAnsi"/>
          <w:sz w:val="28"/>
          <w:szCs w:val="28"/>
          <w:lang w:eastAsia="en-US"/>
          <w14:ligatures w14:val="standardContextual"/>
        </w:rPr>
        <w:t xml:space="preserve">одходы к выбору </w:t>
      </w:r>
      <w:r w:rsidRPr="007A42FD">
        <w:rPr>
          <w:rFonts w:eastAsiaTheme="minorHAnsi"/>
          <w:sz w:val="28"/>
          <w:szCs w:val="28"/>
          <w:lang w:eastAsia="en-US"/>
          <w14:ligatures w14:val="standardContextual"/>
        </w:rPr>
        <w:t>бюджетно-налоговой политики государства</w:t>
      </w:r>
      <w:r>
        <w:rPr>
          <w:rFonts w:eastAsiaTheme="minorHAnsi"/>
          <w:sz w:val="28"/>
          <w:szCs w:val="28"/>
          <w:lang w:eastAsia="en-US"/>
          <w14:ligatures w14:val="standardContextual"/>
        </w:rPr>
        <w:t xml:space="preserve"> </w:t>
      </w:r>
      <w:r w:rsidR="00251A57">
        <w:rPr>
          <w:rFonts w:eastAsiaTheme="minorHAnsi"/>
          <w:sz w:val="28"/>
          <w:szCs w:val="28"/>
          <w:lang w:eastAsia="en-US"/>
          <w14:ligatures w14:val="standardContextual"/>
        </w:rPr>
        <w:t xml:space="preserve">в зависимости от </w:t>
      </w:r>
      <w:r w:rsidR="00251A57" w:rsidRPr="007A42FD">
        <w:rPr>
          <w:rFonts w:eastAsiaTheme="minorHAnsi"/>
          <w:sz w:val="28"/>
          <w:szCs w:val="28"/>
          <w:lang w:eastAsia="en-US"/>
          <w14:ligatures w14:val="standardContextual"/>
        </w:rPr>
        <w:t>субъекта</w:t>
      </w:r>
      <w:r w:rsidRPr="007A42FD">
        <w:rPr>
          <w:rFonts w:eastAsiaTheme="minorHAnsi"/>
          <w:sz w:val="28"/>
          <w:szCs w:val="28"/>
          <w:lang w:eastAsia="en-US"/>
          <w14:ligatures w14:val="standardContextual"/>
        </w:rPr>
        <w:t xml:space="preserve"> и объект</w:t>
      </w:r>
      <w:r>
        <w:rPr>
          <w:rFonts w:eastAsiaTheme="minorHAnsi"/>
          <w:sz w:val="28"/>
          <w:szCs w:val="28"/>
          <w:lang w:eastAsia="en-US"/>
          <w14:ligatures w14:val="standardContextual"/>
        </w:rPr>
        <w:t>а конкретной национальной цели развитии</w:t>
      </w:r>
      <w:r w:rsidRPr="00670AAC">
        <w:rPr>
          <w:rFonts w:eastAsiaTheme="minorHAnsi"/>
          <w:sz w:val="28"/>
          <w:szCs w:val="28"/>
          <w:lang w:eastAsia="en-US"/>
          <w14:ligatures w14:val="standardContextual"/>
        </w:rPr>
        <w:t xml:space="preserve">. </w:t>
      </w:r>
    </w:p>
    <w:p w14:paraId="6F5153E7" w14:textId="5BDB950E" w:rsidR="00B6667C" w:rsidRDefault="00B6667C" w:rsidP="00B6667C">
      <w:pPr>
        <w:widowControl/>
        <w:spacing w:line="360" w:lineRule="auto"/>
        <w:jc w:val="both"/>
        <w:rPr>
          <w:rFonts w:eastAsiaTheme="minorHAnsi"/>
          <w:sz w:val="28"/>
          <w:szCs w:val="28"/>
          <w:lang w:eastAsia="en-US"/>
          <w14:ligatures w14:val="standardContextual"/>
        </w:rPr>
      </w:pPr>
      <w:r w:rsidRPr="00670AAC">
        <w:rPr>
          <w:rFonts w:eastAsiaTheme="minorHAnsi"/>
          <w:sz w:val="28"/>
          <w:szCs w:val="28"/>
          <w:lang w:eastAsia="en-US"/>
          <w14:ligatures w14:val="standardContextual"/>
        </w:rPr>
        <w:t xml:space="preserve">6. </w:t>
      </w:r>
      <w:r w:rsidR="00251A57" w:rsidRPr="00670AAC">
        <w:rPr>
          <w:rFonts w:eastAsiaTheme="minorHAnsi"/>
          <w:sz w:val="28"/>
          <w:szCs w:val="28"/>
          <w:lang w:eastAsia="en-US"/>
          <w14:ligatures w14:val="standardContextual"/>
        </w:rPr>
        <w:t>Да</w:t>
      </w:r>
      <w:r w:rsidR="00670AAC" w:rsidRPr="00670AAC">
        <w:rPr>
          <w:rFonts w:eastAsiaTheme="minorHAnsi"/>
          <w:sz w:val="28"/>
          <w:szCs w:val="28"/>
          <w:lang w:eastAsia="en-US"/>
          <w14:ligatures w14:val="standardContextual"/>
        </w:rPr>
        <w:t>й</w:t>
      </w:r>
      <w:r w:rsidR="00251A57" w:rsidRPr="00670AAC">
        <w:rPr>
          <w:rFonts w:eastAsiaTheme="minorHAnsi"/>
          <w:sz w:val="28"/>
          <w:szCs w:val="28"/>
          <w:lang w:eastAsia="en-US"/>
          <w14:ligatures w14:val="standardContextual"/>
        </w:rPr>
        <w:t>те х</w:t>
      </w:r>
      <w:r w:rsidRPr="00670AAC">
        <w:rPr>
          <w:rFonts w:eastAsiaTheme="minorHAnsi"/>
          <w:sz w:val="28"/>
          <w:szCs w:val="28"/>
          <w:lang w:eastAsia="en-US"/>
          <w14:ligatures w14:val="standardContextual"/>
        </w:rPr>
        <w:t>арактеристик</w:t>
      </w:r>
      <w:r w:rsidR="00670AAC" w:rsidRPr="00670AAC">
        <w:rPr>
          <w:rFonts w:eastAsiaTheme="minorHAnsi"/>
          <w:sz w:val="28"/>
          <w:szCs w:val="28"/>
          <w:lang w:eastAsia="en-US"/>
          <w14:ligatures w14:val="standardContextual"/>
        </w:rPr>
        <w:t>у</w:t>
      </w:r>
      <w:r>
        <w:rPr>
          <w:rFonts w:eastAsiaTheme="minorHAnsi"/>
          <w:sz w:val="28"/>
          <w:szCs w:val="28"/>
          <w:lang w:eastAsia="en-US"/>
          <w14:ligatures w14:val="standardContextual"/>
        </w:rPr>
        <w:t xml:space="preserve"> п</w:t>
      </w:r>
      <w:r w:rsidRPr="007A42FD">
        <w:rPr>
          <w:rFonts w:eastAsiaTheme="minorHAnsi"/>
          <w:sz w:val="28"/>
          <w:szCs w:val="28"/>
          <w:lang w:eastAsia="en-US"/>
          <w14:ligatures w14:val="standardContextual"/>
        </w:rPr>
        <w:t>ринцип</w:t>
      </w:r>
      <w:r w:rsidR="00670AAC">
        <w:rPr>
          <w:rFonts w:eastAsiaTheme="minorHAnsi"/>
          <w:sz w:val="28"/>
          <w:szCs w:val="28"/>
          <w:lang w:eastAsia="en-US"/>
          <w14:ligatures w14:val="standardContextual"/>
        </w:rPr>
        <w:t>ам</w:t>
      </w:r>
      <w:r w:rsidRPr="007A42FD">
        <w:rPr>
          <w:rFonts w:eastAsiaTheme="minorHAnsi"/>
          <w:sz w:val="28"/>
          <w:szCs w:val="28"/>
          <w:lang w:eastAsia="en-US"/>
          <w14:ligatures w14:val="standardContextual"/>
        </w:rPr>
        <w:t xml:space="preserve"> формирования и реализации бюджетно-налоговой политики. </w:t>
      </w:r>
    </w:p>
    <w:p w14:paraId="1E0CCAAB" w14:textId="43ABD65F" w:rsidR="00B6667C" w:rsidRPr="007A42FD"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7. </w:t>
      </w:r>
      <w:r w:rsidR="00251A57">
        <w:rPr>
          <w:rFonts w:eastAsiaTheme="minorHAnsi"/>
          <w:sz w:val="28"/>
          <w:szCs w:val="28"/>
          <w:lang w:eastAsia="en-US"/>
          <w14:ligatures w14:val="standardContextual"/>
        </w:rPr>
        <w:t xml:space="preserve">Выявите </w:t>
      </w:r>
      <w:r w:rsidR="00251A57" w:rsidRPr="00C204C8">
        <w:rPr>
          <w:rFonts w:eastAsiaTheme="minorHAnsi"/>
          <w:sz w:val="28"/>
          <w:szCs w:val="28"/>
          <w:lang w:eastAsia="en-US"/>
          <w14:ligatures w14:val="standardContextual"/>
        </w:rPr>
        <w:t>о</w:t>
      </w:r>
      <w:r w:rsidRPr="00C204C8">
        <w:rPr>
          <w:rFonts w:eastAsiaTheme="minorHAnsi"/>
          <w:sz w:val="28"/>
          <w:szCs w:val="28"/>
          <w:lang w:eastAsia="en-US"/>
          <w14:ligatures w14:val="standardContextual"/>
        </w:rPr>
        <w:t>собенности нормативно-правово</w:t>
      </w:r>
      <w:r w:rsidR="00C204C8" w:rsidRPr="00C204C8">
        <w:rPr>
          <w:rFonts w:eastAsiaTheme="minorHAnsi"/>
          <w:sz w:val="28"/>
          <w:szCs w:val="28"/>
          <w:lang w:eastAsia="en-US"/>
          <w14:ligatures w14:val="standardContextual"/>
        </w:rPr>
        <w:t>го</w:t>
      </w:r>
      <w:r w:rsidRPr="00C204C8">
        <w:rPr>
          <w:rFonts w:eastAsiaTheme="minorHAnsi"/>
          <w:sz w:val="28"/>
          <w:szCs w:val="28"/>
          <w:lang w:eastAsia="en-US"/>
          <w14:ligatures w14:val="standardContextual"/>
        </w:rPr>
        <w:t xml:space="preserve"> обеспечени</w:t>
      </w:r>
      <w:r w:rsidR="00C204C8" w:rsidRPr="00C204C8">
        <w:rPr>
          <w:rFonts w:eastAsiaTheme="minorHAnsi"/>
          <w:sz w:val="28"/>
          <w:szCs w:val="28"/>
          <w:lang w:eastAsia="en-US"/>
          <w14:ligatures w14:val="standardContextual"/>
        </w:rPr>
        <w:t>я</w:t>
      </w:r>
      <w:r w:rsidRPr="007A42FD">
        <w:rPr>
          <w:rFonts w:eastAsiaTheme="minorHAnsi"/>
          <w:sz w:val="28"/>
          <w:szCs w:val="28"/>
          <w:lang w:eastAsia="en-US"/>
          <w14:ligatures w14:val="standardContextual"/>
        </w:rPr>
        <w:t xml:space="preserve"> бюджетно-налоговой политики государства</w:t>
      </w:r>
      <w:r>
        <w:rPr>
          <w:rFonts w:eastAsiaTheme="minorHAnsi"/>
          <w:sz w:val="28"/>
          <w:szCs w:val="28"/>
          <w:lang w:eastAsia="en-US"/>
          <w14:ligatures w14:val="standardContextual"/>
        </w:rPr>
        <w:t xml:space="preserve"> для реализации целей национального развития</w:t>
      </w:r>
      <w:r w:rsidRPr="007A42FD">
        <w:rPr>
          <w:rFonts w:eastAsiaTheme="minorHAnsi"/>
          <w:sz w:val="28"/>
          <w:szCs w:val="28"/>
          <w:lang w:eastAsia="en-US"/>
          <w14:ligatures w14:val="standardContextual"/>
        </w:rPr>
        <w:t xml:space="preserve">. </w:t>
      </w:r>
    </w:p>
    <w:p w14:paraId="6BC7BE70" w14:textId="284404D9"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8</w:t>
      </w:r>
      <w:r w:rsidRPr="007A42FD">
        <w:rPr>
          <w:rFonts w:eastAsiaTheme="minorHAnsi"/>
          <w:sz w:val="28"/>
          <w:szCs w:val="28"/>
          <w:lang w:eastAsia="en-US"/>
          <w14:ligatures w14:val="standardContextual"/>
        </w:rPr>
        <w:t xml:space="preserve">. </w:t>
      </w:r>
      <w:r w:rsidR="00C204C8" w:rsidRPr="00C204C8">
        <w:rPr>
          <w:rFonts w:eastAsiaTheme="minorHAnsi"/>
          <w:sz w:val="28"/>
          <w:szCs w:val="28"/>
          <w:lang w:eastAsia="en-US"/>
          <w14:ligatures w14:val="standardContextual"/>
        </w:rPr>
        <w:t>Проведите</w:t>
      </w:r>
      <w:r w:rsidR="00251A57" w:rsidRPr="00C204C8">
        <w:rPr>
          <w:rFonts w:eastAsiaTheme="minorHAnsi"/>
          <w:sz w:val="28"/>
          <w:szCs w:val="28"/>
          <w:lang w:eastAsia="en-US"/>
          <w14:ligatures w14:val="standardContextual"/>
        </w:rPr>
        <w:t xml:space="preserve"> анализ</w:t>
      </w:r>
      <w:r w:rsidR="00251A57">
        <w:rPr>
          <w:rFonts w:eastAsiaTheme="minorHAnsi"/>
          <w:sz w:val="28"/>
          <w:szCs w:val="28"/>
          <w:lang w:eastAsia="en-US"/>
          <w14:ligatures w14:val="standardContextual"/>
        </w:rPr>
        <w:t xml:space="preserve"> к</w:t>
      </w:r>
      <w:r>
        <w:rPr>
          <w:rFonts w:eastAsiaTheme="minorHAnsi"/>
          <w:sz w:val="28"/>
          <w:szCs w:val="28"/>
          <w:lang w:eastAsia="en-US"/>
          <w14:ligatures w14:val="standardContextual"/>
        </w:rPr>
        <w:t>онцептуальны</w:t>
      </w:r>
      <w:r w:rsidR="00251A57">
        <w:rPr>
          <w:rFonts w:eastAsiaTheme="minorHAnsi"/>
          <w:sz w:val="28"/>
          <w:szCs w:val="28"/>
          <w:lang w:eastAsia="en-US"/>
          <w14:ligatures w14:val="standardContextual"/>
        </w:rPr>
        <w:t>х</w:t>
      </w:r>
      <w:r>
        <w:rPr>
          <w:rFonts w:eastAsiaTheme="minorHAnsi"/>
          <w:sz w:val="28"/>
          <w:szCs w:val="28"/>
          <w:lang w:eastAsia="en-US"/>
          <w14:ligatures w14:val="standardContextual"/>
        </w:rPr>
        <w:t xml:space="preserve"> подход</w:t>
      </w:r>
      <w:r w:rsidR="00251A57">
        <w:rPr>
          <w:rFonts w:eastAsiaTheme="minorHAnsi"/>
          <w:sz w:val="28"/>
          <w:szCs w:val="28"/>
          <w:lang w:eastAsia="en-US"/>
          <w14:ligatures w14:val="standardContextual"/>
        </w:rPr>
        <w:t>ов</w:t>
      </w:r>
      <w:r>
        <w:rPr>
          <w:rFonts w:eastAsiaTheme="minorHAnsi"/>
          <w:sz w:val="28"/>
          <w:szCs w:val="28"/>
          <w:lang w:eastAsia="en-US"/>
          <w14:ligatures w14:val="standardContextual"/>
        </w:rPr>
        <w:t xml:space="preserve"> к с</w:t>
      </w:r>
      <w:r w:rsidRPr="007F5A53">
        <w:rPr>
          <w:rFonts w:eastAsiaTheme="minorHAnsi"/>
          <w:sz w:val="28"/>
          <w:szCs w:val="28"/>
          <w:lang w:eastAsia="en-US"/>
          <w14:ligatures w14:val="standardContextual"/>
        </w:rPr>
        <w:t xml:space="preserve">одержание государственной </w:t>
      </w:r>
      <w:r w:rsidRPr="00AA377E">
        <w:rPr>
          <w:rFonts w:eastAsiaTheme="minorHAnsi"/>
          <w:sz w:val="28"/>
          <w:szCs w:val="28"/>
          <w:lang w:eastAsia="en-US"/>
          <w14:ligatures w14:val="standardContextual"/>
        </w:rPr>
        <w:t>бюджетно-налоговой политики</w:t>
      </w:r>
      <w:r w:rsidRPr="007F5A53">
        <w:rPr>
          <w:rFonts w:eastAsiaTheme="minorHAnsi"/>
          <w:sz w:val="28"/>
          <w:szCs w:val="28"/>
          <w:lang w:eastAsia="en-US"/>
          <w14:ligatures w14:val="standardContextual"/>
        </w:rPr>
        <w:t xml:space="preserve"> как основы управления общественными финансами</w:t>
      </w:r>
      <w:r>
        <w:rPr>
          <w:rFonts w:eastAsiaTheme="minorHAnsi"/>
          <w:sz w:val="28"/>
          <w:szCs w:val="28"/>
          <w:lang w:eastAsia="en-US"/>
          <w14:ligatures w14:val="standardContextual"/>
        </w:rPr>
        <w:t xml:space="preserve">. </w:t>
      </w:r>
    </w:p>
    <w:p w14:paraId="68E1B0FE" w14:textId="324BD134"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 9. </w:t>
      </w:r>
      <w:r w:rsidR="00251A57">
        <w:rPr>
          <w:rFonts w:eastAsiaTheme="minorHAnsi"/>
          <w:sz w:val="28"/>
          <w:szCs w:val="28"/>
          <w:lang w:eastAsia="en-US"/>
          <w14:ligatures w14:val="standardContextual"/>
        </w:rPr>
        <w:t>Обоснуйте в</w:t>
      </w:r>
      <w:r>
        <w:rPr>
          <w:rFonts w:eastAsiaTheme="minorHAnsi"/>
          <w:sz w:val="28"/>
          <w:szCs w:val="28"/>
          <w:lang w:eastAsia="en-US"/>
          <w14:ligatures w14:val="standardContextual"/>
        </w:rPr>
        <w:t>ыбор и</w:t>
      </w:r>
      <w:r w:rsidRPr="007F5A53">
        <w:rPr>
          <w:rFonts w:eastAsiaTheme="minorHAnsi"/>
          <w:sz w:val="28"/>
          <w:szCs w:val="28"/>
          <w:lang w:eastAsia="en-US"/>
          <w14:ligatures w14:val="standardContextual"/>
        </w:rPr>
        <w:t>нструмент</w:t>
      </w:r>
      <w:r>
        <w:rPr>
          <w:rFonts w:eastAsiaTheme="minorHAnsi"/>
          <w:sz w:val="28"/>
          <w:szCs w:val="28"/>
          <w:lang w:eastAsia="en-US"/>
          <w14:ligatures w14:val="standardContextual"/>
        </w:rPr>
        <w:t>ов</w:t>
      </w:r>
      <w:r w:rsidRPr="007F5A53">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бюджетно-налоговой политики</w:t>
      </w:r>
      <w:r w:rsidRPr="007F5A53">
        <w:rPr>
          <w:rFonts w:eastAsiaTheme="minorHAnsi"/>
          <w:sz w:val="28"/>
          <w:szCs w:val="28"/>
          <w:lang w:eastAsia="en-US"/>
          <w14:ligatures w14:val="standardContextual"/>
        </w:rPr>
        <w:t xml:space="preserve"> </w:t>
      </w:r>
      <w:r>
        <w:rPr>
          <w:rFonts w:eastAsiaTheme="minorHAnsi"/>
          <w:sz w:val="28"/>
          <w:szCs w:val="28"/>
          <w:lang w:eastAsia="en-US"/>
          <w14:ligatures w14:val="standardContextual"/>
        </w:rPr>
        <w:t xml:space="preserve">в различных условиях развития государства. </w:t>
      </w:r>
    </w:p>
    <w:p w14:paraId="354FE61A" w14:textId="13AA353F"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10. </w:t>
      </w:r>
      <w:r w:rsidR="00251A57">
        <w:rPr>
          <w:rFonts w:eastAsiaTheme="minorHAnsi"/>
          <w:sz w:val="28"/>
          <w:szCs w:val="28"/>
          <w:lang w:eastAsia="en-US"/>
          <w14:ligatures w14:val="standardContextual"/>
        </w:rPr>
        <w:t>Охарактеризуйте</w:t>
      </w:r>
      <w:r w:rsidRPr="007F5A53">
        <w:rPr>
          <w:rFonts w:eastAsiaTheme="minorHAnsi"/>
          <w:sz w:val="28"/>
          <w:szCs w:val="28"/>
          <w:lang w:eastAsia="en-US"/>
          <w14:ligatures w14:val="standardContextual"/>
        </w:rPr>
        <w:t xml:space="preserve"> современн</w:t>
      </w:r>
      <w:r w:rsidR="00251A57">
        <w:rPr>
          <w:rFonts w:eastAsiaTheme="minorHAnsi"/>
          <w:sz w:val="28"/>
          <w:szCs w:val="28"/>
          <w:lang w:eastAsia="en-US"/>
          <w14:ligatures w14:val="standardContextual"/>
        </w:rPr>
        <w:t>ую</w:t>
      </w:r>
      <w:r w:rsidRPr="007F5A53">
        <w:rPr>
          <w:rFonts w:eastAsiaTheme="minorHAnsi"/>
          <w:sz w:val="28"/>
          <w:szCs w:val="28"/>
          <w:lang w:eastAsia="en-US"/>
          <w14:ligatures w14:val="standardContextual"/>
        </w:rPr>
        <w:t xml:space="preserve"> налогово-бюджетн</w:t>
      </w:r>
      <w:r w:rsidR="00251A57">
        <w:rPr>
          <w:rFonts w:eastAsiaTheme="minorHAnsi"/>
          <w:sz w:val="28"/>
          <w:szCs w:val="28"/>
          <w:lang w:eastAsia="en-US"/>
          <w14:ligatures w14:val="standardContextual"/>
        </w:rPr>
        <w:t>ую</w:t>
      </w:r>
      <w:r w:rsidRPr="007F5A53">
        <w:rPr>
          <w:rFonts w:eastAsiaTheme="minorHAnsi"/>
          <w:sz w:val="28"/>
          <w:szCs w:val="28"/>
          <w:lang w:eastAsia="en-US"/>
          <w14:ligatures w14:val="standardContextual"/>
        </w:rPr>
        <w:t xml:space="preserve"> политик</w:t>
      </w:r>
      <w:r w:rsidR="00251A57">
        <w:rPr>
          <w:rFonts w:eastAsiaTheme="minorHAnsi"/>
          <w:sz w:val="28"/>
          <w:szCs w:val="28"/>
          <w:lang w:eastAsia="en-US"/>
          <w14:ligatures w14:val="standardContextual"/>
        </w:rPr>
        <w:t>у</w:t>
      </w:r>
      <w:r w:rsidRPr="007F5A53">
        <w:rPr>
          <w:rFonts w:eastAsiaTheme="minorHAnsi"/>
          <w:sz w:val="28"/>
          <w:szCs w:val="28"/>
          <w:lang w:eastAsia="en-US"/>
          <w14:ligatures w14:val="standardContextual"/>
        </w:rPr>
        <w:t xml:space="preserve"> Р</w:t>
      </w:r>
      <w:r w:rsidR="00716518">
        <w:rPr>
          <w:rFonts w:eastAsiaTheme="minorHAnsi"/>
          <w:sz w:val="28"/>
          <w:szCs w:val="28"/>
          <w:lang w:eastAsia="en-US"/>
          <w14:ligatures w14:val="standardContextual"/>
        </w:rPr>
        <w:t>оссии</w:t>
      </w:r>
      <w:r>
        <w:rPr>
          <w:rFonts w:eastAsiaTheme="minorHAnsi"/>
          <w:sz w:val="28"/>
          <w:szCs w:val="28"/>
          <w:lang w:eastAsia="en-US"/>
          <w14:ligatures w14:val="standardContextual"/>
        </w:rPr>
        <w:t xml:space="preserve">. </w:t>
      </w:r>
    </w:p>
    <w:p w14:paraId="553B4784" w14:textId="743A7394"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11. </w:t>
      </w:r>
      <w:r w:rsidR="00251A57">
        <w:rPr>
          <w:rFonts w:eastAsiaTheme="minorHAnsi"/>
          <w:sz w:val="28"/>
          <w:szCs w:val="28"/>
          <w:lang w:eastAsia="en-US"/>
          <w14:ligatures w14:val="standardContextual"/>
        </w:rPr>
        <w:t xml:space="preserve">Проведите анализ </w:t>
      </w:r>
      <w:r w:rsidR="00251A57" w:rsidRPr="00C204C8">
        <w:rPr>
          <w:rFonts w:eastAsiaTheme="minorHAnsi"/>
          <w:sz w:val="28"/>
          <w:szCs w:val="28"/>
          <w:lang w:eastAsia="en-US"/>
          <w14:ligatures w14:val="standardContextual"/>
        </w:rPr>
        <w:t>к</w:t>
      </w:r>
      <w:r w:rsidRPr="00C204C8">
        <w:rPr>
          <w:rFonts w:eastAsiaTheme="minorHAnsi"/>
          <w:sz w:val="28"/>
          <w:szCs w:val="28"/>
          <w:lang w:eastAsia="en-US"/>
          <w14:ligatures w14:val="standardContextual"/>
        </w:rPr>
        <w:t>оординаци</w:t>
      </w:r>
      <w:r w:rsidR="00251A57" w:rsidRPr="00C204C8">
        <w:rPr>
          <w:rFonts w:eastAsiaTheme="minorHAnsi"/>
          <w:sz w:val="28"/>
          <w:szCs w:val="28"/>
          <w:lang w:eastAsia="en-US"/>
          <w14:ligatures w14:val="standardContextual"/>
        </w:rPr>
        <w:t>и</w:t>
      </w:r>
      <w:r w:rsidRPr="00C204C8">
        <w:rPr>
          <w:rFonts w:eastAsiaTheme="minorHAnsi"/>
          <w:sz w:val="28"/>
          <w:szCs w:val="28"/>
          <w:lang w:eastAsia="en-US"/>
          <w14:ligatures w14:val="standardContextual"/>
        </w:rPr>
        <w:t xml:space="preserve"> бюджетно-налоговой политики с денежно-кредитной и таможенно</w:t>
      </w:r>
      <w:r w:rsidR="00C204C8" w:rsidRPr="00C204C8">
        <w:rPr>
          <w:rFonts w:eastAsiaTheme="minorHAnsi"/>
          <w:sz w:val="28"/>
          <w:szCs w:val="28"/>
          <w:lang w:eastAsia="en-US"/>
          <w14:ligatures w14:val="standardContextual"/>
        </w:rPr>
        <w:t>-тарифной</w:t>
      </w:r>
      <w:r w:rsidRPr="00C204C8">
        <w:rPr>
          <w:rFonts w:eastAsiaTheme="minorHAnsi"/>
          <w:sz w:val="28"/>
          <w:szCs w:val="28"/>
          <w:lang w:eastAsia="en-US"/>
          <w14:ligatures w14:val="standardContextual"/>
        </w:rPr>
        <w:t xml:space="preserve"> политиками</w:t>
      </w:r>
      <w:r w:rsidR="00C204C8">
        <w:rPr>
          <w:rFonts w:eastAsiaTheme="minorHAnsi"/>
          <w:sz w:val="28"/>
          <w:szCs w:val="28"/>
          <w:lang w:eastAsia="en-US"/>
          <w14:ligatures w14:val="standardContextual"/>
        </w:rPr>
        <w:t xml:space="preserve"> </w:t>
      </w:r>
      <w:r>
        <w:rPr>
          <w:rFonts w:eastAsiaTheme="minorHAnsi"/>
          <w:sz w:val="28"/>
          <w:szCs w:val="28"/>
          <w:lang w:eastAsia="en-US"/>
          <w14:ligatures w14:val="standardContextual"/>
        </w:rPr>
        <w:t xml:space="preserve">государства </w:t>
      </w:r>
      <w:r w:rsidRPr="00B74B3F">
        <w:rPr>
          <w:rFonts w:eastAsiaTheme="minorHAnsi"/>
          <w:sz w:val="28"/>
          <w:szCs w:val="28"/>
          <w:lang w:eastAsia="en-US"/>
          <w14:ligatures w14:val="standardContextual"/>
        </w:rPr>
        <w:t>для достижения целей устойчивого развития.</w:t>
      </w:r>
      <w:r>
        <w:rPr>
          <w:rFonts w:eastAsiaTheme="minorHAnsi"/>
          <w:sz w:val="28"/>
          <w:szCs w:val="28"/>
          <w:lang w:eastAsia="en-US"/>
          <w14:ligatures w14:val="standardContextual"/>
        </w:rPr>
        <w:t xml:space="preserve"> </w:t>
      </w:r>
    </w:p>
    <w:p w14:paraId="5E336526" w14:textId="29FE4560" w:rsidR="00B6667C" w:rsidRDefault="00B6667C" w:rsidP="00B6667C">
      <w:pPr>
        <w:widowControl/>
        <w:spacing w:line="360" w:lineRule="auto"/>
        <w:jc w:val="both"/>
        <w:rPr>
          <w:rFonts w:eastAsiaTheme="minorHAnsi"/>
          <w:sz w:val="28"/>
          <w:szCs w:val="28"/>
          <w:lang w:eastAsia="en-US"/>
          <w14:ligatures w14:val="standardContextual"/>
        </w:rPr>
      </w:pPr>
      <w:r w:rsidRPr="001455CC">
        <w:rPr>
          <w:rFonts w:eastAsiaTheme="minorHAnsi"/>
          <w:sz w:val="28"/>
          <w:szCs w:val="28"/>
          <w:lang w:eastAsia="en-US"/>
          <w14:ligatures w14:val="standardContextual"/>
        </w:rPr>
        <w:t>12.</w:t>
      </w:r>
      <w:r>
        <w:rPr>
          <w:rFonts w:eastAsiaTheme="minorHAnsi"/>
          <w:b/>
          <w:bCs/>
          <w:sz w:val="28"/>
          <w:szCs w:val="28"/>
          <w:lang w:eastAsia="en-US"/>
          <w14:ligatures w14:val="standardContextual"/>
        </w:rPr>
        <w:t xml:space="preserve"> </w:t>
      </w:r>
      <w:r w:rsidR="00251A57" w:rsidRPr="00251A57">
        <w:rPr>
          <w:rFonts w:eastAsiaTheme="minorHAnsi"/>
          <w:sz w:val="28"/>
          <w:szCs w:val="28"/>
          <w:lang w:eastAsia="en-US"/>
          <w14:ligatures w14:val="standardContextual"/>
        </w:rPr>
        <w:t>Дайте</w:t>
      </w:r>
      <w:r w:rsidR="00251A57">
        <w:rPr>
          <w:rFonts w:eastAsiaTheme="minorHAnsi"/>
          <w:b/>
          <w:bCs/>
          <w:sz w:val="28"/>
          <w:szCs w:val="28"/>
          <w:lang w:eastAsia="en-US"/>
          <w14:ligatures w14:val="standardContextual"/>
        </w:rPr>
        <w:t xml:space="preserve"> </w:t>
      </w:r>
      <w:r w:rsidR="00251A57" w:rsidRPr="00251A57">
        <w:rPr>
          <w:rFonts w:eastAsiaTheme="minorHAnsi"/>
          <w:sz w:val="28"/>
          <w:szCs w:val="28"/>
          <w:lang w:eastAsia="en-US"/>
          <w14:ligatures w14:val="standardContextual"/>
        </w:rPr>
        <w:t>характеристику</w:t>
      </w:r>
      <w:r w:rsidR="00251A57">
        <w:rPr>
          <w:rFonts w:eastAsiaTheme="minorHAnsi"/>
          <w:b/>
          <w:bCs/>
          <w:sz w:val="28"/>
          <w:szCs w:val="28"/>
          <w:lang w:eastAsia="en-US"/>
          <w14:ligatures w14:val="standardContextual"/>
        </w:rPr>
        <w:t xml:space="preserve"> </w:t>
      </w:r>
      <w:r w:rsidR="00251A57">
        <w:rPr>
          <w:rFonts w:eastAsiaTheme="minorHAnsi"/>
          <w:sz w:val="28"/>
          <w:szCs w:val="28"/>
          <w:lang w:eastAsia="en-US"/>
          <w14:ligatures w14:val="standardContextual"/>
        </w:rPr>
        <w:t>н</w:t>
      </w:r>
      <w:r>
        <w:rPr>
          <w:rFonts w:eastAsiaTheme="minorHAnsi"/>
          <w:sz w:val="28"/>
          <w:szCs w:val="28"/>
          <w:lang w:eastAsia="en-US"/>
          <w14:ligatures w14:val="standardContextual"/>
        </w:rPr>
        <w:t>ациональны</w:t>
      </w:r>
      <w:r w:rsidR="00251A57">
        <w:rPr>
          <w:rFonts w:eastAsiaTheme="minorHAnsi"/>
          <w:sz w:val="28"/>
          <w:szCs w:val="28"/>
          <w:lang w:eastAsia="en-US"/>
          <w14:ligatures w14:val="standardContextual"/>
        </w:rPr>
        <w:t>м</w:t>
      </w:r>
      <w:r>
        <w:rPr>
          <w:rFonts w:eastAsiaTheme="minorHAnsi"/>
          <w:sz w:val="28"/>
          <w:szCs w:val="28"/>
          <w:lang w:eastAsia="en-US"/>
          <w14:ligatures w14:val="standardContextual"/>
        </w:rPr>
        <w:t xml:space="preserve"> цел</w:t>
      </w:r>
      <w:r w:rsidR="00251A57">
        <w:rPr>
          <w:rFonts w:eastAsiaTheme="minorHAnsi"/>
          <w:sz w:val="28"/>
          <w:szCs w:val="28"/>
          <w:lang w:eastAsia="en-US"/>
          <w14:ligatures w14:val="standardContextual"/>
        </w:rPr>
        <w:t>ям</w:t>
      </w:r>
      <w:r>
        <w:rPr>
          <w:rFonts w:eastAsiaTheme="minorHAnsi"/>
          <w:sz w:val="28"/>
          <w:szCs w:val="28"/>
          <w:lang w:eastAsia="en-US"/>
          <w14:ligatures w14:val="standardContextual"/>
        </w:rPr>
        <w:t xml:space="preserve"> развития в рамках к</w:t>
      </w:r>
      <w:r w:rsidRPr="00AA377E">
        <w:rPr>
          <w:rFonts w:eastAsiaTheme="minorHAnsi"/>
          <w:sz w:val="28"/>
          <w:szCs w:val="28"/>
          <w:lang w:eastAsia="en-US"/>
          <w14:ligatures w14:val="standardContextual"/>
        </w:rPr>
        <w:t>онцепци</w:t>
      </w:r>
      <w:r>
        <w:rPr>
          <w:rFonts w:eastAsiaTheme="minorHAnsi"/>
          <w:sz w:val="28"/>
          <w:szCs w:val="28"/>
          <w:lang w:eastAsia="en-US"/>
          <w14:ligatures w14:val="standardContextual"/>
        </w:rPr>
        <w:t>и</w:t>
      </w:r>
      <w:r w:rsidRPr="00AA377E">
        <w:rPr>
          <w:rFonts w:eastAsiaTheme="minorHAnsi"/>
          <w:sz w:val="28"/>
          <w:szCs w:val="28"/>
          <w:lang w:eastAsia="en-US"/>
          <w14:ligatures w14:val="standardContextual"/>
        </w:rPr>
        <w:t xml:space="preserve"> устойчивого развития государства. </w:t>
      </w:r>
    </w:p>
    <w:p w14:paraId="4624089E" w14:textId="5A233DCC" w:rsidR="00251A57"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13. </w:t>
      </w:r>
      <w:r w:rsidR="00251A57">
        <w:rPr>
          <w:rFonts w:eastAsiaTheme="minorHAnsi"/>
          <w:sz w:val="28"/>
          <w:szCs w:val="28"/>
          <w:lang w:eastAsia="en-US"/>
          <w14:ligatures w14:val="standardContextual"/>
        </w:rPr>
        <w:t>Приведите развернутое о</w:t>
      </w:r>
      <w:r>
        <w:rPr>
          <w:rFonts w:eastAsiaTheme="minorHAnsi"/>
          <w:sz w:val="28"/>
          <w:szCs w:val="28"/>
          <w:lang w:eastAsia="en-US"/>
          <w14:ligatures w14:val="standardContextual"/>
        </w:rPr>
        <w:t>боснование н</w:t>
      </w:r>
      <w:r w:rsidRPr="00AA377E">
        <w:rPr>
          <w:rFonts w:eastAsiaTheme="minorHAnsi"/>
          <w:sz w:val="28"/>
          <w:szCs w:val="28"/>
          <w:lang w:eastAsia="en-US"/>
          <w14:ligatures w14:val="standardContextual"/>
        </w:rPr>
        <w:t>еобходимы</w:t>
      </w:r>
      <w:r>
        <w:rPr>
          <w:rFonts w:eastAsiaTheme="minorHAnsi"/>
          <w:sz w:val="28"/>
          <w:szCs w:val="28"/>
          <w:lang w:eastAsia="en-US"/>
          <w14:ligatures w14:val="standardContextual"/>
        </w:rPr>
        <w:t>х</w:t>
      </w:r>
      <w:r w:rsidRPr="00AA377E">
        <w:rPr>
          <w:rFonts w:eastAsiaTheme="minorHAnsi"/>
          <w:sz w:val="28"/>
          <w:szCs w:val="28"/>
          <w:lang w:eastAsia="en-US"/>
          <w14:ligatures w14:val="standardContextual"/>
        </w:rPr>
        <w:t xml:space="preserve"> мер и</w:t>
      </w:r>
      <w:r>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цел</w:t>
      </w:r>
      <w:r>
        <w:rPr>
          <w:rFonts w:eastAsiaTheme="minorHAnsi"/>
          <w:sz w:val="28"/>
          <w:szCs w:val="28"/>
          <w:lang w:eastAsia="en-US"/>
          <w14:ligatures w14:val="standardContextual"/>
        </w:rPr>
        <w:t>ей</w:t>
      </w:r>
      <w:r w:rsidRPr="00AA377E">
        <w:rPr>
          <w:rFonts w:eastAsiaTheme="minorHAnsi"/>
          <w:sz w:val="28"/>
          <w:szCs w:val="28"/>
          <w:lang w:eastAsia="en-US"/>
          <w14:ligatures w14:val="standardContextual"/>
        </w:rPr>
        <w:t xml:space="preserve"> достижения устойчивого развития. </w:t>
      </w:r>
    </w:p>
    <w:p w14:paraId="74BC469B" w14:textId="7E88F035"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14. </w:t>
      </w:r>
      <w:r w:rsidR="00251A57">
        <w:rPr>
          <w:rFonts w:eastAsiaTheme="minorHAnsi"/>
          <w:sz w:val="28"/>
          <w:szCs w:val="28"/>
          <w:lang w:eastAsia="en-US"/>
          <w14:ligatures w14:val="standardContextual"/>
        </w:rPr>
        <w:t>Охарактеризуйте</w:t>
      </w:r>
      <w:r>
        <w:rPr>
          <w:rFonts w:eastAsiaTheme="minorHAnsi"/>
          <w:sz w:val="28"/>
          <w:szCs w:val="28"/>
          <w:lang w:eastAsia="en-US"/>
          <w14:ligatures w14:val="standardContextual"/>
        </w:rPr>
        <w:t xml:space="preserve"> современн</w:t>
      </w:r>
      <w:r w:rsidR="00251A57">
        <w:rPr>
          <w:rFonts w:eastAsiaTheme="minorHAnsi"/>
          <w:sz w:val="28"/>
          <w:szCs w:val="28"/>
          <w:lang w:eastAsia="en-US"/>
          <w14:ligatures w14:val="standardContextual"/>
        </w:rPr>
        <w:t>ую</w:t>
      </w:r>
      <w:r>
        <w:rPr>
          <w:rFonts w:eastAsiaTheme="minorHAnsi"/>
          <w:sz w:val="28"/>
          <w:szCs w:val="28"/>
          <w:lang w:eastAsia="en-US"/>
          <w14:ligatures w14:val="standardContextual"/>
        </w:rPr>
        <w:t xml:space="preserve"> </w:t>
      </w:r>
      <w:r w:rsidR="00C204C8">
        <w:rPr>
          <w:rFonts w:eastAsiaTheme="minorHAnsi"/>
          <w:sz w:val="28"/>
          <w:szCs w:val="28"/>
          <w:lang w:eastAsia="en-US"/>
          <w14:ligatures w14:val="standardContextual"/>
        </w:rPr>
        <w:t>бюджетно-</w:t>
      </w:r>
      <w:r w:rsidRPr="00C204C8">
        <w:rPr>
          <w:rFonts w:eastAsiaTheme="minorHAnsi"/>
          <w:sz w:val="28"/>
          <w:szCs w:val="28"/>
          <w:lang w:eastAsia="en-US"/>
          <w14:ligatures w14:val="standardContextual"/>
        </w:rPr>
        <w:t>налогов</w:t>
      </w:r>
      <w:r w:rsidR="00C204C8" w:rsidRPr="00C204C8">
        <w:rPr>
          <w:rFonts w:eastAsiaTheme="minorHAnsi"/>
          <w:sz w:val="28"/>
          <w:szCs w:val="28"/>
          <w:lang w:eastAsia="en-US"/>
          <w14:ligatures w14:val="standardContextual"/>
        </w:rPr>
        <w:t>ую</w:t>
      </w:r>
      <w:r>
        <w:rPr>
          <w:rFonts w:eastAsiaTheme="minorHAnsi"/>
          <w:sz w:val="28"/>
          <w:szCs w:val="28"/>
          <w:lang w:eastAsia="en-US"/>
          <w14:ligatures w14:val="standardContextual"/>
        </w:rPr>
        <w:t xml:space="preserve"> политик</w:t>
      </w:r>
      <w:r w:rsidR="00251A57">
        <w:rPr>
          <w:rFonts w:eastAsiaTheme="minorHAnsi"/>
          <w:sz w:val="28"/>
          <w:szCs w:val="28"/>
          <w:lang w:eastAsia="en-US"/>
          <w14:ligatures w14:val="standardContextual"/>
        </w:rPr>
        <w:t>у</w:t>
      </w:r>
      <w:r>
        <w:rPr>
          <w:rFonts w:eastAsiaTheme="minorHAnsi"/>
          <w:sz w:val="28"/>
          <w:szCs w:val="28"/>
          <w:lang w:eastAsia="en-US"/>
          <w14:ligatures w14:val="standardContextual"/>
        </w:rPr>
        <w:t xml:space="preserve"> достижения национальных целей развития. </w:t>
      </w:r>
    </w:p>
    <w:p w14:paraId="225E2F24" w14:textId="3920D345" w:rsidR="00251A57"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15. </w:t>
      </w:r>
      <w:r w:rsidR="00251A57">
        <w:rPr>
          <w:rFonts w:eastAsiaTheme="minorHAnsi"/>
          <w:sz w:val="28"/>
          <w:szCs w:val="28"/>
          <w:lang w:eastAsia="en-US"/>
          <w14:ligatures w14:val="standardContextual"/>
        </w:rPr>
        <w:t>Раскройте п</w:t>
      </w:r>
      <w:r w:rsidRPr="00AA377E">
        <w:rPr>
          <w:rFonts w:eastAsiaTheme="minorHAnsi"/>
          <w:sz w:val="28"/>
          <w:szCs w:val="28"/>
          <w:lang w:eastAsia="en-US"/>
          <w14:ligatures w14:val="standardContextual"/>
        </w:rPr>
        <w:t>онятие устойчивой</w:t>
      </w:r>
      <w:r>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инфраструктуры</w:t>
      </w:r>
      <w:r w:rsidR="00251A57">
        <w:rPr>
          <w:rFonts w:eastAsiaTheme="minorHAnsi"/>
          <w:sz w:val="28"/>
          <w:szCs w:val="28"/>
          <w:lang w:eastAsia="en-US"/>
          <w14:ligatures w14:val="standardContextual"/>
        </w:rPr>
        <w:t xml:space="preserve"> в контексте национальных целей развития.</w:t>
      </w:r>
    </w:p>
    <w:p w14:paraId="75EDA669" w14:textId="2DA47C68" w:rsidR="00B6667C" w:rsidRDefault="00251A57"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 xml:space="preserve">16. </w:t>
      </w:r>
      <w:r w:rsidR="00CF4FA0">
        <w:rPr>
          <w:rFonts w:eastAsiaTheme="minorHAnsi"/>
          <w:sz w:val="28"/>
          <w:szCs w:val="28"/>
          <w:lang w:eastAsia="en-US"/>
          <w14:ligatures w14:val="standardContextual"/>
        </w:rPr>
        <w:t>Дайте характеристику понятия и</w:t>
      </w:r>
      <w:r w:rsidR="00B6667C" w:rsidRPr="00AA377E">
        <w:rPr>
          <w:rFonts w:eastAsiaTheme="minorHAnsi"/>
          <w:sz w:val="28"/>
          <w:szCs w:val="28"/>
          <w:lang w:eastAsia="en-US"/>
          <w14:ligatures w14:val="standardContextual"/>
        </w:rPr>
        <w:t>нфраструктура для достижения целей устойчивого</w:t>
      </w:r>
      <w:r w:rsidR="00B6667C">
        <w:rPr>
          <w:rFonts w:eastAsiaTheme="minorHAnsi"/>
          <w:sz w:val="28"/>
          <w:szCs w:val="28"/>
          <w:lang w:eastAsia="en-US"/>
          <w14:ligatures w14:val="standardContextual"/>
        </w:rPr>
        <w:t xml:space="preserve"> </w:t>
      </w:r>
      <w:r w:rsidR="00B6667C" w:rsidRPr="00AA377E">
        <w:rPr>
          <w:rFonts w:eastAsiaTheme="minorHAnsi"/>
          <w:sz w:val="28"/>
          <w:szCs w:val="28"/>
          <w:lang w:eastAsia="en-US"/>
          <w14:ligatures w14:val="standardContextual"/>
        </w:rPr>
        <w:t xml:space="preserve">развития ООН. </w:t>
      </w:r>
    </w:p>
    <w:p w14:paraId="3915FEF5" w14:textId="7BD15C1B"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1</w:t>
      </w:r>
      <w:r w:rsidR="00CF4FA0">
        <w:rPr>
          <w:rFonts w:eastAsiaTheme="minorHAnsi"/>
          <w:sz w:val="28"/>
          <w:szCs w:val="28"/>
          <w:lang w:eastAsia="en-US"/>
          <w14:ligatures w14:val="standardContextual"/>
        </w:rPr>
        <w:t>7</w:t>
      </w:r>
      <w:r>
        <w:rPr>
          <w:rFonts w:eastAsiaTheme="minorHAnsi"/>
          <w:sz w:val="28"/>
          <w:szCs w:val="28"/>
          <w:lang w:eastAsia="en-US"/>
          <w14:ligatures w14:val="standardContextual"/>
        </w:rPr>
        <w:t xml:space="preserve">. </w:t>
      </w:r>
      <w:r w:rsidR="00CF4FA0">
        <w:rPr>
          <w:rFonts w:eastAsiaTheme="minorHAnsi"/>
          <w:sz w:val="28"/>
          <w:szCs w:val="28"/>
          <w:lang w:eastAsia="en-US"/>
          <w14:ligatures w14:val="standardContextual"/>
        </w:rPr>
        <w:t>Обоснуйте п</w:t>
      </w:r>
      <w:r w:rsidRPr="00AA377E">
        <w:rPr>
          <w:rFonts w:eastAsiaTheme="minorHAnsi"/>
          <w:sz w:val="28"/>
          <w:szCs w:val="28"/>
          <w:lang w:eastAsia="en-US"/>
          <w14:ligatures w14:val="standardContextual"/>
        </w:rPr>
        <w:t>риоритетные направления развития устойчивой</w:t>
      </w:r>
      <w:r>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инфраструктуры</w:t>
      </w:r>
      <w:r>
        <w:rPr>
          <w:rFonts w:eastAsiaTheme="minorHAnsi"/>
          <w:sz w:val="28"/>
          <w:szCs w:val="28"/>
          <w:lang w:eastAsia="en-US"/>
          <w14:ligatures w14:val="standardContextual"/>
        </w:rPr>
        <w:t xml:space="preserve"> для достижения национальных целей развития</w:t>
      </w:r>
      <w:r w:rsidRPr="00AA377E">
        <w:rPr>
          <w:rFonts w:eastAsiaTheme="minorHAnsi"/>
          <w:sz w:val="28"/>
          <w:szCs w:val="28"/>
          <w:lang w:eastAsia="en-US"/>
          <w14:ligatures w14:val="standardContextual"/>
        </w:rPr>
        <w:t>.</w:t>
      </w:r>
      <w:r>
        <w:rPr>
          <w:rFonts w:eastAsiaTheme="minorHAnsi"/>
          <w:sz w:val="28"/>
          <w:szCs w:val="28"/>
          <w:lang w:eastAsia="en-US"/>
          <w14:ligatures w14:val="standardContextual"/>
        </w:rPr>
        <w:t xml:space="preserve"> </w:t>
      </w:r>
    </w:p>
    <w:p w14:paraId="1BE2DDBD" w14:textId="21896BB6"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lastRenderedPageBreak/>
        <w:t>1</w:t>
      </w:r>
      <w:r w:rsidR="00CF4FA0">
        <w:rPr>
          <w:rFonts w:eastAsiaTheme="minorHAnsi"/>
          <w:sz w:val="28"/>
          <w:szCs w:val="28"/>
          <w:lang w:eastAsia="en-US"/>
          <w14:ligatures w14:val="standardContextual"/>
        </w:rPr>
        <w:t>8</w:t>
      </w:r>
      <w:r>
        <w:rPr>
          <w:rFonts w:eastAsiaTheme="minorHAnsi"/>
          <w:sz w:val="28"/>
          <w:szCs w:val="28"/>
          <w:lang w:eastAsia="en-US"/>
          <w14:ligatures w14:val="standardContextual"/>
        </w:rPr>
        <w:t xml:space="preserve">. </w:t>
      </w:r>
      <w:r w:rsidR="00CF4FA0">
        <w:rPr>
          <w:rFonts w:eastAsiaTheme="minorHAnsi"/>
          <w:sz w:val="28"/>
          <w:szCs w:val="28"/>
          <w:lang w:eastAsia="en-US"/>
          <w14:ligatures w14:val="standardContextual"/>
        </w:rPr>
        <w:t>Раскройте с</w:t>
      </w:r>
      <w:r w:rsidRPr="00AA377E">
        <w:rPr>
          <w:rFonts w:eastAsiaTheme="minorHAnsi"/>
          <w:sz w:val="28"/>
          <w:szCs w:val="28"/>
          <w:lang w:eastAsia="en-US"/>
          <w14:ligatures w14:val="standardContextual"/>
        </w:rPr>
        <w:t>тратегические направления, тактические мероприятия</w:t>
      </w:r>
      <w:r>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реализации бюджетно-налоговой политики в контексте достижения целей</w:t>
      </w:r>
      <w:r>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устойчивого развития.</w:t>
      </w:r>
      <w:r w:rsidRPr="00C84312">
        <w:rPr>
          <w:rFonts w:eastAsiaTheme="minorHAnsi"/>
          <w:sz w:val="28"/>
          <w:szCs w:val="28"/>
          <w:lang w:eastAsia="en-US"/>
          <w14:ligatures w14:val="standardContextual"/>
        </w:rPr>
        <w:t xml:space="preserve"> </w:t>
      </w:r>
    </w:p>
    <w:p w14:paraId="6961623E" w14:textId="10EBF790"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1</w:t>
      </w:r>
      <w:r w:rsidR="00CF4FA0">
        <w:rPr>
          <w:rFonts w:eastAsiaTheme="minorHAnsi"/>
          <w:sz w:val="28"/>
          <w:szCs w:val="28"/>
          <w:lang w:eastAsia="en-US"/>
          <w14:ligatures w14:val="standardContextual"/>
        </w:rPr>
        <w:t>9</w:t>
      </w:r>
      <w:r>
        <w:rPr>
          <w:rFonts w:eastAsiaTheme="minorHAnsi"/>
          <w:sz w:val="28"/>
          <w:szCs w:val="28"/>
          <w:lang w:eastAsia="en-US"/>
          <w14:ligatures w14:val="standardContextual"/>
        </w:rPr>
        <w:t xml:space="preserve">. </w:t>
      </w:r>
      <w:r w:rsidR="00CF4FA0">
        <w:rPr>
          <w:rFonts w:eastAsiaTheme="minorHAnsi"/>
          <w:sz w:val="28"/>
          <w:szCs w:val="28"/>
          <w:lang w:eastAsia="en-US"/>
          <w14:ligatures w14:val="standardContextual"/>
        </w:rPr>
        <w:t>Обоснуйте н</w:t>
      </w:r>
      <w:r w:rsidRPr="001A0F87">
        <w:rPr>
          <w:rFonts w:eastAsiaTheme="minorHAnsi"/>
          <w:sz w:val="28"/>
          <w:szCs w:val="28"/>
          <w:lang w:eastAsia="en-US"/>
          <w14:ligatures w14:val="standardContextual"/>
        </w:rPr>
        <w:t>еобходимость</w:t>
      </w:r>
      <w:r>
        <w:rPr>
          <w:rFonts w:eastAsiaTheme="minorHAnsi"/>
          <w:sz w:val="28"/>
          <w:szCs w:val="28"/>
          <w:lang w:eastAsia="en-US"/>
          <w14:ligatures w14:val="standardContextual"/>
        </w:rPr>
        <w:t xml:space="preserve"> и задачи выработки национальных целей развития в реализации устойчивого развития государства. </w:t>
      </w:r>
      <w:r>
        <w:rPr>
          <w:rFonts w:eastAsiaTheme="minorHAnsi"/>
          <w:sz w:val="28"/>
          <w:szCs w:val="28"/>
          <w:lang w:eastAsia="en-US"/>
          <w14:ligatures w14:val="standardContextual"/>
        </w:rPr>
        <w:tab/>
      </w:r>
    </w:p>
    <w:p w14:paraId="5802C268" w14:textId="5D5ED06C" w:rsidR="00B6667C" w:rsidRDefault="00CF4FA0"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20</w:t>
      </w:r>
      <w:r w:rsidR="00B6667C" w:rsidRPr="00D323B7">
        <w:rPr>
          <w:rFonts w:eastAsiaTheme="minorHAnsi"/>
          <w:sz w:val="28"/>
          <w:szCs w:val="28"/>
          <w:lang w:eastAsia="en-US"/>
          <w14:ligatures w14:val="standardContextual"/>
        </w:rPr>
        <w:t>.</w:t>
      </w:r>
      <w:r w:rsidR="00B6667C">
        <w:rPr>
          <w:rFonts w:eastAsiaTheme="minorHAnsi"/>
          <w:b/>
          <w:bCs/>
          <w:sz w:val="28"/>
          <w:szCs w:val="28"/>
          <w:lang w:eastAsia="en-US"/>
          <w14:ligatures w14:val="standardContextual"/>
        </w:rPr>
        <w:t xml:space="preserve"> </w:t>
      </w:r>
      <w:r w:rsidRPr="00CF4FA0">
        <w:rPr>
          <w:rFonts w:eastAsiaTheme="minorHAnsi"/>
          <w:sz w:val="28"/>
          <w:szCs w:val="28"/>
          <w:lang w:eastAsia="en-US"/>
          <w14:ligatures w14:val="standardContextual"/>
        </w:rPr>
        <w:t>Дайте характеристику</w:t>
      </w:r>
      <w:r>
        <w:rPr>
          <w:rFonts w:eastAsiaTheme="minorHAnsi"/>
          <w:b/>
          <w:bCs/>
          <w:sz w:val="28"/>
          <w:szCs w:val="28"/>
          <w:lang w:eastAsia="en-US"/>
          <w14:ligatures w14:val="standardContextual"/>
        </w:rPr>
        <w:t xml:space="preserve"> </w:t>
      </w:r>
      <w:r>
        <w:rPr>
          <w:rFonts w:eastAsiaTheme="minorHAnsi"/>
          <w:sz w:val="28"/>
          <w:szCs w:val="28"/>
          <w:lang w:eastAsia="en-US"/>
          <w14:ligatures w14:val="standardContextual"/>
        </w:rPr>
        <w:t>н</w:t>
      </w:r>
      <w:r w:rsidR="00B6667C">
        <w:rPr>
          <w:rFonts w:eastAsiaTheme="minorHAnsi"/>
          <w:sz w:val="28"/>
          <w:szCs w:val="28"/>
          <w:lang w:eastAsia="en-US"/>
          <w14:ligatures w14:val="standardContextual"/>
        </w:rPr>
        <w:t>ациональны</w:t>
      </w:r>
      <w:r>
        <w:rPr>
          <w:rFonts w:eastAsiaTheme="minorHAnsi"/>
          <w:sz w:val="28"/>
          <w:szCs w:val="28"/>
          <w:lang w:eastAsia="en-US"/>
          <w14:ligatures w14:val="standardContextual"/>
        </w:rPr>
        <w:t>м</w:t>
      </w:r>
      <w:r w:rsidR="00B6667C">
        <w:rPr>
          <w:rFonts w:eastAsiaTheme="minorHAnsi"/>
          <w:sz w:val="28"/>
          <w:szCs w:val="28"/>
          <w:lang w:eastAsia="en-US"/>
          <w14:ligatures w14:val="standardContextual"/>
        </w:rPr>
        <w:t xml:space="preserve"> проект</w:t>
      </w:r>
      <w:r>
        <w:rPr>
          <w:rFonts w:eastAsiaTheme="minorHAnsi"/>
          <w:sz w:val="28"/>
          <w:szCs w:val="28"/>
          <w:lang w:eastAsia="en-US"/>
          <w14:ligatures w14:val="standardContextual"/>
        </w:rPr>
        <w:t>ам</w:t>
      </w:r>
      <w:r w:rsidR="00B6667C">
        <w:rPr>
          <w:rFonts w:eastAsiaTheme="minorHAnsi"/>
          <w:sz w:val="28"/>
          <w:szCs w:val="28"/>
          <w:lang w:eastAsia="en-US"/>
          <w14:ligatures w14:val="standardContextual"/>
        </w:rPr>
        <w:t xml:space="preserve"> России, как инструмент</w:t>
      </w:r>
      <w:r>
        <w:rPr>
          <w:rFonts w:eastAsiaTheme="minorHAnsi"/>
          <w:sz w:val="28"/>
          <w:szCs w:val="28"/>
          <w:lang w:eastAsia="en-US"/>
          <w14:ligatures w14:val="standardContextual"/>
        </w:rPr>
        <w:t>а</w:t>
      </w:r>
      <w:r w:rsidR="00B6667C">
        <w:rPr>
          <w:rFonts w:eastAsiaTheme="minorHAnsi"/>
          <w:sz w:val="28"/>
          <w:szCs w:val="28"/>
          <w:lang w:eastAsia="en-US"/>
          <w14:ligatures w14:val="standardContextual"/>
        </w:rPr>
        <w:t xml:space="preserve"> реализации национальных целей развития. </w:t>
      </w:r>
    </w:p>
    <w:p w14:paraId="7CE90078" w14:textId="2F1E17F3"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2</w:t>
      </w:r>
      <w:r w:rsidR="00CF4FA0">
        <w:rPr>
          <w:rFonts w:eastAsiaTheme="minorHAnsi"/>
          <w:sz w:val="28"/>
          <w:szCs w:val="28"/>
          <w:lang w:eastAsia="en-US"/>
          <w14:ligatures w14:val="standardContextual"/>
        </w:rPr>
        <w:t>1</w:t>
      </w:r>
      <w:r>
        <w:rPr>
          <w:rFonts w:eastAsiaTheme="minorHAnsi"/>
          <w:sz w:val="28"/>
          <w:szCs w:val="28"/>
          <w:lang w:eastAsia="en-US"/>
          <w14:ligatures w14:val="standardContextual"/>
        </w:rPr>
        <w:t xml:space="preserve">. </w:t>
      </w:r>
      <w:r w:rsidR="00CF4FA0">
        <w:rPr>
          <w:rFonts w:eastAsiaTheme="minorHAnsi"/>
          <w:sz w:val="28"/>
          <w:szCs w:val="28"/>
          <w:lang w:eastAsia="en-US"/>
          <w14:ligatures w14:val="standardContextual"/>
        </w:rPr>
        <w:t>Охарактеризуйте н</w:t>
      </w:r>
      <w:r w:rsidRPr="00EF3D32">
        <w:rPr>
          <w:rFonts w:eastAsiaTheme="minorHAnsi"/>
          <w:sz w:val="28"/>
          <w:szCs w:val="28"/>
          <w:lang w:eastAsia="en-US"/>
          <w14:ligatures w14:val="standardContextual"/>
        </w:rPr>
        <w:t>ациональны</w:t>
      </w:r>
      <w:r>
        <w:rPr>
          <w:rFonts w:eastAsiaTheme="minorHAnsi"/>
          <w:sz w:val="28"/>
          <w:szCs w:val="28"/>
          <w:lang w:eastAsia="en-US"/>
          <w14:ligatures w14:val="standardContextual"/>
        </w:rPr>
        <w:t>е</w:t>
      </w:r>
      <w:r w:rsidRPr="00EF3D32">
        <w:rPr>
          <w:rFonts w:eastAsiaTheme="minorHAnsi"/>
          <w:sz w:val="28"/>
          <w:szCs w:val="28"/>
          <w:lang w:eastAsia="en-US"/>
          <w14:ligatures w14:val="standardContextual"/>
        </w:rPr>
        <w:t xml:space="preserve"> </w:t>
      </w:r>
      <w:r w:rsidRPr="00C204C8">
        <w:rPr>
          <w:rFonts w:eastAsiaTheme="minorHAnsi"/>
          <w:sz w:val="28"/>
          <w:szCs w:val="28"/>
          <w:lang w:eastAsia="en-US"/>
          <w14:ligatures w14:val="standardContextual"/>
        </w:rPr>
        <w:t>проекты</w:t>
      </w:r>
      <w:r w:rsidR="00CF4FA0" w:rsidRPr="00C204C8">
        <w:rPr>
          <w:rFonts w:eastAsiaTheme="minorHAnsi"/>
          <w:sz w:val="28"/>
          <w:szCs w:val="28"/>
          <w:lang w:eastAsia="en-US"/>
          <w14:ligatures w14:val="standardContextual"/>
        </w:rPr>
        <w:t xml:space="preserve">, </w:t>
      </w:r>
      <w:r w:rsidRPr="00C204C8">
        <w:rPr>
          <w:rFonts w:eastAsiaTheme="minorHAnsi"/>
          <w:sz w:val="28"/>
          <w:szCs w:val="28"/>
          <w:lang w:eastAsia="en-US"/>
          <w14:ligatures w14:val="standardContextual"/>
        </w:rPr>
        <w:t>направленные</w:t>
      </w:r>
      <w:r w:rsidRPr="00EF3D32">
        <w:rPr>
          <w:rFonts w:eastAsiaTheme="minorHAnsi"/>
          <w:sz w:val="28"/>
          <w:szCs w:val="28"/>
          <w:lang w:eastAsia="en-US"/>
          <w14:ligatures w14:val="standardContextual"/>
        </w:rPr>
        <w:t xml:space="preserve"> на достижение национальных целей и </w:t>
      </w:r>
      <w:r w:rsidR="00C204C8" w:rsidRPr="00EF3D32">
        <w:rPr>
          <w:rFonts w:eastAsiaTheme="minorHAnsi"/>
          <w:sz w:val="28"/>
          <w:szCs w:val="28"/>
          <w:lang w:eastAsia="en-US"/>
          <w14:ligatures w14:val="standardContextual"/>
        </w:rPr>
        <w:t xml:space="preserve">их целевых </w:t>
      </w:r>
      <w:r w:rsidR="00C204C8" w:rsidRPr="00C204C8">
        <w:rPr>
          <w:rFonts w:eastAsiaTheme="minorHAnsi"/>
          <w:sz w:val="28"/>
          <w:szCs w:val="28"/>
          <w:lang w:eastAsia="en-US"/>
          <w14:ligatures w14:val="standardContextual"/>
        </w:rPr>
        <w:t>показателей,</w:t>
      </w:r>
      <w:r w:rsidRPr="00C204C8">
        <w:rPr>
          <w:rFonts w:eastAsiaTheme="minorHAnsi"/>
          <w:sz w:val="28"/>
          <w:szCs w:val="28"/>
          <w:lang w:eastAsia="en-US"/>
          <w14:ligatures w14:val="standardContextual"/>
        </w:rPr>
        <w:t xml:space="preserve"> обеспечивающи</w:t>
      </w:r>
      <w:r w:rsidR="00C204C8" w:rsidRPr="00C204C8">
        <w:rPr>
          <w:rFonts w:eastAsiaTheme="minorHAnsi"/>
          <w:sz w:val="28"/>
          <w:szCs w:val="28"/>
          <w:lang w:eastAsia="en-US"/>
          <w14:ligatures w14:val="standardContextual"/>
        </w:rPr>
        <w:t xml:space="preserve">х </w:t>
      </w:r>
      <w:r w:rsidRPr="00C204C8">
        <w:rPr>
          <w:rFonts w:eastAsiaTheme="minorHAnsi"/>
          <w:sz w:val="28"/>
          <w:szCs w:val="28"/>
          <w:lang w:eastAsia="en-US"/>
          <w14:ligatures w14:val="standardContextual"/>
        </w:rPr>
        <w:t>достижение</w:t>
      </w:r>
      <w:r w:rsidRPr="00EF3D32">
        <w:rPr>
          <w:rFonts w:eastAsiaTheme="minorHAnsi"/>
          <w:sz w:val="28"/>
          <w:szCs w:val="28"/>
          <w:lang w:eastAsia="en-US"/>
          <w14:ligatures w14:val="standardContextual"/>
        </w:rPr>
        <w:t xml:space="preserve"> общественно значимых результатов и их показателей</w:t>
      </w:r>
      <w:r>
        <w:rPr>
          <w:rFonts w:eastAsiaTheme="minorHAnsi"/>
          <w:sz w:val="28"/>
          <w:szCs w:val="28"/>
          <w:lang w:eastAsia="en-US"/>
          <w14:ligatures w14:val="standardContextual"/>
        </w:rPr>
        <w:t>.</w:t>
      </w:r>
      <w:r w:rsidRPr="00AA377E">
        <w:rPr>
          <w:rFonts w:eastAsiaTheme="minorHAnsi"/>
          <w:sz w:val="28"/>
          <w:szCs w:val="28"/>
          <w:lang w:eastAsia="en-US"/>
          <w14:ligatures w14:val="standardContextual"/>
        </w:rPr>
        <w:t xml:space="preserve"> </w:t>
      </w:r>
    </w:p>
    <w:p w14:paraId="11C402FE" w14:textId="639405BB"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2</w:t>
      </w:r>
      <w:r w:rsidR="00CF4FA0">
        <w:rPr>
          <w:rFonts w:eastAsiaTheme="minorHAnsi"/>
          <w:sz w:val="28"/>
          <w:szCs w:val="28"/>
          <w:lang w:eastAsia="en-US"/>
          <w14:ligatures w14:val="standardContextual"/>
        </w:rPr>
        <w:t>2</w:t>
      </w:r>
      <w:r>
        <w:rPr>
          <w:rFonts w:eastAsiaTheme="minorHAnsi"/>
          <w:sz w:val="28"/>
          <w:szCs w:val="28"/>
          <w:lang w:eastAsia="en-US"/>
          <w14:ligatures w14:val="standardContextual"/>
        </w:rPr>
        <w:t xml:space="preserve">. </w:t>
      </w:r>
      <w:r w:rsidR="00CF4FA0">
        <w:rPr>
          <w:rFonts w:eastAsiaTheme="minorHAnsi"/>
          <w:sz w:val="28"/>
          <w:szCs w:val="28"/>
          <w:lang w:eastAsia="en-US"/>
          <w14:ligatures w14:val="standardContextual"/>
        </w:rPr>
        <w:t>Дайте сущностную и сравнительную характеристики р</w:t>
      </w:r>
      <w:r w:rsidRPr="00AA377E">
        <w:rPr>
          <w:rFonts w:eastAsiaTheme="minorHAnsi"/>
          <w:sz w:val="28"/>
          <w:szCs w:val="28"/>
          <w:lang w:eastAsia="en-US"/>
          <w14:ligatures w14:val="standardContextual"/>
        </w:rPr>
        <w:t>езультативност</w:t>
      </w:r>
      <w:r w:rsidR="00CF4FA0">
        <w:rPr>
          <w:rFonts w:eastAsiaTheme="minorHAnsi"/>
          <w:sz w:val="28"/>
          <w:szCs w:val="28"/>
          <w:lang w:eastAsia="en-US"/>
          <w14:ligatures w14:val="standardContextual"/>
        </w:rPr>
        <w:t>и</w:t>
      </w:r>
      <w:r w:rsidRPr="00AA377E">
        <w:rPr>
          <w:rFonts w:eastAsiaTheme="minorHAnsi"/>
          <w:sz w:val="28"/>
          <w:szCs w:val="28"/>
          <w:lang w:eastAsia="en-US"/>
          <w14:ligatures w14:val="standardContextual"/>
        </w:rPr>
        <w:t xml:space="preserve"> и эффективност</w:t>
      </w:r>
      <w:r w:rsidR="00CF4FA0">
        <w:rPr>
          <w:rFonts w:eastAsiaTheme="minorHAnsi"/>
          <w:sz w:val="28"/>
          <w:szCs w:val="28"/>
          <w:lang w:eastAsia="en-US"/>
          <w14:ligatures w14:val="standardContextual"/>
        </w:rPr>
        <w:t>и</w:t>
      </w:r>
      <w:r w:rsidRPr="00AA377E">
        <w:rPr>
          <w:rFonts w:eastAsiaTheme="minorHAnsi"/>
          <w:sz w:val="28"/>
          <w:szCs w:val="28"/>
          <w:lang w:eastAsia="en-US"/>
          <w14:ligatures w14:val="standardContextual"/>
        </w:rPr>
        <w:t xml:space="preserve"> бюджетно-</w:t>
      </w:r>
      <w:r>
        <w:rPr>
          <w:rFonts w:eastAsiaTheme="minorHAnsi"/>
          <w:sz w:val="28"/>
          <w:szCs w:val="28"/>
          <w:lang w:eastAsia="en-US"/>
          <w14:ligatures w14:val="standardContextual"/>
        </w:rPr>
        <w:t>налоговой</w:t>
      </w:r>
      <w:r w:rsidRPr="00AA377E">
        <w:rPr>
          <w:rFonts w:eastAsiaTheme="minorHAnsi"/>
          <w:sz w:val="28"/>
          <w:szCs w:val="28"/>
          <w:lang w:eastAsia="en-US"/>
          <w14:ligatures w14:val="standardContextual"/>
        </w:rPr>
        <w:t xml:space="preserve"> политики</w:t>
      </w:r>
      <w:r w:rsidR="00CF4FA0">
        <w:rPr>
          <w:rFonts w:eastAsiaTheme="minorHAnsi"/>
          <w:sz w:val="28"/>
          <w:szCs w:val="28"/>
          <w:lang w:eastAsia="en-US"/>
          <w14:ligatures w14:val="standardContextual"/>
        </w:rPr>
        <w:t xml:space="preserve"> достижения национальных целей развития</w:t>
      </w:r>
      <w:r>
        <w:rPr>
          <w:rFonts w:eastAsiaTheme="minorHAnsi"/>
          <w:sz w:val="28"/>
          <w:szCs w:val="28"/>
          <w:lang w:eastAsia="en-US"/>
          <w14:ligatures w14:val="standardContextual"/>
        </w:rPr>
        <w:t>.</w:t>
      </w:r>
    </w:p>
    <w:p w14:paraId="27B38671" w14:textId="01EB5594"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2</w:t>
      </w:r>
      <w:r w:rsidR="00CF4FA0">
        <w:rPr>
          <w:rFonts w:eastAsiaTheme="minorHAnsi"/>
          <w:sz w:val="28"/>
          <w:szCs w:val="28"/>
          <w:lang w:eastAsia="en-US"/>
          <w14:ligatures w14:val="standardContextual"/>
        </w:rPr>
        <w:t>3</w:t>
      </w:r>
      <w:r>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 xml:space="preserve"> </w:t>
      </w:r>
      <w:r>
        <w:rPr>
          <w:rFonts w:eastAsiaTheme="minorHAnsi"/>
          <w:sz w:val="28"/>
          <w:szCs w:val="28"/>
          <w:lang w:eastAsia="en-US"/>
          <w14:ligatures w14:val="standardContextual"/>
        </w:rPr>
        <w:t>О</w:t>
      </w:r>
      <w:r w:rsidRPr="00AA377E">
        <w:rPr>
          <w:rFonts w:eastAsiaTheme="minorHAnsi"/>
          <w:sz w:val="28"/>
          <w:szCs w:val="28"/>
          <w:lang w:eastAsia="en-US"/>
          <w14:ligatures w14:val="standardContextual"/>
        </w:rPr>
        <w:t>цен</w:t>
      </w:r>
      <w:r w:rsidR="00CF4FA0">
        <w:rPr>
          <w:rFonts w:eastAsiaTheme="minorHAnsi"/>
          <w:sz w:val="28"/>
          <w:szCs w:val="28"/>
          <w:lang w:eastAsia="en-US"/>
          <w14:ligatures w14:val="standardContextual"/>
        </w:rPr>
        <w:t>ите</w:t>
      </w:r>
      <w:r w:rsidRPr="00AA377E">
        <w:rPr>
          <w:rFonts w:eastAsiaTheme="minorHAnsi"/>
          <w:sz w:val="28"/>
          <w:szCs w:val="28"/>
          <w:lang w:eastAsia="en-US"/>
          <w14:ligatures w14:val="standardContextual"/>
        </w:rPr>
        <w:t xml:space="preserve"> влияни</w:t>
      </w:r>
      <w:r w:rsidR="00CF4FA0">
        <w:rPr>
          <w:rFonts w:eastAsiaTheme="minorHAnsi"/>
          <w:sz w:val="28"/>
          <w:szCs w:val="28"/>
          <w:lang w:eastAsia="en-US"/>
          <w14:ligatures w14:val="standardContextual"/>
        </w:rPr>
        <w:t>е</w:t>
      </w:r>
      <w:r w:rsidRPr="00D323B7">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бюджетно-</w:t>
      </w:r>
      <w:r>
        <w:rPr>
          <w:rFonts w:eastAsiaTheme="minorHAnsi"/>
          <w:sz w:val="28"/>
          <w:szCs w:val="28"/>
          <w:lang w:eastAsia="en-US"/>
          <w14:ligatures w14:val="standardContextual"/>
        </w:rPr>
        <w:t>налоговой</w:t>
      </w:r>
      <w:r w:rsidRPr="00AA377E">
        <w:rPr>
          <w:rFonts w:eastAsiaTheme="minorHAnsi"/>
          <w:sz w:val="28"/>
          <w:szCs w:val="28"/>
          <w:lang w:eastAsia="en-US"/>
          <w14:ligatures w14:val="standardContextual"/>
        </w:rPr>
        <w:t xml:space="preserve"> политики на социально-экономическое</w:t>
      </w:r>
      <w:r>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развитие государства.</w:t>
      </w:r>
      <w:r>
        <w:rPr>
          <w:rFonts w:eastAsiaTheme="minorHAnsi"/>
          <w:sz w:val="28"/>
          <w:szCs w:val="28"/>
          <w:lang w:eastAsia="en-US"/>
          <w14:ligatures w14:val="standardContextual"/>
        </w:rPr>
        <w:t xml:space="preserve"> </w:t>
      </w:r>
    </w:p>
    <w:p w14:paraId="2D39716C" w14:textId="3676A543"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2</w:t>
      </w:r>
      <w:r w:rsidR="00CF4FA0">
        <w:rPr>
          <w:rFonts w:eastAsiaTheme="minorHAnsi"/>
          <w:sz w:val="28"/>
          <w:szCs w:val="28"/>
          <w:lang w:eastAsia="en-US"/>
          <w14:ligatures w14:val="standardContextual"/>
        </w:rPr>
        <w:t>4</w:t>
      </w:r>
      <w:r>
        <w:rPr>
          <w:rFonts w:eastAsiaTheme="minorHAnsi"/>
          <w:sz w:val="28"/>
          <w:szCs w:val="28"/>
          <w:lang w:eastAsia="en-US"/>
          <w14:ligatures w14:val="standardContextual"/>
        </w:rPr>
        <w:t xml:space="preserve">. </w:t>
      </w:r>
      <w:r w:rsidR="00CF4FA0">
        <w:rPr>
          <w:rFonts w:eastAsiaTheme="minorHAnsi"/>
          <w:sz w:val="28"/>
          <w:szCs w:val="28"/>
          <w:lang w:eastAsia="en-US"/>
          <w14:ligatures w14:val="standardContextual"/>
        </w:rPr>
        <w:t>Обоснуйте п</w:t>
      </w:r>
      <w:r>
        <w:rPr>
          <w:rFonts w:eastAsiaTheme="minorHAnsi"/>
          <w:sz w:val="28"/>
          <w:szCs w:val="28"/>
          <w:lang w:eastAsia="en-US"/>
          <w14:ligatures w14:val="standardContextual"/>
        </w:rPr>
        <w:t xml:space="preserve">риоритеты при выборе инструментов </w:t>
      </w:r>
      <w:r w:rsidRPr="00AA377E">
        <w:rPr>
          <w:rFonts w:eastAsiaTheme="minorHAnsi"/>
          <w:sz w:val="28"/>
          <w:szCs w:val="28"/>
          <w:lang w:eastAsia="en-US"/>
          <w14:ligatures w14:val="standardContextual"/>
        </w:rPr>
        <w:t>бюджетно-</w:t>
      </w:r>
      <w:r>
        <w:rPr>
          <w:rFonts w:eastAsiaTheme="minorHAnsi"/>
          <w:sz w:val="28"/>
          <w:szCs w:val="28"/>
          <w:lang w:eastAsia="en-US"/>
          <w14:ligatures w14:val="standardContextual"/>
        </w:rPr>
        <w:t>налоговой</w:t>
      </w:r>
      <w:r w:rsidRPr="00AA377E">
        <w:rPr>
          <w:rFonts w:eastAsiaTheme="minorHAnsi"/>
          <w:sz w:val="28"/>
          <w:szCs w:val="28"/>
          <w:lang w:eastAsia="en-US"/>
          <w14:ligatures w14:val="standardContextual"/>
        </w:rPr>
        <w:t xml:space="preserve"> политики </w:t>
      </w:r>
      <w:r>
        <w:rPr>
          <w:rFonts w:eastAsiaTheme="minorHAnsi"/>
          <w:sz w:val="28"/>
          <w:szCs w:val="28"/>
          <w:lang w:eastAsia="en-US"/>
          <w14:ligatures w14:val="standardContextual"/>
        </w:rPr>
        <w:t xml:space="preserve">достижения национальных целей развития. </w:t>
      </w:r>
    </w:p>
    <w:p w14:paraId="0FC103F2" w14:textId="4FA7E6B3"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2</w:t>
      </w:r>
      <w:r w:rsidR="00CF4FA0">
        <w:rPr>
          <w:rFonts w:eastAsiaTheme="minorHAnsi"/>
          <w:sz w:val="28"/>
          <w:szCs w:val="28"/>
          <w:lang w:eastAsia="en-US"/>
          <w14:ligatures w14:val="standardContextual"/>
        </w:rPr>
        <w:t>5</w:t>
      </w:r>
      <w:r>
        <w:rPr>
          <w:rFonts w:eastAsiaTheme="minorHAnsi"/>
          <w:sz w:val="28"/>
          <w:szCs w:val="28"/>
          <w:lang w:eastAsia="en-US"/>
          <w14:ligatures w14:val="standardContextual"/>
        </w:rPr>
        <w:t xml:space="preserve">. </w:t>
      </w:r>
      <w:r w:rsidR="00CF4FA0">
        <w:rPr>
          <w:rFonts w:eastAsiaTheme="minorHAnsi"/>
          <w:sz w:val="28"/>
          <w:szCs w:val="28"/>
          <w:lang w:eastAsia="en-US"/>
          <w14:ligatures w14:val="standardContextual"/>
        </w:rPr>
        <w:t>Проведите анализ в</w:t>
      </w:r>
      <w:r w:rsidRPr="00B74B3F">
        <w:rPr>
          <w:rFonts w:eastAsiaTheme="minorHAnsi"/>
          <w:sz w:val="28"/>
          <w:szCs w:val="28"/>
          <w:lang w:eastAsia="en-US"/>
          <w14:ligatures w14:val="standardContextual"/>
        </w:rPr>
        <w:t>заимосвяз</w:t>
      </w:r>
      <w:r w:rsidR="00CF4FA0">
        <w:rPr>
          <w:rFonts w:eastAsiaTheme="minorHAnsi"/>
          <w:sz w:val="28"/>
          <w:szCs w:val="28"/>
          <w:lang w:eastAsia="en-US"/>
          <w14:ligatures w14:val="standardContextual"/>
        </w:rPr>
        <w:t>и</w:t>
      </w:r>
      <w:r w:rsidRPr="00B74B3F">
        <w:rPr>
          <w:rFonts w:eastAsiaTheme="minorHAnsi"/>
          <w:sz w:val="28"/>
          <w:szCs w:val="28"/>
          <w:lang w:eastAsia="en-US"/>
          <w14:ligatures w14:val="standardContextual"/>
        </w:rPr>
        <w:t xml:space="preserve"> бюджетно-налоговой политики и национальных проектов государства. </w:t>
      </w:r>
    </w:p>
    <w:p w14:paraId="7AC107DE" w14:textId="7681CB1E"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2</w:t>
      </w:r>
      <w:r w:rsidR="00CF4FA0">
        <w:rPr>
          <w:rFonts w:eastAsiaTheme="minorHAnsi"/>
          <w:sz w:val="28"/>
          <w:szCs w:val="28"/>
          <w:lang w:eastAsia="en-US"/>
          <w14:ligatures w14:val="standardContextual"/>
        </w:rPr>
        <w:t>6</w:t>
      </w:r>
      <w:r>
        <w:rPr>
          <w:rFonts w:eastAsiaTheme="minorHAnsi"/>
          <w:sz w:val="28"/>
          <w:szCs w:val="28"/>
          <w:lang w:eastAsia="en-US"/>
          <w14:ligatures w14:val="standardContextual"/>
        </w:rPr>
        <w:t xml:space="preserve">. </w:t>
      </w:r>
      <w:r w:rsidR="00CF4FA0">
        <w:rPr>
          <w:rFonts w:eastAsiaTheme="minorHAnsi"/>
          <w:sz w:val="28"/>
          <w:szCs w:val="28"/>
          <w:lang w:eastAsia="en-US"/>
          <w14:ligatures w14:val="standardContextual"/>
        </w:rPr>
        <w:t>Раскройте м</w:t>
      </w:r>
      <w:r w:rsidRPr="00B74B3F">
        <w:rPr>
          <w:rFonts w:eastAsiaTheme="minorHAnsi"/>
          <w:sz w:val="28"/>
          <w:szCs w:val="28"/>
          <w:lang w:eastAsia="en-US"/>
          <w14:ligatures w14:val="standardContextual"/>
        </w:rPr>
        <w:t>еханизм реализации целей и задач бюджетно-налоговой политики государства.</w:t>
      </w:r>
      <w:r>
        <w:rPr>
          <w:rFonts w:eastAsiaTheme="minorHAnsi"/>
          <w:sz w:val="28"/>
          <w:szCs w:val="28"/>
          <w:lang w:eastAsia="en-US"/>
          <w14:ligatures w14:val="standardContextual"/>
        </w:rPr>
        <w:t xml:space="preserve"> </w:t>
      </w:r>
    </w:p>
    <w:p w14:paraId="5A57CF40" w14:textId="473F9AD2"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2</w:t>
      </w:r>
      <w:r w:rsidR="00CF4FA0">
        <w:rPr>
          <w:rFonts w:eastAsiaTheme="minorHAnsi"/>
          <w:sz w:val="28"/>
          <w:szCs w:val="28"/>
          <w:lang w:eastAsia="en-US"/>
          <w14:ligatures w14:val="standardContextual"/>
        </w:rPr>
        <w:t>7</w:t>
      </w:r>
      <w:r>
        <w:rPr>
          <w:rFonts w:eastAsiaTheme="minorHAnsi"/>
          <w:sz w:val="28"/>
          <w:szCs w:val="28"/>
          <w:lang w:eastAsia="en-US"/>
          <w14:ligatures w14:val="standardContextual"/>
        </w:rPr>
        <w:t xml:space="preserve">. </w:t>
      </w:r>
      <w:r w:rsidR="00716518">
        <w:rPr>
          <w:rFonts w:eastAsiaTheme="minorHAnsi"/>
          <w:sz w:val="28"/>
          <w:szCs w:val="28"/>
          <w:lang w:eastAsia="en-US"/>
          <w14:ligatures w14:val="standardContextual"/>
        </w:rPr>
        <w:t>Охарактеризуйте м</w:t>
      </w:r>
      <w:r>
        <w:rPr>
          <w:rFonts w:eastAsiaTheme="minorHAnsi"/>
          <w:sz w:val="28"/>
          <w:szCs w:val="28"/>
          <w:lang w:eastAsia="en-US"/>
          <w14:ligatures w14:val="standardContextual"/>
        </w:rPr>
        <w:t>етодики оценки результативности инструментов</w:t>
      </w:r>
      <w:r w:rsidRPr="001F1B0B">
        <w:rPr>
          <w:rFonts w:eastAsiaTheme="minorHAnsi"/>
          <w:sz w:val="28"/>
          <w:szCs w:val="28"/>
          <w:lang w:eastAsia="en-US"/>
          <w14:ligatures w14:val="standardContextual"/>
        </w:rPr>
        <w:t xml:space="preserve"> </w:t>
      </w:r>
      <w:r w:rsidRPr="00AA377E">
        <w:rPr>
          <w:rFonts w:eastAsiaTheme="minorHAnsi"/>
          <w:sz w:val="28"/>
          <w:szCs w:val="28"/>
          <w:lang w:eastAsia="en-US"/>
          <w14:ligatures w14:val="standardContextual"/>
        </w:rPr>
        <w:t>бюджетно-</w:t>
      </w:r>
      <w:r>
        <w:rPr>
          <w:rFonts w:eastAsiaTheme="minorHAnsi"/>
          <w:sz w:val="28"/>
          <w:szCs w:val="28"/>
          <w:lang w:eastAsia="en-US"/>
          <w14:ligatures w14:val="standardContextual"/>
        </w:rPr>
        <w:t>налоговых</w:t>
      </w:r>
      <w:r w:rsidRPr="00AA377E">
        <w:rPr>
          <w:rFonts w:eastAsiaTheme="minorHAnsi"/>
          <w:sz w:val="28"/>
          <w:szCs w:val="28"/>
          <w:lang w:eastAsia="en-US"/>
          <w14:ligatures w14:val="standardContextual"/>
        </w:rPr>
        <w:t xml:space="preserve"> политики</w:t>
      </w:r>
      <w:r>
        <w:rPr>
          <w:rFonts w:eastAsiaTheme="minorHAnsi"/>
          <w:sz w:val="28"/>
          <w:szCs w:val="28"/>
          <w:lang w:eastAsia="en-US"/>
          <w14:ligatures w14:val="standardContextual"/>
        </w:rPr>
        <w:t xml:space="preserve"> достижения национальных целей развития.  </w:t>
      </w:r>
    </w:p>
    <w:p w14:paraId="75B6B0F9" w14:textId="2C8D9EFF" w:rsidR="00B6667C" w:rsidRDefault="00B6667C" w:rsidP="00B6667C">
      <w:pPr>
        <w:widowControl/>
        <w:spacing w:line="360" w:lineRule="auto"/>
        <w:jc w:val="both"/>
        <w:rPr>
          <w:rFonts w:eastAsiaTheme="minorHAnsi"/>
          <w:sz w:val="28"/>
          <w:szCs w:val="28"/>
          <w:lang w:eastAsia="en-US"/>
          <w14:ligatures w14:val="standardContextual"/>
        </w:rPr>
      </w:pPr>
      <w:r>
        <w:rPr>
          <w:rFonts w:eastAsiaTheme="minorHAnsi"/>
          <w:sz w:val="28"/>
          <w:szCs w:val="28"/>
          <w:lang w:eastAsia="en-US"/>
          <w14:ligatures w14:val="standardContextual"/>
        </w:rPr>
        <w:t>2</w:t>
      </w:r>
      <w:r w:rsidR="00CF4FA0">
        <w:rPr>
          <w:rFonts w:eastAsiaTheme="minorHAnsi"/>
          <w:sz w:val="28"/>
          <w:szCs w:val="28"/>
          <w:lang w:eastAsia="en-US"/>
          <w14:ligatures w14:val="standardContextual"/>
        </w:rPr>
        <w:t>8</w:t>
      </w:r>
      <w:r>
        <w:rPr>
          <w:rFonts w:eastAsiaTheme="minorHAnsi"/>
          <w:sz w:val="28"/>
          <w:szCs w:val="28"/>
          <w:lang w:eastAsia="en-US"/>
          <w14:ligatures w14:val="standardContextual"/>
        </w:rPr>
        <w:t xml:space="preserve">. </w:t>
      </w:r>
      <w:r w:rsidR="00716518">
        <w:rPr>
          <w:rFonts w:eastAsiaTheme="minorHAnsi"/>
          <w:sz w:val="28"/>
          <w:szCs w:val="28"/>
          <w:lang w:eastAsia="en-US"/>
          <w14:ligatures w14:val="standardContextual"/>
        </w:rPr>
        <w:t>Дайте оценку м</w:t>
      </w:r>
      <w:r>
        <w:rPr>
          <w:rFonts w:eastAsiaTheme="minorHAnsi"/>
          <w:sz w:val="28"/>
          <w:szCs w:val="28"/>
          <w:lang w:eastAsia="en-US"/>
          <w14:ligatures w14:val="standardContextual"/>
        </w:rPr>
        <w:t>еждународн</w:t>
      </w:r>
      <w:r w:rsidR="00716518">
        <w:rPr>
          <w:rFonts w:eastAsiaTheme="minorHAnsi"/>
          <w:sz w:val="28"/>
          <w:szCs w:val="28"/>
          <w:lang w:eastAsia="en-US"/>
          <w14:ligatures w14:val="standardContextual"/>
        </w:rPr>
        <w:t>ому</w:t>
      </w:r>
      <w:r>
        <w:rPr>
          <w:rFonts w:eastAsiaTheme="minorHAnsi"/>
          <w:sz w:val="28"/>
          <w:szCs w:val="28"/>
          <w:lang w:eastAsia="en-US"/>
          <w14:ligatures w14:val="standardContextual"/>
        </w:rPr>
        <w:t xml:space="preserve"> опыт</w:t>
      </w:r>
      <w:r w:rsidR="00716518">
        <w:rPr>
          <w:rFonts w:eastAsiaTheme="minorHAnsi"/>
          <w:sz w:val="28"/>
          <w:szCs w:val="28"/>
          <w:lang w:eastAsia="en-US"/>
          <w14:ligatures w14:val="standardContextual"/>
        </w:rPr>
        <w:t>у</w:t>
      </w:r>
      <w:r>
        <w:rPr>
          <w:rFonts w:eastAsiaTheme="minorHAnsi"/>
          <w:sz w:val="28"/>
          <w:szCs w:val="28"/>
          <w:lang w:eastAsia="en-US"/>
          <w14:ligatures w14:val="standardContextual"/>
        </w:rPr>
        <w:t xml:space="preserve"> применения инструментов налогово-бюджетной политики для достижения устойчивого развития.</w:t>
      </w:r>
    </w:p>
    <w:p w14:paraId="7B3C3F7D" w14:textId="77777777" w:rsidR="00716518" w:rsidRDefault="00716518" w:rsidP="001604F1">
      <w:pPr>
        <w:suppressAutoHyphens/>
        <w:autoSpaceDE/>
        <w:autoSpaceDN/>
        <w:adjustRightInd/>
        <w:jc w:val="center"/>
        <w:rPr>
          <w:b/>
          <w:sz w:val="24"/>
          <w:szCs w:val="24"/>
        </w:rPr>
      </w:pPr>
    </w:p>
    <w:p w14:paraId="643174EC" w14:textId="77777777" w:rsidR="00162ECD" w:rsidRDefault="00162ECD" w:rsidP="001604F1">
      <w:pPr>
        <w:suppressAutoHyphens/>
        <w:autoSpaceDE/>
        <w:autoSpaceDN/>
        <w:adjustRightInd/>
        <w:jc w:val="center"/>
        <w:rPr>
          <w:b/>
          <w:sz w:val="24"/>
          <w:szCs w:val="24"/>
        </w:rPr>
      </w:pPr>
    </w:p>
    <w:p w14:paraId="2CFCA3DB" w14:textId="53905C4A" w:rsidR="001604F1" w:rsidRPr="001604F1" w:rsidRDefault="001604F1" w:rsidP="001604F1">
      <w:pPr>
        <w:suppressAutoHyphens/>
        <w:autoSpaceDE/>
        <w:autoSpaceDN/>
        <w:adjustRightInd/>
        <w:jc w:val="center"/>
        <w:rPr>
          <w:b/>
          <w:sz w:val="24"/>
          <w:szCs w:val="24"/>
        </w:rPr>
      </w:pPr>
      <w:r w:rsidRPr="001604F1">
        <w:rPr>
          <w:b/>
          <w:sz w:val="24"/>
          <w:szCs w:val="24"/>
        </w:rPr>
        <w:t>Федеральное государственное образовательное бюджетное учреждение</w:t>
      </w:r>
    </w:p>
    <w:p w14:paraId="7326CEEA" w14:textId="77777777" w:rsidR="001604F1" w:rsidRPr="001604F1" w:rsidRDefault="001604F1" w:rsidP="001604F1">
      <w:pPr>
        <w:suppressAutoHyphens/>
        <w:autoSpaceDE/>
        <w:autoSpaceDN/>
        <w:adjustRightInd/>
        <w:jc w:val="center"/>
        <w:rPr>
          <w:b/>
          <w:sz w:val="24"/>
          <w:szCs w:val="24"/>
        </w:rPr>
      </w:pPr>
      <w:r w:rsidRPr="001604F1">
        <w:rPr>
          <w:b/>
          <w:sz w:val="24"/>
          <w:szCs w:val="24"/>
        </w:rPr>
        <w:t>высшего образования</w:t>
      </w:r>
    </w:p>
    <w:p w14:paraId="32DCD65A" w14:textId="77777777" w:rsidR="001604F1" w:rsidRPr="001604F1" w:rsidRDefault="001604F1" w:rsidP="001604F1">
      <w:pPr>
        <w:suppressAutoHyphens/>
        <w:autoSpaceDE/>
        <w:autoSpaceDN/>
        <w:adjustRightInd/>
        <w:jc w:val="center"/>
        <w:rPr>
          <w:b/>
          <w:sz w:val="24"/>
          <w:szCs w:val="24"/>
        </w:rPr>
      </w:pPr>
      <w:r w:rsidRPr="001604F1">
        <w:rPr>
          <w:b/>
          <w:sz w:val="24"/>
          <w:szCs w:val="24"/>
        </w:rPr>
        <w:t>«Финансовый университет при Правительстве Российской Федерации»</w:t>
      </w:r>
    </w:p>
    <w:p w14:paraId="5D181189" w14:textId="77777777" w:rsidR="001604F1" w:rsidRPr="001604F1" w:rsidRDefault="001604F1" w:rsidP="001604F1">
      <w:pPr>
        <w:suppressAutoHyphens/>
        <w:autoSpaceDE/>
        <w:autoSpaceDN/>
        <w:adjustRightInd/>
        <w:jc w:val="center"/>
        <w:rPr>
          <w:b/>
          <w:sz w:val="24"/>
          <w:szCs w:val="24"/>
        </w:rPr>
      </w:pPr>
      <w:r w:rsidRPr="001604F1">
        <w:rPr>
          <w:b/>
          <w:sz w:val="24"/>
          <w:szCs w:val="24"/>
        </w:rPr>
        <w:t>(Финансовый университет)</w:t>
      </w:r>
    </w:p>
    <w:p w14:paraId="7F65A29C" w14:textId="77777777" w:rsidR="001604F1" w:rsidRPr="001604F1" w:rsidRDefault="001604F1" w:rsidP="001604F1">
      <w:pPr>
        <w:suppressAutoHyphens/>
        <w:autoSpaceDE/>
        <w:autoSpaceDN/>
        <w:adjustRightInd/>
        <w:jc w:val="both"/>
        <w:rPr>
          <w:sz w:val="24"/>
          <w:szCs w:val="24"/>
        </w:rPr>
      </w:pPr>
    </w:p>
    <w:p w14:paraId="791C45D0" w14:textId="77777777" w:rsidR="001604F1" w:rsidRPr="001604F1" w:rsidRDefault="001604F1" w:rsidP="001604F1">
      <w:pPr>
        <w:suppressAutoHyphens/>
        <w:autoSpaceDE/>
        <w:autoSpaceDN/>
        <w:adjustRightInd/>
        <w:jc w:val="both"/>
        <w:rPr>
          <w:sz w:val="24"/>
          <w:szCs w:val="24"/>
        </w:rPr>
      </w:pPr>
      <w:r w:rsidRPr="001604F1">
        <w:rPr>
          <w:sz w:val="24"/>
          <w:szCs w:val="24"/>
        </w:rPr>
        <w:t>Департамент общественных финансов</w:t>
      </w:r>
    </w:p>
    <w:p w14:paraId="4CAF223D" w14:textId="09BC11D1" w:rsidR="001604F1" w:rsidRPr="001604F1" w:rsidRDefault="001604F1" w:rsidP="001604F1">
      <w:pPr>
        <w:suppressAutoHyphens/>
        <w:autoSpaceDE/>
        <w:autoSpaceDN/>
        <w:adjustRightInd/>
        <w:jc w:val="both"/>
        <w:rPr>
          <w:sz w:val="24"/>
          <w:szCs w:val="24"/>
        </w:rPr>
      </w:pPr>
      <w:r w:rsidRPr="001604F1">
        <w:rPr>
          <w:sz w:val="24"/>
          <w:szCs w:val="24"/>
        </w:rPr>
        <w:lastRenderedPageBreak/>
        <w:t>Дисциплина «</w:t>
      </w:r>
      <w:r w:rsidR="00B6667C">
        <w:rPr>
          <w:sz w:val="24"/>
          <w:szCs w:val="24"/>
        </w:rPr>
        <w:t>Бюджетно-налоговая</w:t>
      </w:r>
      <w:r w:rsidRPr="001604F1">
        <w:rPr>
          <w:sz w:val="24"/>
          <w:szCs w:val="24"/>
        </w:rPr>
        <w:t xml:space="preserve"> политика </w:t>
      </w:r>
      <w:r w:rsidR="00B6667C">
        <w:rPr>
          <w:sz w:val="24"/>
          <w:szCs w:val="24"/>
        </w:rPr>
        <w:t>и национальные цели развития</w:t>
      </w:r>
      <w:r w:rsidRPr="001604F1">
        <w:rPr>
          <w:sz w:val="24"/>
          <w:szCs w:val="24"/>
        </w:rPr>
        <w:t>»</w:t>
      </w:r>
    </w:p>
    <w:p w14:paraId="75C16ABA" w14:textId="77777777" w:rsidR="001604F1" w:rsidRPr="001604F1" w:rsidRDefault="001604F1" w:rsidP="001604F1">
      <w:pPr>
        <w:suppressAutoHyphens/>
        <w:autoSpaceDE/>
        <w:autoSpaceDN/>
        <w:adjustRightInd/>
        <w:jc w:val="both"/>
        <w:rPr>
          <w:sz w:val="24"/>
          <w:szCs w:val="24"/>
        </w:rPr>
      </w:pPr>
      <w:r w:rsidRPr="001604F1">
        <w:rPr>
          <w:sz w:val="24"/>
          <w:szCs w:val="24"/>
        </w:rPr>
        <w:t>Факультет _</w:t>
      </w:r>
      <w:r w:rsidRPr="001604F1">
        <w:rPr>
          <w:sz w:val="24"/>
          <w:szCs w:val="24"/>
          <w:u w:val="single"/>
        </w:rPr>
        <w:t>Финансовый</w:t>
      </w:r>
      <w:r w:rsidRPr="001604F1">
        <w:rPr>
          <w:sz w:val="24"/>
          <w:szCs w:val="24"/>
        </w:rPr>
        <w:t>__</w:t>
      </w:r>
    </w:p>
    <w:p w14:paraId="18286958" w14:textId="0A73D91E" w:rsidR="001604F1" w:rsidRPr="001604F1" w:rsidRDefault="001604F1" w:rsidP="001604F1">
      <w:pPr>
        <w:suppressAutoHyphens/>
        <w:autoSpaceDE/>
        <w:autoSpaceDN/>
        <w:adjustRightInd/>
        <w:jc w:val="both"/>
        <w:rPr>
          <w:sz w:val="24"/>
          <w:szCs w:val="24"/>
        </w:rPr>
      </w:pPr>
      <w:r w:rsidRPr="001604F1">
        <w:rPr>
          <w:sz w:val="24"/>
          <w:szCs w:val="24"/>
        </w:rPr>
        <w:t>Форма обучения очная                 Направление подготовки 38.04.0</w:t>
      </w:r>
      <w:r w:rsidR="00B6667C">
        <w:rPr>
          <w:sz w:val="24"/>
          <w:szCs w:val="24"/>
        </w:rPr>
        <w:t>8</w:t>
      </w:r>
      <w:r w:rsidRPr="001604F1">
        <w:rPr>
          <w:sz w:val="24"/>
          <w:szCs w:val="24"/>
        </w:rPr>
        <w:t>-</w:t>
      </w:r>
      <w:r w:rsidR="00B6667C">
        <w:rPr>
          <w:sz w:val="24"/>
          <w:szCs w:val="24"/>
        </w:rPr>
        <w:t>Финансы и кредит</w:t>
      </w:r>
    </w:p>
    <w:p w14:paraId="615E0D8A" w14:textId="77777777" w:rsidR="001604F1" w:rsidRPr="001604F1" w:rsidRDefault="001604F1" w:rsidP="000064BF">
      <w:pPr>
        <w:rPr>
          <w:rFonts w:eastAsiaTheme="minorHAnsi" w:cstheme="minorBidi"/>
          <w:sz w:val="24"/>
          <w:szCs w:val="24"/>
        </w:rPr>
      </w:pPr>
      <w:r w:rsidRPr="001604F1">
        <w:rPr>
          <w:rFonts w:eastAsiaTheme="minorHAnsi" w:cstheme="minorBidi"/>
          <w:sz w:val="24"/>
          <w:szCs w:val="24"/>
        </w:rPr>
        <w:t>Модуль 3</w:t>
      </w:r>
    </w:p>
    <w:p w14:paraId="703A464A" w14:textId="7E5D864D" w:rsidR="001604F1" w:rsidRPr="001604F1" w:rsidRDefault="001604F1" w:rsidP="001604F1">
      <w:pPr>
        <w:suppressAutoHyphens/>
        <w:autoSpaceDE/>
        <w:autoSpaceDN/>
        <w:adjustRightInd/>
        <w:jc w:val="both"/>
        <w:rPr>
          <w:sz w:val="24"/>
          <w:szCs w:val="24"/>
        </w:rPr>
      </w:pPr>
      <w:r w:rsidRPr="001604F1">
        <w:rPr>
          <w:sz w:val="24"/>
          <w:szCs w:val="24"/>
        </w:rPr>
        <w:t>Направленность программы магистратуры «</w:t>
      </w:r>
      <w:r w:rsidR="00B6667C">
        <w:rPr>
          <w:sz w:val="24"/>
          <w:szCs w:val="24"/>
          <w:u w:val="single"/>
        </w:rPr>
        <w:t>Финансы государственного сектора</w:t>
      </w:r>
      <w:r w:rsidRPr="001604F1">
        <w:rPr>
          <w:sz w:val="24"/>
          <w:szCs w:val="24"/>
        </w:rPr>
        <w:t>»</w:t>
      </w:r>
    </w:p>
    <w:p w14:paraId="06A778F3" w14:textId="77777777" w:rsidR="001604F1" w:rsidRPr="001604F1" w:rsidRDefault="001604F1" w:rsidP="001604F1">
      <w:pPr>
        <w:suppressAutoHyphens/>
        <w:autoSpaceDE/>
        <w:autoSpaceDN/>
        <w:adjustRightInd/>
        <w:jc w:val="both"/>
        <w:rPr>
          <w:sz w:val="24"/>
          <w:szCs w:val="24"/>
        </w:rPr>
      </w:pPr>
      <w:r w:rsidRPr="001604F1">
        <w:rPr>
          <w:sz w:val="24"/>
          <w:szCs w:val="24"/>
        </w:rPr>
        <w:t>Учебная группа: ___________</w:t>
      </w:r>
    </w:p>
    <w:p w14:paraId="61D7C3B0" w14:textId="77777777" w:rsidR="001604F1" w:rsidRPr="001604F1" w:rsidRDefault="001604F1" w:rsidP="001604F1">
      <w:pPr>
        <w:suppressAutoHyphens/>
        <w:autoSpaceDE/>
        <w:autoSpaceDN/>
        <w:adjustRightInd/>
        <w:jc w:val="center"/>
        <w:rPr>
          <w:b/>
          <w:sz w:val="24"/>
          <w:szCs w:val="24"/>
        </w:rPr>
      </w:pPr>
    </w:p>
    <w:p w14:paraId="2D7B26BB" w14:textId="77777777" w:rsidR="001604F1" w:rsidRPr="001604F1" w:rsidRDefault="001604F1" w:rsidP="001604F1">
      <w:pPr>
        <w:suppressAutoHyphens/>
        <w:autoSpaceDE/>
        <w:autoSpaceDN/>
        <w:adjustRightInd/>
        <w:jc w:val="center"/>
        <w:rPr>
          <w:b/>
          <w:sz w:val="24"/>
          <w:szCs w:val="24"/>
        </w:rPr>
      </w:pPr>
      <w:r w:rsidRPr="001604F1">
        <w:rPr>
          <w:b/>
          <w:sz w:val="24"/>
          <w:szCs w:val="24"/>
        </w:rPr>
        <w:t>ЭКЗАМЕНАЦИОННЫЙ БИЛЕТ № 1</w:t>
      </w:r>
    </w:p>
    <w:p w14:paraId="6889AE12" w14:textId="77777777" w:rsidR="001604F1" w:rsidRPr="001604F1" w:rsidRDefault="001604F1" w:rsidP="001604F1">
      <w:pPr>
        <w:suppressAutoHyphens/>
        <w:autoSpaceDE/>
        <w:autoSpaceDN/>
        <w:adjustRightInd/>
        <w:jc w:val="center"/>
        <w:rPr>
          <w:b/>
          <w:sz w:val="24"/>
          <w:szCs w:val="24"/>
        </w:rPr>
      </w:pPr>
    </w:p>
    <w:p w14:paraId="04E7D617" w14:textId="77777777" w:rsidR="001604F1" w:rsidRPr="001604F1" w:rsidRDefault="001604F1" w:rsidP="001604F1">
      <w:pPr>
        <w:tabs>
          <w:tab w:val="left" w:pos="221"/>
        </w:tabs>
        <w:suppressAutoHyphens/>
        <w:autoSpaceDE/>
        <w:autoSpaceDN/>
        <w:adjustRightInd/>
        <w:jc w:val="both"/>
        <w:rPr>
          <w:rFonts w:eastAsia="Yu Mincho"/>
          <w:b/>
          <w:sz w:val="28"/>
          <w:szCs w:val="28"/>
        </w:rPr>
      </w:pPr>
      <w:r w:rsidRPr="001604F1">
        <w:rPr>
          <w:rFonts w:eastAsia="Yu Mincho"/>
          <w:b/>
          <w:sz w:val="28"/>
          <w:szCs w:val="28"/>
        </w:rPr>
        <w:t>1 вопрос (максимум 20 баллов). Дайте развернутый ответ на теоретический вопрос:</w:t>
      </w:r>
    </w:p>
    <w:p w14:paraId="37277EB8" w14:textId="77777777" w:rsidR="00716518" w:rsidRPr="00716518" w:rsidRDefault="00716518" w:rsidP="001604F1">
      <w:pPr>
        <w:suppressAutoHyphens/>
        <w:autoSpaceDE/>
        <w:autoSpaceDN/>
        <w:adjustRightInd/>
        <w:jc w:val="both"/>
        <w:rPr>
          <w:rFonts w:eastAsiaTheme="minorHAnsi"/>
          <w:sz w:val="28"/>
          <w:szCs w:val="28"/>
          <w:lang w:eastAsia="en-US"/>
          <w14:ligatures w14:val="standardContextual"/>
        </w:rPr>
      </w:pPr>
      <w:r w:rsidRPr="00716518">
        <w:rPr>
          <w:rFonts w:eastAsiaTheme="minorHAnsi"/>
          <w:sz w:val="28"/>
          <w:szCs w:val="28"/>
          <w:lang w:eastAsia="en-US"/>
          <w14:ligatures w14:val="standardContextual"/>
        </w:rPr>
        <w:t xml:space="preserve">Дайте определение целей, задач и видов бюджетно-налоговой политики применительно к достижению национальных целей развития. </w:t>
      </w:r>
    </w:p>
    <w:p w14:paraId="00D34377" w14:textId="77777777" w:rsidR="00716518" w:rsidRPr="00716518" w:rsidRDefault="00716518" w:rsidP="001604F1">
      <w:pPr>
        <w:suppressAutoHyphens/>
        <w:autoSpaceDE/>
        <w:autoSpaceDN/>
        <w:adjustRightInd/>
        <w:jc w:val="both"/>
        <w:rPr>
          <w:b/>
          <w:sz w:val="28"/>
          <w:szCs w:val="28"/>
        </w:rPr>
      </w:pPr>
    </w:p>
    <w:p w14:paraId="7B5AA4B6" w14:textId="552829AA" w:rsidR="00716518" w:rsidRPr="00716518" w:rsidRDefault="001604F1" w:rsidP="001604F1">
      <w:pPr>
        <w:suppressAutoHyphens/>
        <w:autoSpaceDE/>
        <w:autoSpaceDN/>
        <w:adjustRightInd/>
        <w:jc w:val="both"/>
        <w:rPr>
          <w:rFonts w:eastAsia="Yu Mincho"/>
          <w:b/>
          <w:sz w:val="28"/>
          <w:szCs w:val="28"/>
        </w:rPr>
      </w:pPr>
      <w:r w:rsidRPr="001604F1">
        <w:rPr>
          <w:b/>
          <w:sz w:val="28"/>
          <w:szCs w:val="28"/>
        </w:rPr>
        <w:t xml:space="preserve">2 вопрос (максимум 20 баллов). </w:t>
      </w:r>
      <w:r w:rsidR="00716518" w:rsidRPr="001604F1">
        <w:rPr>
          <w:rFonts w:eastAsia="Yu Mincho"/>
          <w:b/>
          <w:sz w:val="28"/>
          <w:szCs w:val="28"/>
        </w:rPr>
        <w:t>Дайте развернутый ответ на теоретический вопрос:</w:t>
      </w:r>
    </w:p>
    <w:p w14:paraId="251C990C" w14:textId="3089A064" w:rsidR="00716518" w:rsidRPr="00716518" w:rsidRDefault="00716518" w:rsidP="00716518">
      <w:pPr>
        <w:widowControl/>
        <w:spacing w:line="360" w:lineRule="auto"/>
        <w:jc w:val="both"/>
        <w:rPr>
          <w:rFonts w:eastAsiaTheme="minorHAnsi"/>
          <w:sz w:val="28"/>
          <w:szCs w:val="28"/>
          <w:lang w:eastAsia="en-US"/>
          <w14:ligatures w14:val="standardContextual"/>
        </w:rPr>
      </w:pPr>
      <w:r w:rsidRPr="00716518">
        <w:rPr>
          <w:rFonts w:eastAsiaTheme="minorHAnsi"/>
          <w:sz w:val="28"/>
          <w:szCs w:val="28"/>
          <w:lang w:eastAsia="en-US"/>
          <w14:ligatures w14:val="standardContextual"/>
        </w:rPr>
        <w:t xml:space="preserve">Обоснуйте приоритеты при выборе инструментов бюджетно-налоговой политики достижения национальных целей развития. </w:t>
      </w:r>
    </w:p>
    <w:p w14:paraId="4A3D1A09" w14:textId="77777777" w:rsidR="00716518" w:rsidRDefault="00716518" w:rsidP="001604F1">
      <w:pPr>
        <w:suppressAutoHyphens/>
        <w:autoSpaceDE/>
        <w:autoSpaceDN/>
        <w:adjustRightInd/>
        <w:jc w:val="both"/>
        <w:rPr>
          <w:rFonts w:eastAsia="Yu Mincho"/>
          <w:b/>
        </w:rPr>
      </w:pPr>
    </w:p>
    <w:p w14:paraId="062E201E" w14:textId="77777777" w:rsidR="001604F1" w:rsidRDefault="001604F1" w:rsidP="001604F1">
      <w:pPr>
        <w:suppressAutoHyphens/>
        <w:autoSpaceDE/>
        <w:autoSpaceDN/>
        <w:adjustRightInd/>
        <w:jc w:val="both"/>
        <w:rPr>
          <w:b/>
          <w:sz w:val="24"/>
          <w:szCs w:val="24"/>
        </w:rPr>
      </w:pPr>
      <w:r w:rsidRPr="001604F1">
        <w:rPr>
          <w:b/>
          <w:sz w:val="24"/>
          <w:szCs w:val="24"/>
        </w:rPr>
        <w:t>3 вопрос (максимум 20 баллов). Практико-ориентированное задание:</w:t>
      </w:r>
    </w:p>
    <w:p w14:paraId="0A61339C" w14:textId="77777777" w:rsidR="00716518" w:rsidRPr="001604F1" w:rsidRDefault="00716518" w:rsidP="001604F1">
      <w:pPr>
        <w:suppressAutoHyphens/>
        <w:autoSpaceDE/>
        <w:autoSpaceDN/>
        <w:adjustRightInd/>
        <w:jc w:val="both"/>
        <w:rPr>
          <w:sz w:val="24"/>
          <w:szCs w:val="24"/>
        </w:rPr>
      </w:pPr>
    </w:p>
    <w:p w14:paraId="329812B3" w14:textId="5DDDB75A" w:rsidR="00716518" w:rsidRDefault="001604F1" w:rsidP="001604F1">
      <w:pPr>
        <w:suppressAutoHyphens/>
        <w:autoSpaceDE/>
        <w:autoSpaceDN/>
        <w:adjustRightInd/>
        <w:spacing w:before="120" w:after="120"/>
        <w:jc w:val="both"/>
        <w:rPr>
          <w:sz w:val="24"/>
          <w:szCs w:val="24"/>
        </w:rPr>
      </w:pPr>
      <w:r w:rsidRPr="001604F1">
        <w:rPr>
          <w:sz w:val="24"/>
          <w:szCs w:val="24"/>
        </w:rPr>
        <w:t xml:space="preserve">3.1. </w:t>
      </w:r>
      <w:r w:rsidR="00716518" w:rsidRPr="003F6271">
        <w:rPr>
          <w:sz w:val="24"/>
          <w:szCs w:val="24"/>
        </w:rPr>
        <w:t>Для обеспечения роста продолжительности жизни согласно целям национального развития в здравоохранении необходимо обеспечить сочетание доступности (в том числе территориальной̆) базовой̆ медицинской̆ помощи, повышения качества диагностики (в том числе за счет развития телемедицины) и доступности высокотехнологичной̆ помощи. Но проблема не решается исключительно медицинскими методами. Дайте свою интерпретацию выбора бюджетно-налоговой политики для решения поставленной цели</w:t>
      </w:r>
      <w:r w:rsidR="00BB01D2">
        <w:rPr>
          <w:sz w:val="24"/>
          <w:szCs w:val="24"/>
        </w:rPr>
        <w:t>. Обоснуйте свои выводы.</w:t>
      </w:r>
    </w:p>
    <w:p w14:paraId="7E2175AF" w14:textId="4C208019" w:rsidR="00716518" w:rsidRPr="003F6271" w:rsidRDefault="001604F1" w:rsidP="00716518">
      <w:pPr>
        <w:jc w:val="both"/>
        <w:rPr>
          <w:sz w:val="24"/>
          <w:szCs w:val="24"/>
        </w:rPr>
      </w:pPr>
      <w:r w:rsidRPr="001604F1">
        <w:rPr>
          <w:b/>
          <w:bCs/>
          <w:color w:val="000000"/>
          <w:sz w:val="28"/>
          <w:szCs w:val="28"/>
        </w:rPr>
        <w:t xml:space="preserve">3.2. </w:t>
      </w:r>
      <w:r w:rsidR="00716518" w:rsidRPr="003F6271">
        <w:rPr>
          <w:sz w:val="24"/>
          <w:szCs w:val="24"/>
        </w:rPr>
        <w:t>На ПМЭФ-2019 глава Счетной палаты Алексей Кудрин сказал, что выполнение нацпроектов не приводит к достижению национальных целей и экономическому росту, что судьба нацпроектов и нац</w:t>
      </w:r>
      <w:r w:rsidR="00BB01D2">
        <w:rPr>
          <w:sz w:val="24"/>
          <w:szCs w:val="24"/>
        </w:rPr>
        <w:t xml:space="preserve">иональных </w:t>
      </w:r>
      <w:r w:rsidR="00716518" w:rsidRPr="003F6271">
        <w:rPr>
          <w:sz w:val="24"/>
          <w:szCs w:val="24"/>
        </w:rPr>
        <w:t>целей лежит вне нацпроектов. Часть недостатков за последние голы была устранена. Что на Ваш взгляд послужило основой такой критики и как это связано с бюджетно-налоговой политикой. Предложите свои (3 предложения) меры бюджетно-налоговой политики для повышения качества исполнения национальных проектов.  Предложения обоснуйте.</w:t>
      </w:r>
    </w:p>
    <w:p w14:paraId="272BA244" w14:textId="77777777" w:rsidR="001604F1" w:rsidRPr="001604F1" w:rsidRDefault="001604F1" w:rsidP="001604F1">
      <w:pPr>
        <w:suppressAutoHyphens/>
        <w:autoSpaceDE/>
        <w:autoSpaceDN/>
        <w:adjustRightInd/>
        <w:jc w:val="both"/>
        <w:rPr>
          <w:sz w:val="28"/>
          <w:szCs w:val="28"/>
        </w:rPr>
      </w:pPr>
    </w:p>
    <w:tbl>
      <w:tblPr>
        <w:tblStyle w:val="21"/>
        <w:tblW w:w="9288" w:type="dxa"/>
        <w:tblLayout w:type="fixed"/>
        <w:tblLook w:val="04A0" w:firstRow="1" w:lastRow="0" w:firstColumn="1" w:lastColumn="0" w:noHBand="0" w:noVBand="1"/>
      </w:tblPr>
      <w:tblGrid>
        <w:gridCol w:w="4657"/>
        <w:gridCol w:w="4631"/>
      </w:tblGrid>
      <w:tr w:rsidR="001604F1" w:rsidRPr="001604F1" w14:paraId="58ACDD22" w14:textId="77777777" w:rsidTr="007A7381">
        <w:tc>
          <w:tcPr>
            <w:tcW w:w="4656" w:type="dxa"/>
            <w:tcBorders>
              <w:top w:val="nil"/>
              <w:left w:val="nil"/>
              <w:bottom w:val="nil"/>
              <w:right w:val="nil"/>
            </w:tcBorders>
          </w:tcPr>
          <w:p w14:paraId="4FFCBF74" w14:textId="77777777" w:rsidR="001604F1" w:rsidRPr="001604F1" w:rsidRDefault="001604F1" w:rsidP="001604F1">
            <w:pPr>
              <w:tabs>
                <w:tab w:val="left" w:pos="6336"/>
                <w:tab w:val="left" w:leader="underscore" w:pos="7157"/>
              </w:tabs>
              <w:autoSpaceDE/>
              <w:autoSpaceDN/>
              <w:adjustRightInd/>
              <w:jc w:val="both"/>
              <w:rPr>
                <w:rFonts w:eastAsia="Yu Mincho"/>
                <w:sz w:val="24"/>
                <w:szCs w:val="24"/>
              </w:rPr>
            </w:pPr>
            <w:r w:rsidRPr="001604F1">
              <w:rPr>
                <w:rFonts w:eastAsia="Yu Mincho"/>
                <w:sz w:val="24"/>
                <w:szCs w:val="24"/>
              </w:rPr>
              <w:t>Подготовил:</w:t>
            </w:r>
          </w:p>
        </w:tc>
        <w:tc>
          <w:tcPr>
            <w:tcW w:w="4631" w:type="dxa"/>
            <w:tcBorders>
              <w:top w:val="nil"/>
              <w:left w:val="nil"/>
              <w:bottom w:val="nil"/>
              <w:right w:val="nil"/>
            </w:tcBorders>
          </w:tcPr>
          <w:p w14:paraId="2E499A30" w14:textId="77777777" w:rsidR="001604F1" w:rsidRPr="001604F1" w:rsidRDefault="001604F1" w:rsidP="001604F1">
            <w:pPr>
              <w:tabs>
                <w:tab w:val="left" w:pos="6336"/>
                <w:tab w:val="left" w:leader="underscore" w:pos="7157"/>
              </w:tabs>
              <w:autoSpaceDE/>
              <w:autoSpaceDN/>
              <w:adjustRightInd/>
              <w:jc w:val="right"/>
              <w:rPr>
                <w:rFonts w:eastAsia="Yu Mincho"/>
                <w:sz w:val="24"/>
                <w:szCs w:val="24"/>
              </w:rPr>
            </w:pPr>
          </w:p>
        </w:tc>
      </w:tr>
      <w:tr w:rsidR="001604F1" w:rsidRPr="001604F1" w14:paraId="65EB0169" w14:textId="77777777" w:rsidTr="007A7381">
        <w:tc>
          <w:tcPr>
            <w:tcW w:w="4656" w:type="dxa"/>
            <w:tcBorders>
              <w:top w:val="nil"/>
              <w:left w:val="nil"/>
              <w:bottom w:val="nil"/>
              <w:right w:val="nil"/>
            </w:tcBorders>
          </w:tcPr>
          <w:p w14:paraId="7AAC35F1" w14:textId="77777777" w:rsidR="001604F1" w:rsidRPr="001604F1" w:rsidRDefault="001604F1" w:rsidP="001604F1">
            <w:pPr>
              <w:autoSpaceDE/>
              <w:autoSpaceDN/>
              <w:adjustRightInd/>
              <w:rPr>
                <w:rFonts w:eastAsia="Yu Mincho"/>
                <w:sz w:val="24"/>
                <w:szCs w:val="24"/>
              </w:rPr>
            </w:pPr>
          </w:p>
          <w:p w14:paraId="3B9E6187" w14:textId="77777777" w:rsidR="001604F1" w:rsidRPr="001604F1" w:rsidRDefault="001604F1" w:rsidP="001604F1">
            <w:pPr>
              <w:autoSpaceDE/>
              <w:autoSpaceDN/>
              <w:adjustRightInd/>
              <w:rPr>
                <w:rFonts w:eastAsia="Yu Mincho"/>
                <w:sz w:val="24"/>
                <w:szCs w:val="24"/>
              </w:rPr>
            </w:pPr>
            <w:r w:rsidRPr="001604F1">
              <w:rPr>
                <w:rFonts w:eastAsia="Yu Mincho"/>
                <w:sz w:val="24"/>
                <w:szCs w:val="24"/>
              </w:rPr>
              <w:t>Утверждаю:</w:t>
            </w:r>
          </w:p>
          <w:p w14:paraId="46103F00" w14:textId="77777777" w:rsidR="001604F1" w:rsidRPr="001604F1" w:rsidRDefault="001604F1" w:rsidP="001604F1">
            <w:pPr>
              <w:tabs>
                <w:tab w:val="left" w:leader="underscore" w:pos="6437"/>
                <w:tab w:val="left" w:leader="underscore" w:pos="9542"/>
              </w:tabs>
              <w:autoSpaceDE/>
              <w:autoSpaceDN/>
              <w:adjustRightInd/>
              <w:jc w:val="both"/>
              <w:rPr>
                <w:rFonts w:eastAsia="Yu Mincho"/>
                <w:sz w:val="24"/>
                <w:szCs w:val="24"/>
              </w:rPr>
            </w:pPr>
            <w:r w:rsidRPr="001604F1">
              <w:rPr>
                <w:rFonts w:eastAsia="Yu Mincho"/>
                <w:sz w:val="24"/>
                <w:szCs w:val="24"/>
              </w:rPr>
              <w:t>Руководитель Департамента</w:t>
            </w:r>
          </w:p>
          <w:p w14:paraId="784DBD5C" w14:textId="77777777" w:rsidR="001604F1" w:rsidRPr="001604F1" w:rsidRDefault="001604F1" w:rsidP="001604F1">
            <w:pPr>
              <w:tabs>
                <w:tab w:val="left" w:pos="6336"/>
                <w:tab w:val="left" w:leader="underscore" w:pos="7157"/>
              </w:tabs>
              <w:autoSpaceDE/>
              <w:autoSpaceDN/>
              <w:adjustRightInd/>
              <w:jc w:val="both"/>
              <w:rPr>
                <w:rFonts w:eastAsia="Yu Mincho"/>
                <w:sz w:val="24"/>
                <w:szCs w:val="24"/>
              </w:rPr>
            </w:pPr>
            <w:r w:rsidRPr="001604F1">
              <w:rPr>
                <w:rFonts w:eastAsia="Yu Mincho"/>
                <w:sz w:val="24"/>
                <w:szCs w:val="24"/>
              </w:rPr>
              <w:t>общественных финансов</w:t>
            </w:r>
          </w:p>
          <w:p w14:paraId="596674DF" w14:textId="77777777" w:rsidR="001604F1" w:rsidRPr="001604F1" w:rsidRDefault="001604F1" w:rsidP="001604F1">
            <w:pPr>
              <w:tabs>
                <w:tab w:val="left" w:pos="6336"/>
                <w:tab w:val="left" w:leader="underscore" w:pos="7157"/>
              </w:tabs>
              <w:autoSpaceDE/>
              <w:autoSpaceDN/>
              <w:adjustRightInd/>
              <w:jc w:val="both"/>
              <w:rPr>
                <w:rFonts w:eastAsia="Yu Mincho"/>
                <w:sz w:val="24"/>
                <w:szCs w:val="24"/>
              </w:rPr>
            </w:pPr>
            <w:r w:rsidRPr="001604F1">
              <w:rPr>
                <w:rFonts w:eastAsia="Yu Mincho"/>
                <w:sz w:val="24"/>
                <w:szCs w:val="24"/>
              </w:rPr>
              <w:t xml:space="preserve">Финансового факультета                                </w:t>
            </w:r>
          </w:p>
        </w:tc>
        <w:tc>
          <w:tcPr>
            <w:tcW w:w="4631" w:type="dxa"/>
            <w:tcBorders>
              <w:top w:val="nil"/>
              <w:left w:val="nil"/>
              <w:bottom w:val="nil"/>
              <w:right w:val="nil"/>
            </w:tcBorders>
          </w:tcPr>
          <w:p w14:paraId="4A9E71FE" w14:textId="77777777" w:rsidR="001604F1" w:rsidRPr="001604F1" w:rsidRDefault="001604F1" w:rsidP="001604F1">
            <w:pPr>
              <w:tabs>
                <w:tab w:val="left" w:leader="underscore" w:pos="6437"/>
                <w:tab w:val="left" w:leader="underscore" w:pos="9542"/>
              </w:tabs>
              <w:autoSpaceDE/>
              <w:autoSpaceDN/>
              <w:adjustRightInd/>
              <w:jc w:val="right"/>
              <w:rPr>
                <w:rFonts w:eastAsia="Yu Mincho"/>
                <w:sz w:val="24"/>
                <w:szCs w:val="24"/>
              </w:rPr>
            </w:pPr>
          </w:p>
          <w:p w14:paraId="3B87F517" w14:textId="77777777" w:rsidR="001604F1" w:rsidRPr="001604F1" w:rsidRDefault="001604F1" w:rsidP="001604F1">
            <w:pPr>
              <w:tabs>
                <w:tab w:val="left" w:leader="underscore" w:pos="6437"/>
                <w:tab w:val="left" w:leader="underscore" w:pos="9542"/>
              </w:tabs>
              <w:autoSpaceDE/>
              <w:autoSpaceDN/>
              <w:adjustRightInd/>
              <w:jc w:val="right"/>
              <w:rPr>
                <w:rFonts w:eastAsia="Yu Mincho"/>
                <w:sz w:val="24"/>
                <w:szCs w:val="24"/>
              </w:rPr>
            </w:pPr>
          </w:p>
          <w:p w14:paraId="69D248B2" w14:textId="77777777" w:rsidR="001604F1" w:rsidRPr="001604F1" w:rsidRDefault="001604F1" w:rsidP="001604F1">
            <w:pPr>
              <w:tabs>
                <w:tab w:val="left" w:leader="underscore" w:pos="6437"/>
                <w:tab w:val="left" w:leader="underscore" w:pos="9542"/>
              </w:tabs>
              <w:autoSpaceDE/>
              <w:autoSpaceDN/>
              <w:adjustRightInd/>
              <w:jc w:val="right"/>
              <w:rPr>
                <w:rFonts w:eastAsia="Yu Mincho"/>
                <w:sz w:val="24"/>
                <w:szCs w:val="24"/>
              </w:rPr>
            </w:pPr>
          </w:p>
          <w:p w14:paraId="41A9E094" w14:textId="77777777" w:rsidR="00BB01D2" w:rsidRDefault="00BB01D2" w:rsidP="001604F1">
            <w:pPr>
              <w:tabs>
                <w:tab w:val="left" w:leader="underscore" w:pos="6437"/>
                <w:tab w:val="left" w:leader="underscore" w:pos="9542"/>
              </w:tabs>
              <w:autoSpaceDE/>
              <w:autoSpaceDN/>
              <w:adjustRightInd/>
              <w:jc w:val="right"/>
              <w:rPr>
                <w:rFonts w:eastAsia="Yu Mincho"/>
                <w:sz w:val="24"/>
                <w:szCs w:val="24"/>
              </w:rPr>
            </w:pPr>
          </w:p>
          <w:p w14:paraId="68BE41B1" w14:textId="54F121C8" w:rsidR="001604F1" w:rsidRPr="001604F1" w:rsidRDefault="001604F1" w:rsidP="001604F1">
            <w:pPr>
              <w:tabs>
                <w:tab w:val="left" w:leader="underscore" w:pos="6437"/>
                <w:tab w:val="left" w:leader="underscore" w:pos="9542"/>
              </w:tabs>
              <w:autoSpaceDE/>
              <w:autoSpaceDN/>
              <w:adjustRightInd/>
              <w:jc w:val="right"/>
              <w:rPr>
                <w:rFonts w:eastAsia="Yu Mincho"/>
                <w:sz w:val="24"/>
                <w:szCs w:val="24"/>
              </w:rPr>
            </w:pPr>
            <w:r w:rsidRPr="001604F1">
              <w:rPr>
                <w:rFonts w:eastAsia="Yu Mincho"/>
                <w:sz w:val="24"/>
                <w:szCs w:val="24"/>
              </w:rPr>
              <w:t xml:space="preserve">___________________  </w:t>
            </w:r>
          </w:p>
        </w:tc>
      </w:tr>
      <w:tr w:rsidR="001604F1" w:rsidRPr="001604F1" w14:paraId="7A3228DC" w14:textId="77777777" w:rsidTr="007A7381">
        <w:tc>
          <w:tcPr>
            <w:tcW w:w="4656" w:type="dxa"/>
            <w:tcBorders>
              <w:top w:val="nil"/>
              <w:left w:val="nil"/>
              <w:bottom w:val="nil"/>
              <w:right w:val="nil"/>
            </w:tcBorders>
          </w:tcPr>
          <w:p w14:paraId="03A1F862" w14:textId="77777777" w:rsidR="001604F1" w:rsidRPr="001604F1" w:rsidRDefault="001604F1" w:rsidP="001604F1">
            <w:pPr>
              <w:autoSpaceDE/>
              <w:autoSpaceDN/>
              <w:adjustRightInd/>
              <w:rPr>
                <w:rFonts w:eastAsia="Yu Mincho"/>
                <w:sz w:val="24"/>
                <w:szCs w:val="24"/>
              </w:rPr>
            </w:pPr>
          </w:p>
        </w:tc>
        <w:tc>
          <w:tcPr>
            <w:tcW w:w="4631" w:type="dxa"/>
            <w:tcBorders>
              <w:top w:val="nil"/>
              <w:left w:val="nil"/>
              <w:bottom w:val="nil"/>
              <w:right w:val="nil"/>
            </w:tcBorders>
          </w:tcPr>
          <w:p w14:paraId="77C275E7" w14:textId="77777777" w:rsidR="001604F1" w:rsidRPr="001604F1" w:rsidRDefault="001604F1" w:rsidP="001604F1">
            <w:pPr>
              <w:tabs>
                <w:tab w:val="left" w:leader="underscore" w:pos="6437"/>
                <w:tab w:val="left" w:leader="underscore" w:pos="9542"/>
              </w:tabs>
              <w:autoSpaceDE/>
              <w:autoSpaceDN/>
              <w:adjustRightInd/>
              <w:jc w:val="right"/>
              <w:rPr>
                <w:rFonts w:eastAsia="Yu Mincho"/>
                <w:sz w:val="24"/>
                <w:szCs w:val="24"/>
              </w:rPr>
            </w:pPr>
            <w:r w:rsidRPr="001604F1">
              <w:rPr>
                <w:rFonts w:eastAsia="Yu Mincho"/>
                <w:sz w:val="24"/>
                <w:szCs w:val="24"/>
              </w:rPr>
              <w:t>«__» ________ 20__ г.</w:t>
            </w:r>
          </w:p>
        </w:tc>
      </w:tr>
    </w:tbl>
    <w:p w14:paraId="648C136A" w14:textId="77777777" w:rsidR="000064BF" w:rsidRDefault="000064BF" w:rsidP="00107F4B">
      <w:pPr>
        <w:suppressAutoHyphens/>
        <w:autoSpaceDE/>
        <w:autoSpaceDN/>
        <w:adjustRightInd/>
        <w:rPr>
          <w:b/>
          <w:sz w:val="28"/>
          <w:szCs w:val="28"/>
        </w:rPr>
      </w:pPr>
      <w:bookmarkStart w:id="26" w:name="_Toc84922281"/>
    </w:p>
    <w:p w14:paraId="49541F43" w14:textId="6FA69416" w:rsidR="00107F4B" w:rsidRPr="000064BF" w:rsidRDefault="00107F4B" w:rsidP="000064BF">
      <w:pPr>
        <w:keepNext/>
        <w:keepLines/>
        <w:suppressAutoHyphens/>
        <w:autoSpaceDE/>
        <w:autoSpaceDN/>
        <w:adjustRightInd/>
        <w:spacing w:before="240" w:beforeAutospacing="1" w:afterAutospacing="1"/>
        <w:jc w:val="both"/>
        <w:outlineLvl w:val="0"/>
        <w:rPr>
          <w:rFonts w:eastAsiaTheme="majorEastAsia"/>
          <w:b/>
          <w:sz w:val="28"/>
          <w:szCs w:val="28"/>
        </w:rPr>
      </w:pPr>
      <w:r w:rsidRPr="000064BF">
        <w:rPr>
          <w:rFonts w:eastAsiaTheme="majorEastAsia"/>
          <w:b/>
          <w:sz w:val="28"/>
          <w:szCs w:val="28"/>
        </w:rPr>
        <w:lastRenderedPageBreak/>
        <w:t xml:space="preserve">8. </w:t>
      </w:r>
      <w:bookmarkStart w:id="27" w:name="_Toc84922283"/>
      <w:bookmarkEnd w:id="26"/>
      <w:r w:rsidRPr="000064BF">
        <w:rPr>
          <w:rFonts w:eastAsiaTheme="majorEastAsia"/>
          <w:b/>
          <w:sz w:val="28"/>
          <w:szCs w:val="28"/>
        </w:rPr>
        <w:t>Перечень основной и дополнительной учебной литературы, необходимой для освоения дисциплины</w:t>
      </w:r>
    </w:p>
    <w:p w14:paraId="137FE7D8" w14:textId="77777777" w:rsidR="000064BF" w:rsidRDefault="000064BF" w:rsidP="000064BF">
      <w:pPr>
        <w:spacing w:beforeAutospacing="1" w:afterAutospacing="1"/>
        <w:rPr>
          <w:b/>
          <w:sz w:val="28"/>
          <w:szCs w:val="28"/>
        </w:rPr>
      </w:pPr>
      <w:bookmarkStart w:id="28" w:name="_Toc160953477"/>
      <w:bookmarkStart w:id="29" w:name="_Toc160511754"/>
      <w:bookmarkStart w:id="30" w:name="_Toc159654947"/>
      <w:bookmarkStart w:id="31" w:name="_Toc154230111"/>
      <w:bookmarkStart w:id="32" w:name="_Toc154230040"/>
      <w:bookmarkStart w:id="33" w:name="_Toc392083599"/>
      <w:bookmarkStart w:id="34" w:name="_Toc391497683"/>
      <w:bookmarkStart w:id="35" w:name="_Toc353009752"/>
      <w:bookmarkStart w:id="36" w:name="_Toc201759332"/>
      <w:bookmarkEnd w:id="28"/>
      <w:bookmarkEnd w:id="29"/>
      <w:bookmarkEnd w:id="30"/>
      <w:bookmarkEnd w:id="31"/>
      <w:bookmarkEnd w:id="32"/>
      <w:r>
        <w:rPr>
          <w:b/>
          <w:sz w:val="28"/>
          <w:szCs w:val="28"/>
        </w:rPr>
        <w:t>а) Нормативные правовые акты</w:t>
      </w:r>
      <w:bookmarkEnd w:id="33"/>
      <w:bookmarkEnd w:id="34"/>
      <w:bookmarkEnd w:id="35"/>
      <w:bookmarkEnd w:id="36"/>
    </w:p>
    <w:p w14:paraId="2CEE0497" w14:textId="77777777" w:rsidR="000064BF" w:rsidRDefault="000064BF" w:rsidP="000064BF">
      <w:pPr>
        <w:spacing w:beforeAutospacing="1" w:afterAutospacing="1"/>
        <w:jc w:val="both"/>
        <w:rPr>
          <w:bCs/>
          <w:sz w:val="28"/>
          <w:szCs w:val="28"/>
        </w:rPr>
      </w:pPr>
      <w:r>
        <w:rPr>
          <w:bCs/>
          <w:sz w:val="28"/>
          <w:szCs w:val="28"/>
        </w:rPr>
        <w:t>1. Стратегия пространственного развития РФ на период до 2025 (утверждена распоряжением Правительства РФ №207-р от 13.02.2019)</w:t>
      </w:r>
    </w:p>
    <w:p w14:paraId="4232D465" w14:textId="77777777" w:rsidR="000064BF" w:rsidRDefault="000064BF" w:rsidP="000064BF">
      <w:pPr>
        <w:spacing w:beforeAutospacing="1" w:afterAutospacing="1"/>
        <w:jc w:val="both"/>
        <w:rPr>
          <w:bCs/>
          <w:sz w:val="28"/>
          <w:szCs w:val="28"/>
        </w:rPr>
      </w:pPr>
      <w:r>
        <w:rPr>
          <w:bCs/>
          <w:sz w:val="28"/>
          <w:szCs w:val="28"/>
        </w:rPr>
        <w:t>2. Стратегия экономической безопасности РФ на период до 2030 (утверждена Указом Президента РФ 13.05.2017 № 208)</w:t>
      </w:r>
    </w:p>
    <w:p w14:paraId="330B01BB" w14:textId="77777777" w:rsidR="000064BF" w:rsidRDefault="000064BF" w:rsidP="000064BF">
      <w:pPr>
        <w:spacing w:beforeAutospacing="1" w:afterAutospacing="1"/>
        <w:jc w:val="both"/>
        <w:rPr>
          <w:bCs/>
          <w:sz w:val="28"/>
          <w:szCs w:val="28"/>
        </w:rPr>
      </w:pPr>
      <w:r>
        <w:rPr>
          <w:bCs/>
          <w:sz w:val="28"/>
          <w:szCs w:val="28"/>
        </w:rPr>
        <w:t>3. Прогноз социально-экономического развития РФ на период до 2036 (одобрен на заседании Правительства РФ 22.11.2018)</w:t>
      </w:r>
    </w:p>
    <w:p w14:paraId="484E3102" w14:textId="77777777" w:rsidR="000064BF" w:rsidRDefault="000064BF" w:rsidP="000064BF">
      <w:pPr>
        <w:spacing w:beforeAutospacing="1" w:afterAutospacing="1"/>
        <w:jc w:val="both"/>
        <w:rPr>
          <w:bCs/>
          <w:sz w:val="28"/>
          <w:szCs w:val="28"/>
        </w:rPr>
      </w:pPr>
      <w:r>
        <w:rPr>
          <w:bCs/>
          <w:sz w:val="28"/>
          <w:szCs w:val="28"/>
        </w:rPr>
        <w:t>4. Прогноз социально-экономического развития Российской Федерации на 2023 год и на плановый 2024 и 2025 годов (одобрен на заседании Правительства РФ 21.09.2022)</w:t>
      </w:r>
    </w:p>
    <w:p w14:paraId="7ABAFDE7" w14:textId="77777777" w:rsidR="000064BF" w:rsidRDefault="000064BF" w:rsidP="000064BF">
      <w:pPr>
        <w:spacing w:beforeAutospacing="1" w:afterAutospacing="1"/>
        <w:jc w:val="both"/>
        <w:rPr>
          <w:bCs/>
          <w:sz w:val="28"/>
          <w:szCs w:val="28"/>
        </w:rPr>
      </w:pPr>
      <w:r>
        <w:rPr>
          <w:bCs/>
          <w:sz w:val="28"/>
          <w:szCs w:val="28"/>
        </w:rPr>
        <w:t>5. Прогноз социально-экономического развития Российской Федерации на 2024 год и на плановый 2025 и 2026 годов (одобрен на заседании Правительства РФ 21.09.2022)</w:t>
      </w:r>
    </w:p>
    <w:p w14:paraId="72AB817F" w14:textId="77777777" w:rsidR="000064BF" w:rsidRDefault="000064BF" w:rsidP="000064BF">
      <w:pPr>
        <w:spacing w:beforeAutospacing="1" w:afterAutospacing="1"/>
        <w:jc w:val="both"/>
        <w:rPr>
          <w:bCs/>
          <w:sz w:val="28"/>
          <w:szCs w:val="28"/>
        </w:rPr>
      </w:pPr>
      <w:r>
        <w:rPr>
          <w:bCs/>
          <w:sz w:val="28"/>
          <w:szCs w:val="28"/>
        </w:rPr>
        <w:t xml:space="preserve">5. Основные направления бюджетной, налоговой и таможенно-тарифной политики на 2023 год и на плановый период 2024 и 2025 годов. </w:t>
      </w:r>
      <w:hyperlink r:id="rId9">
        <w:r>
          <w:rPr>
            <w:bCs/>
            <w:sz w:val="28"/>
            <w:szCs w:val="28"/>
          </w:rPr>
          <w:t>https://storage.consultant.ru/ondb/attachments/202209/28/ONNP_73J.pdf</w:t>
        </w:r>
      </w:hyperlink>
      <w:r>
        <w:rPr>
          <w:bCs/>
          <w:sz w:val="28"/>
          <w:szCs w:val="28"/>
        </w:rPr>
        <w:t xml:space="preserve"> </w:t>
      </w:r>
      <w:proofErr w:type="gramStart"/>
      <w:r>
        <w:rPr>
          <w:bCs/>
          <w:sz w:val="28"/>
          <w:szCs w:val="28"/>
        </w:rPr>
        <w:t>( дата</w:t>
      </w:r>
      <w:proofErr w:type="gramEnd"/>
      <w:r>
        <w:rPr>
          <w:bCs/>
          <w:sz w:val="28"/>
          <w:szCs w:val="28"/>
        </w:rPr>
        <w:t xml:space="preserve"> обращения </w:t>
      </w:r>
      <w:r>
        <w:rPr>
          <w:color w:val="000000"/>
          <w:sz w:val="28"/>
          <w:szCs w:val="28"/>
        </w:rPr>
        <w:t>25.09.2023</w:t>
      </w:r>
      <w:r>
        <w:rPr>
          <w:bCs/>
          <w:sz w:val="28"/>
          <w:szCs w:val="28"/>
        </w:rPr>
        <w:t xml:space="preserve">) </w:t>
      </w:r>
    </w:p>
    <w:p w14:paraId="3893EBA2" w14:textId="77777777" w:rsidR="000064BF" w:rsidRDefault="000064BF" w:rsidP="000064BF">
      <w:pPr>
        <w:spacing w:beforeAutospacing="1" w:afterAutospacing="1"/>
        <w:jc w:val="both"/>
        <w:rPr>
          <w:bCs/>
          <w:sz w:val="28"/>
          <w:szCs w:val="28"/>
        </w:rPr>
      </w:pPr>
      <w:r>
        <w:rPr>
          <w:bCs/>
          <w:sz w:val="28"/>
          <w:szCs w:val="28"/>
        </w:rPr>
        <w:t>6. Основы государственной политики регионального развития РФ на период до 2025 (утверждены Указом Президента РФ 16.01.2017 № 13)</w:t>
      </w:r>
    </w:p>
    <w:p w14:paraId="1DC3817E" w14:textId="77777777" w:rsidR="000064BF" w:rsidRDefault="000064BF" w:rsidP="000064BF">
      <w:pPr>
        <w:spacing w:beforeAutospacing="1" w:afterAutospacing="1"/>
        <w:jc w:val="both"/>
        <w:rPr>
          <w:bCs/>
          <w:sz w:val="28"/>
          <w:szCs w:val="28"/>
        </w:rPr>
      </w:pPr>
      <w:r>
        <w:rPr>
          <w:bCs/>
          <w:sz w:val="28"/>
          <w:szCs w:val="28"/>
        </w:rPr>
        <w:t>7. Основные направления деятельности Правительства РФ на период до 2024 (утверждены Председателем Правительства РФ 29.09.2018)</w:t>
      </w:r>
    </w:p>
    <w:p w14:paraId="704B77DE" w14:textId="77777777" w:rsidR="000064BF" w:rsidRDefault="000064BF" w:rsidP="000064BF">
      <w:pPr>
        <w:spacing w:beforeAutospacing="1" w:afterAutospacing="1"/>
        <w:jc w:val="both"/>
        <w:rPr>
          <w:bCs/>
          <w:sz w:val="28"/>
          <w:szCs w:val="28"/>
        </w:rPr>
      </w:pPr>
      <w:r>
        <w:rPr>
          <w:bCs/>
          <w:sz w:val="28"/>
          <w:szCs w:val="28"/>
        </w:rPr>
        <w:t>8. Стратегия научно-технологического развития РФ (утверждена Указом Президента РФ 01.12.2016 № 642)</w:t>
      </w:r>
    </w:p>
    <w:p w14:paraId="1A42693A" w14:textId="77777777" w:rsidR="000064BF" w:rsidRDefault="000064BF" w:rsidP="000064BF">
      <w:pPr>
        <w:spacing w:beforeAutospacing="1" w:afterAutospacing="1"/>
        <w:jc w:val="both"/>
        <w:rPr>
          <w:bCs/>
          <w:sz w:val="28"/>
          <w:szCs w:val="28"/>
        </w:rPr>
      </w:pPr>
      <w:r>
        <w:rPr>
          <w:bCs/>
          <w:sz w:val="28"/>
          <w:szCs w:val="28"/>
        </w:rPr>
        <w:t>9. Стратегия национальной безопасности РФ (разработчик СБ РФ, утверждена Указом Президента РФ 02.07.2021 № 400)</w:t>
      </w:r>
    </w:p>
    <w:p w14:paraId="00CB8701" w14:textId="77777777" w:rsidR="000064BF" w:rsidRDefault="000064BF" w:rsidP="000064BF">
      <w:pPr>
        <w:spacing w:beforeAutospacing="1" w:afterAutospacing="1"/>
        <w:jc w:val="both"/>
        <w:rPr>
          <w:bCs/>
          <w:sz w:val="28"/>
          <w:szCs w:val="28"/>
        </w:rPr>
      </w:pPr>
      <w:r>
        <w:rPr>
          <w:bCs/>
          <w:sz w:val="28"/>
          <w:szCs w:val="28"/>
        </w:rPr>
        <w:t>10. Указ Президента Российской Федерации от 21.07.2020 г. № 474 «О национальных целях развития Российской Федерации на период до 2030 года»</w:t>
      </w:r>
    </w:p>
    <w:p w14:paraId="1B06D5EE" w14:textId="77777777" w:rsidR="000064BF" w:rsidRDefault="000064BF" w:rsidP="000064BF">
      <w:pPr>
        <w:spacing w:beforeAutospacing="1" w:afterAutospacing="1"/>
        <w:jc w:val="both"/>
        <w:rPr>
          <w:bCs/>
          <w:sz w:val="28"/>
          <w:szCs w:val="28"/>
        </w:rPr>
      </w:pPr>
      <w:r>
        <w:rPr>
          <w:bCs/>
          <w:sz w:val="28"/>
          <w:szCs w:val="28"/>
        </w:rPr>
        <w:t>11. Единый план по достижению национальных целей развития Российской Федерации на период до 2024 года и на плановый период до 2030 года (утверждён распоряжением Правительства РФ от 01.10.2021 № 2765-р)</w:t>
      </w:r>
    </w:p>
    <w:p w14:paraId="7049D783" w14:textId="77777777" w:rsidR="000064BF" w:rsidRDefault="000064BF" w:rsidP="000064BF">
      <w:pPr>
        <w:spacing w:beforeAutospacing="1" w:afterAutospacing="1"/>
        <w:rPr>
          <w:b/>
          <w:sz w:val="28"/>
          <w:szCs w:val="28"/>
        </w:rPr>
      </w:pPr>
      <w:bookmarkStart w:id="37" w:name="_Toc159654946"/>
      <w:bookmarkStart w:id="38" w:name="bib"/>
      <w:bookmarkStart w:id="39" w:name="_Toc154230110"/>
      <w:bookmarkStart w:id="40" w:name="_Toc160511753"/>
      <w:bookmarkStart w:id="41" w:name="_Toc154230039"/>
      <w:bookmarkStart w:id="42" w:name="_Toc160953476"/>
      <w:bookmarkEnd w:id="37"/>
      <w:bookmarkEnd w:id="38"/>
      <w:bookmarkEnd w:id="39"/>
      <w:bookmarkEnd w:id="40"/>
      <w:bookmarkEnd w:id="41"/>
      <w:bookmarkEnd w:id="42"/>
      <w:r>
        <w:rPr>
          <w:b/>
          <w:sz w:val="28"/>
          <w:szCs w:val="28"/>
        </w:rPr>
        <w:lastRenderedPageBreak/>
        <w:t>б) Основная литература</w:t>
      </w:r>
    </w:p>
    <w:p w14:paraId="5BDDAFF1" w14:textId="77777777" w:rsidR="000064BF" w:rsidRDefault="000064BF" w:rsidP="000064BF">
      <w:pPr>
        <w:spacing w:beforeAutospacing="1" w:afterAutospacing="1"/>
        <w:jc w:val="both"/>
        <w:rPr>
          <w:bCs/>
          <w:sz w:val="28"/>
          <w:szCs w:val="28"/>
        </w:rPr>
      </w:pPr>
      <w:r>
        <w:rPr>
          <w:bCs/>
          <w:sz w:val="28"/>
          <w:szCs w:val="28"/>
        </w:rPr>
        <w:t xml:space="preserve">1. </w:t>
      </w:r>
      <w:r>
        <w:rPr>
          <w:bCs/>
          <w:color w:val="000000"/>
          <w:sz w:val="28"/>
          <w:szCs w:val="28"/>
        </w:rPr>
        <w:t xml:space="preserve">Финансовые и денежно-кредитные методы регулирования экономики. Теория и </w:t>
      </w:r>
      <w:proofErr w:type="gramStart"/>
      <w:r>
        <w:rPr>
          <w:bCs/>
          <w:color w:val="000000"/>
          <w:sz w:val="28"/>
          <w:szCs w:val="28"/>
        </w:rPr>
        <w:t>практика :</w:t>
      </w:r>
      <w:proofErr w:type="gramEnd"/>
      <w:r>
        <w:rPr>
          <w:bCs/>
          <w:color w:val="000000"/>
          <w:sz w:val="28"/>
          <w:szCs w:val="28"/>
        </w:rPr>
        <w:t xml:space="preserve"> учеб. для вузов / М. А. Абрамова, М. Л. Седова, Н. П. Мельникова [и др.] ; под ред. М. А. Абрамовой, Л. И. Гончаренко, Е. В. Маркиной. — 3-е изд., </w:t>
      </w:r>
      <w:proofErr w:type="spellStart"/>
      <w:r>
        <w:rPr>
          <w:bCs/>
          <w:color w:val="000000"/>
          <w:sz w:val="28"/>
          <w:szCs w:val="28"/>
        </w:rPr>
        <w:t>испр</w:t>
      </w:r>
      <w:proofErr w:type="spellEnd"/>
      <w:r>
        <w:rPr>
          <w:bCs/>
          <w:color w:val="000000"/>
          <w:sz w:val="28"/>
          <w:szCs w:val="28"/>
        </w:rPr>
        <w:t xml:space="preserve">. и доп. — </w:t>
      </w:r>
      <w:proofErr w:type="gramStart"/>
      <w:r>
        <w:rPr>
          <w:bCs/>
          <w:color w:val="000000"/>
          <w:sz w:val="28"/>
          <w:szCs w:val="28"/>
        </w:rPr>
        <w:t>Москва :</w:t>
      </w:r>
      <w:proofErr w:type="gramEnd"/>
      <w:r>
        <w:rPr>
          <w:bCs/>
          <w:color w:val="000000"/>
          <w:sz w:val="28"/>
          <w:szCs w:val="28"/>
        </w:rPr>
        <w:t xml:space="preserve"> </w:t>
      </w:r>
      <w:proofErr w:type="spellStart"/>
      <w:r>
        <w:rPr>
          <w:bCs/>
          <w:color w:val="000000"/>
          <w:sz w:val="28"/>
          <w:szCs w:val="28"/>
        </w:rPr>
        <w:t>Юрайт</w:t>
      </w:r>
      <w:proofErr w:type="spellEnd"/>
      <w:r>
        <w:rPr>
          <w:bCs/>
          <w:color w:val="000000"/>
          <w:sz w:val="28"/>
          <w:szCs w:val="28"/>
        </w:rPr>
        <w:t xml:space="preserve">, 2023. — 508 с. — (Высшее образование). — ISBN 978-5-534-13530-5. — Образовательная платформа </w:t>
      </w:r>
      <w:proofErr w:type="spellStart"/>
      <w:r>
        <w:rPr>
          <w:bCs/>
          <w:color w:val="000000"/>
          <w:sz w:val="28"/>
          <w:szCs w:val="28"/>
        </w:rPr>
        <w:t>Юрайт</w:t>
      </w:r>
      <w:proofErr w:type="spellEnd"/>
      <w:r>
        <w:rPr>
          <w:bCs/>
          <w:color w:val="000000"/>
          <w:sz w:val="28"/>
          <w:szCs w:val="28"/>
        </w:rPr>
        <w:t xml:space="preserve">. — </w:t>
      </w:r>
      <w:r>
        <w:rPr>
          <w:rFonts w:ascii="Liberation Serif" w:hAnsi="Liberation Serif"/>
          <w:bCs/>
          <w:color w:val="000000"/>
          <w:sz w:val="28"/>
          <w:szCs w:val="28"/>
        </w:rPr>
        <w:t xml:space="preserve">URL: </w:t>
      </w:r>
      <w:hyperlink r:id="rId10">
        <w:r>
          <w:rPr>
            <w:rFonts w:ascii="Liberation Serif" w:hAnsi="Liberation Serif"/>
            <w:bCs/>
            <w:color w:val="000000"/>
            <w:sz w:val="28"/>
            <w:szCs w:val="28"/>
          </w:rPr>
          <w:t>https://urait.ru/bcode/511073</w:t>
        </w:r>
      </w:hyperlink>
      <w:r>
        <w:rPr>
          <w:rFonts w:ascii="Liberation Serif" w:hAnsi="Liberation Serif"/>
          <w:bCs/>
          <w:color w:val="000000"/>
          <w:sz w:val="28"/>
          <w:szCs w:val="28"/>
        </w:rPr>
        <w:t xml:space="preserve"> (дата обращения: 07.11.2023).</w:t>
      </w:r>
      <w:r>
        <w:rPr>
          <w:rFonts w:ascii="Liberation Serif" w:hAnsi="Liberation Serif"/>
          <w:bCs/>
          <w:color w:val="C00000"/>
          <w:sz w:val="28"/>
          <w:szCs w:val="28"/>
        </w:rPr>
        <w:t xml:space="preserve"> </w:t>
      </w:r>
      <w:r>
        <w:rPr>
          <w:bCs/>
          <w:color w:val="000000"/>
          <w:sz w:val="28"/>
          <w:szCs w:val="28"/>
        </w:rPr>
        <w:t xml:space="preserve">— </w:t>
      </w:r>
      <w:proofErr w:type="gramStart"/>
      <w:r>
        <w:rPr>
          <w:bCs/>
          <w:color w:val="000000"/>
          <w:sz w:val="28"/>
          <w:szCs w:val="28"/>
        </w:rPr>
        <w:t>Текст :</w:t>
      </w:r>
      <w:proofErr w:type="gramEnd"/>
      <w:r>
        <w:rPr>
          <w:bCs/>
          <w:color w:val="000000"/>
          <w:sz w:val="28"/>
          <w:szCs w:val="28"/>
        </w:rPr>
        <w:t xml:space="preserve"> электронный.</w:t>
      </w:r>
    </w:p>
    <w:p w14:paraId="62B38FA2" w14:textId="77777777" w:rsidR="000064BF" w:rsidRDefault="000064BF" w:rsidP="000064BF">
      <w:pPr>
        <w:spacing w:beforeAutospacing="1" w:afterAutospacing="1"/>
        <w:jc w:val="both"/>
        <w:rPr>
          <w:bCs/>
          <w:sz w:val="28"/>
          <w:szCs w:val="28"/>
        </w:rPr>
      </w:pPr>
      <w:r>
        <w:rPr>
          <w:color w:val="000000"/>
          <w:sz w:val="28"/>
          <w:szCs w:val="28"/>
        </w:rPr>
        <w:t xml:space="preserve">2. Корпоративное управление и корпоративные финансы в акционерных обществах с государственным участием. В 2 т. Т. 1. Специфика корпоративного управления : учебник / И. Ю. Беляева, Х. П. </w:t>
      </w:r>
      <w:proofErr w:type="spellStart"/>
      <w:r>
        <w:rPr>
          <w:color w:val="000000"/>
          <w:sz w:val="28"/>
          <w:szCs w:val="28"/>
        </w:rPr>
        <w:t>Харчилава</w:t>
      </w:r>
      <w:proofErr w:type="spellEnd"/>
      <w:r>
        <w:rPr>
          <w:color w:val="000000"/>
          <w:sz w:val="28"/>
          <w:szCs w:val="28"/>
        </w:rPr>
        <w:t xml:space="preserve">, М. В. Мельничук [и др.] ; под  ред. М. А. </w:t>
      </w:r>
      <w:proofErr w:type="spellStart"/>
      <w:r>
        <w:rPr>
          <w:color w:val="000000"/>
          <w:sz w:val="28"/>
          <w:szCs w:val="28"/>
        </w:rPr>
        <w:t>Эскиндарова</w:t>
      </w:r>
      <w:proofErr w:type="spellEnd"/>
      <w:r>
        <w:rPr>
          <w:color w:val="000000"/>
          <w:sz w:val="28"/>
          <w:szCs w:val="28"/>
        </w:rPr>
        <w:t xml:space="preserve">, М. А. Федотовой, С. Ю. Попкова. </w:t>
      </w:r>
      <w:r>
        <w:rPr>
          <w:rFonts w:ascii="Liberation Serif" w:hAnsi="Liberation Serif"/>
          <w:bCs/>
          <w:color w:val="000000"/>
          <w:sz w:val="28"/>
          <w:szCs w:val="28"/>
        </w:rPr>
        <w:t>—</w:t>
      </w:r>
      <w:r>
        <w:rPr>
          <w:color w:val="000000"/>
          <w:sz w:val="28"/>
          <w:szCs w:val="28"/>
        </w:rPr>
        <w:t xml:space="preserve"> </w:t>
      </w:r>
      <w:proofErr w:type="gramStart"/>
      <w:r>
        <w:rPr>
          <w:color w:val="000000"/>
          <w:sz w:val="28"/>
          <w:szCs w:val="28"/>
        </w:rPr>
        <w:t>Москва :</w:t>
      </w:r>
      <w:proofErr w:type="gramEnd"/>
      <w:r>
        <w:rPr>
          <w:color w:val="000000"/>
          <w:sz w:val="28"/>
          <w:szCs w:val="28"/>
        </w:rPr>
        <w:t xml:space="preserve"> КНОРУС, 2021. </w:t>
      </w:r>
      <w:r>
        <w:rPr>
          <w:rFonts w:ascii="Liberation Serif" w:hAnsi="Liberation Serif"/>
          <w:bCs/>
          <w:color w:val="000000"/>
          <w:sz w:val="28"/>
          <w:szCs w:val="28"/>
        </w:rPr>
        <w:t>—</w:t>
      </w:r>
      <w:r>
        <w:rPr>
          <w:color w:val="000000"/>
          <w:sz w:val="28"/>
          <w:szCs w:val="28"/>
        </w:rPr>
        <w:t xml:space="preserve"> 518 с. </w:t>
      </w:r>
      <w:r>
        <w:rPr>
          <w:rFonts w:ascii="Liberation Serif" w:hAnsi="Liberation Serif"/>
          <w:bCs/>
          <w:color w:val="000000"/>
          <w:sz w:val="28"/>
          <w:szCs w:val="28"/>
        </w:rPr>
        <w:t>—</w:t>
      </w:r>
      <w:r>
        <w:rPr>
          <w:color w:val="000000"/>
          <w:sz w:val="28"/>
          <w:szCs w:val="28"/>
        </w:rPr>
        <w:t xml:space="preserve"> (Магистратура и аспирантура). </w:t>
      </w:r>
      <w:r>
        <w:rPr>
          <w:rFonts w:ascii="Liberation Serif" w:hAnsi="Liberation Serif"/>
          <w:bCs/>
          <w:color w:val="000000"/>
          <w:sz w:val="28"/>
          <w:szCs w:val="28"/>
        </w:rPr>
        <w:t>—</w:t>
      </w:r>
      <w:r>
        <w:rPr>
          <w:color w:val="000000"/>
          <w:sz w:val="28"/>
          <w:szCs w:val="28"/>
        </w:rPr>
        <w:t xml:space="preserve"> ЭБС BOOK.RU. </w:t>
      </w:r>
      <w:r>
        <w:rPr>
          <w:rFonts w:ascii="Liberation Serif" w:hAnsi="Liberation Serif"/>
          <w:bCs/>
          <w:color w:val="000000"/>
          <w:sz w:val="28"/>
          <w:szCs w:val="28"/>
        </w:rPr>
        <w:t>—</w:t>
      </w:r>
      <w:r>
        <w:rPr>
          <w:color w:val="000000"/>
          <w:sz w:val="28"/>
          <w:szCs w:val="28"/>
        </w:rPr>
        <w:t xml:space="preserve"> URL: </w:t>
      </w:r>
      <w:proofErr w:type="gramStart"/>
      <w:r>
        <w:rPr>
          <w:color w:val="000000"/>
          <w:sz w:val="28"/>
          <w:szCs w:val="28"/>
        </w:rPr>
        <w:t>https://book.ru/book/936554  (</w:t>
      </w:r>
      <w:proofErr w:type="gramEnd"/>
      <w:r>
        <w:rPr>
          <w:color w:val="000000"/>
          <w:sz w:val="28"/>
          <w:szCs w:val="28"/>
        </w:rPr>
        <w:t xml:space="preserve">дата обращения: </w:t>
      </w:r>
      <w:r>
        <w:rPr>
          <w:rFonts w:ascii="Liberation Serif" w:hAnsi="Liberation Serif"/>
          <w:bCs/>
          <w:color w:val="000000"/>
          <w:sz w:val="28"/>
          <w:szCs w:val="28"/>
        </w:rPr>
        <w:t>07.11.2023</w:t>
      </w:r>
      <w:r>
        <w:rPr>
          <w:color w:val="000000"/>
          <w:sz w:val="28"/>
          <w:szCs w:val="28"/>
        </w:rPr>
        <w:t xml:space="preserve">).  </w:t>
      </w:r>
      <w:r>
        <w:rPr>
          <w:rFonts w:ascii="Liberation Serif" w:hAnsi="Liberation Serif"/>
          <w:bCs/>
          <w:color w:val="000000"/>
          <w:sz w:val="28"/>
          <w:szCs w:val="28"/>
        </w:rPr>
        <w:t xml:space="preserve">— </w:t>
      </w:r>
      <w:proofErr w:type="gramStart"/>
      <w:r>
        <w:rPr>
          <w:color w:val="000000"/>
          <w:sz w:val="28"/>
          <w:szCs w:val="28"/>
        </w:rPr>
        <w:t>Текст :</w:t>
      </w:r>
      <w:proofErr w:type="gramEnd"/>
      <w:r>
        <w:rPr>
          <w:color w:val="000000"/>
          <w:sz w:val="28"/>
          <w:szCs w:val="28"/>
        </w:rPr>
        <w:t xml:space="preserve"> электронный.</w:t>
      </w:r>
    </w:p>
    <w:p w14:paraId="1D9A26F3" w14:textId="77777777" w:rsidR="000064BF" w:rsidRDefault="000064BF" w:rsidP="000064BF">
      <w:pPr>
        <w:jc w:val="both"/>
      </w:pPr>
      <w:r>
        <w:rPr>
          <w:color w:val="000000"/>
          <w:sz w:val="28"/>
          <w:szCs w:val="28"/>
        </w:rPr>
        <w:t xml:space="preserve">3. Корпоративное управление и корпоративные финансы в акционерных обществах с государственным участием. В 2 т. Т. 2. Особенности корпоративных финансов : учебник  / И. Ю. Беляева, Х. П. </w:t>
      </w:r>
      <w:proofErr w:type="spellStart"/>
      <w:r>
        <w:rPr>
          <w:color w:val="000000"/>
          <w:sz w:val="28"/>
          <w:szCs w:val="28"/>
        </w:rPr>
        <w:t>Харчилава</w:t>
      </w:r>
      <w:proofErr w:type="spellEnd"/>
      <w:r>
        <w:rPr>
          <w:color w:val="000000"/>
          <w:sz w:val="28"/>
          <w:szCs w:val="28"/>
        </w:rPr>
        <w:t xml:space="preserve">, М. В. Мельничук [и др.] ;  под. ред. М. А. </w:t>
      </w:r>
      <w:proofErr w:type="spellStart"/>
      <w:r>
        <w:rPr>
          <w:color w:val="000000"/>
          <w:sz w:val="28"/>
          <w:szCs w:val="28"/>
        </w:rPr>
        <w:t>Эскиндарова</w:t>
      </w:r>
      <w:proofErr w:type="spellEnd"/>
      <w:r>
        <w:rPr>
          <w:color w:val="000000"/>
          <w:sz w:val="28"/>
          <w:szCs w:val="28"/>
        </w:rPr>
        <w:t xml:space="preserve">, М. А. Федотовой, С. Ю. Попкова. </w:t>
      </w:r>
      <w:r>
        <w:rPr>
          <w:rFonts w:ascii="Liberation Serif" w:hAnsi="Liberation Serif"/>
          <w:bCs/>
          <w:color w:val="000000"/>
          <w:sz w:val="28"/>
          <w:szCs w:val="28"/>
        </w:rPr>
        <w:t>—</w:t>
      </w:r>
      <w:r>
        <w:rPr>
          <w:color w:val="000000"/>
          <w:sz w:val="28"/>
          <w:szCs w:val="28"/>
        </w:rPr>
        <w:t xml:space="preserve"> </w:t>
      </w:r>
      <w:proofErr w:type="gramStart"/>
      <w:r>
        <w:rPr>
          <w:color w:val="000000"/>
          <w:sz w:val="28"/>
          <w:szCs w:val="28"/>
        </w:rPr>
        <w:t>Москва :</w:t>
      </w:r>
      <w:proofErr w:type="gramEnd"/>
      <w:r>
        <w:rPr>
          <w:color w:val="000000"/>
          <w:sz w:val="28"/>
          <w:szCs w:val="28"/>
        </w:rPr>
        <w:t xml:space="preserve"> КНОРУС, 2021. </w:t>
      </w:r>
      <w:r>
        <w:rPr>
          <w:rFonts w:ascii="Liberation Serif" w:hAnsi="Liberation Serif"/>
          <w:bCs/>
          <w:color w:val="000000"/>
          <w:sz w:val="28"/>
          <w:szCs w:val="28"/>
        </w:rPr>
        <w:t>—</w:t>
      </w:r>
      <w:r>
        <w:rPr>
          <w:color w:val="000000"/>
          <w:sz w:val="28"/>
          <w:szCs w:val="28"/>
        </w:rPr>
        <w:t xml:space="preserve"> 501 с. </w:t>
      </w:r>
      <w:r>
        <w:rPr>
          <w:rFonts w:ascii="Liberation Serif" w:hAnsi="Liberation Serif"/>
          <w:bCs/>
          <w:color w:val="000000"/>
          <w:sz w:val="28"/>
          <w:szCs w:val="28"/>
        </w:rPr>
        <w:t>—</w:t>
      </w:r>
      <w:r>
        <w:rPr>
          <w:color w:val="000000"/>
          <w:sz w:val="28"/>
          <w:szCs w:val="28"/>
        </w:rPr>
        <w:t xml:space="preserve"> (Магистратура и аспирантура). </w:t>
      </w:r>
      <w:r>
        <w:rPr>
          <w:rFonts w:ascii="Liberation Serif" w:hAnsi="Liberation Serif"/>
          <w:bCs/>
          <w:color w:val="000000"/>
          <w:sz w:val="28"/>
          <w:szCs w:val="28"/>
        </w:rPr>
        <w:t>—</w:t>
      </w:r>
      <w:r>
        <w:rPr>
          <w:color w:val="000000"/>
          <w:sz w:val="28"/>
          <w:szCs w:val="28"/>
        </w:rPr>
        <w:t xml:space="preserve"> ЭБС BOOK.RU. </w:t>
      </w:r>
      <w:r>
        <w:rPr>
          <w:rFonts w:ascii="Liberation Serif" w:hAnsi="Liberation Serif"/>
          <w:bCs/>
          <w:color w:val="000000"/>
          <w:sz w:val="28"/>
          <w:szCs w:val="28"/>
        </w:rPr>
        <w:t>—</w:t>
      </w:r>
      <w:r>
        <w:rPr>
          <w:color w:val="000000"/>
          <w:sz w:val="28"/>
          <w:szCs w:val="28"/>
        </w:rPr>
        <w:t xml:space="preserve"> URL: https://book.ru/book/936555 (дата обращения: </w:t>
      </w:r>
      <w:r>
        <w:rPr>
          <w:rFonts w:ascii="Liberation Serif" w:hAnsi="Liberation Serif"/>
          <w:bCs/>
          <w:color w:val="000000"/>
          <w:sz w:val="28"/>
          <w:szCs w:val="28"/>
        </w:rPr>
        <w:t>07.11.2023</w:t>
      </w:r>
      <w:r>
        <w:rPr>
          <w:color w:val="000000"/>
          <w:sz w:val="28"/>
          <w:szCs w:val="28"/>
        </w:rPr>
        <w:t xml:space="preserve">).  </w:t>
      </w:r>
      <w:r>
        <w:rPr>
          <w:rFonts w:ascii="Liberation Serif" w:hAnsi="Liberation Serif"/>
          <w:bCs/>
          <w:color w:val="000000"/>
          <w:sz w:val="28"/>
          <w:szCs w:val="28"/>
        </w:rPr>
        <w:t xml:space="preserve">— </w:t>
      </w:r>
      <w:proofErr w:type="gramStart"/>
      <w:r>
        <w:rPr>
          <w:color w:val="000000"/>
          <w:sz w:val="28"/>
          <w:szCs w:val="28"/>
        </w:rPr>
        <w:t>Текст :</w:t>
      </w:r>
      <w:proofErr w:type="gramEnd"/>
      <w:r>
        <w:rPr>
          <w:color w:val="000000"/>
          <w:sz w:val="28"/>
          <w:szCs w:val="28"/>
        </w:rPr>
        <w:t xml:space="preserve"> электронный.</w:t>
      </w:r>
    </w:p>
    <w:p w14:paraId="3DD4FDBD" w14:textId="77777777" w:rsidR="000064BF" w:rsidRDefault="000064BF" w:rsidP="000064BF">
      <w:pPr>
        <w:spacing w:beforeAutospacing="1" w:afterAutospacing="1"/>
        <w:jc w:val="both"/>
        <w:rPr>
          <w:bCs/>
          <w:sz w:val="28"/>
          <w:szCs w:val="28"/>
        </w:rPr>
      </w:pPr>
      <w:bookmarkStart w:id="43" w:name="_Hlk117469886"/>
      <w:bookmarkEnd w:id="43"/>
      <w:r>
        <w:rPr>
          <w:bCs/>
          <w:color w:val="000000"/>
          <w:sz w:val="28"/>
          <w:szCs w:val="28"/>
        </w:rPr>
        <w:t xml:space="preserve">4. </w:t>
      </w:r>
      <w:r>
        <w:rPr>
          <w:rFonts w:ascii="Liberation Serif" w:hAnsi="Liberation Serif"/>
          <w:bCs/>
          <w:color w:val="000000"/>
          <w:sz w:val="28"/>
          <w:szCs w:val="28"/>
        </w:rPr>
        <w:t xml:space="preserve">Афанасьев, М. П. Бюджет и бюджетная </w:t>
      </w:r>
      <w:proofErr w:type="gramStart"/>
      <w:r>
        <w:rPr>
          <w:rFonts w:ascii="Liberation Serif" w:hAnsi="Liberation Serif"/>
          <w:bCs/>
          <w:color w:val="000000"/>
          <w:sz w:val="28"/>
          <w:szCs w:val="28"/>
        </w:rPr>
        <w:t>система :</w:t>
      </w:r>
      <w:proofErr w:type="gramEnd"/>
      <w:r>
        <w:rPr>
          <w:rFonts w:ascii="Liberation Serif" w:hAnsi="Liberation Serif"/>
          <w:bCs/>
          <w:color w:val="000000"/>
          <w:sz w:val="28"/>
          <w:szCs w:val="28"/>
        </w:rPr>
        <w:t xml:space="preserve"> учеб. для вузов / М. П. Афанасьев, А. А. </w:t>
      </w:r>
      <w:proofErr w:type="spellStart"/>
      <w:r>
        <w:rPr>
          <w:rFonts w:ascii="Liberation Serif" w:hAnsi="Liberation Serif"/>
          <w:bCs/>
          <w:color w:val="000000"/>
          <w:sz w:val="28"/>
          <w:szCs w:val="28"/>
        </w:rPr>
        <w:t>Беленчук</w:t>
      </w:r>
      <w:proofErr w:type="spellEnd"/>
      <w:r>
        <w:rPr>
          <w:rFonts w:ascii="Liberation Serif" w:hAnsi="Liberation Serif"/>
          <w:bCs/>
          <w:color w:val="000000"/>
          <w:sz w:val="28"/>
          <w:szCs w:val="28"/>
        </w:rPr>
        <w:t xml:space="preserve">, И. В. </w:t>
      </w:r>
      <w:proofErr w:type="spellStart"/>
      <w:r>
        <w:rPr>
          <w:rFonts w:ascii="Liberation Serif" w:hAnsi="Liberation Serif"/>
          <w:bCs/>
          <w:color w:val="000000"/>
          <w:sz w:val="28"/>
          <w:szCs w:val="28"/>
        </w:rPr>
        <w:t>Кривогов</w:t>
      </w:r>
      <w:proofErr w:type="spellEnd"/>
      <w:r>
        <w:rPr>
          <w:rFonts w:ascii="Liberation Serif" w:hAnsi="Liberation Serif"/>
          <w:bCs/>
          <w:color w:val="000000"/>
          <w:sz w:val="28"/>
          <w:szCs w:val="28"/>
        </w:rPr>
        <w:t xml:space="preserve">. — 6-е изд., </w:t>
      </w:r>
      <w:proofErr w:type="spellStart"/>
      <w:r>
        <w:rPr>
          <w:rFonts w:ascii="Liberation Serif" w:hAnsi="Liberation Serif"/>
          <w:bCs/>
          <w:color w:val="000000"/>
          <w:sz w:val="28"/>
          <w:szCs w:val="28"/>
        </w:rPr>
        <w:t>перераб</w:t>
      </w:r>
      <w:proofErr w:type="spellEnd"/>
      <w:r>
        <w:rPr>
          <w:rFonts w:ascii="Liberation Serif" w:hAnsi="Liberation Serif"/>
          <w:bCs/>
          <w:color w:val="000000"/>
          <w:sz w:val="28"/>
          <w:szCs w:val="28"/>
        </w:rPr>
        <w:t xml:space="preserve">. и доп. — </w:t>
      </w:r>
      <w:proofErr w:type="gramStart"/>
      <w:r>
        <w:rPr>
          <w:rFonts w:ascii="Liberation Serif" w:hAnsi="Liberation Serif"/>
          <w:bCs/>
          <w:color w:val="000000"/>
          <w:sz w:val="28"/>
          <w:szCs w:val="28"/>
        </w:rPr>
        <w:t>Москва :</w:t>
      </w:r>
      <w:proofErr w:type="gramEnd"/>
      <w:r>
        <w:rPr>
          <w:rFonts w:ascii="Liberation Serif" w:hAnsi="Liberation Serif"/>
          <w:bCs/>
          <w:color w:val="000000"/>
          <w:sz w:val="28"/>
          <w:szCs w:val="28"/>
        </w:rPr>
        <w:t xml:space="preserve"> </w:t>
      </w:r>
      <w:proofErr w:type="spellStart"/>
      <w:r>
        <w:rPr>
          <w:rFonts w:ascii="Liberation Serif" w:hAnsi="Liberation Serif"/>
          <w:bCs/>
          <w:color w:val="000000"/>
          <w:sz w:val="28"/>
          <w:szCs w:val="28"/>
        </w:rPr>
        <w:t>Юрайт</w:t>
      </w:r>
      <w:proofErr w:type="spellEnd"/>
      <w:r>
        <w:rPr>
          <w:rFonts w:ascii="Liberation Serif" w:hAnsi="Liberation Serif"/>
          <w:bCs/>
          <w:color w:val="000000"/>
          <w:sz w:val="28"/>
          <w:szCs w:val="28"/>
        </w:rPr>
        <w:t xml:space="preserve">, 2023. — 671 с. — (Высшее образование). — ISBN 978-5-534-17640-7. — Образовательная платформа </w:t>
      </w:r>
      <w:proofErr w:type="spellStart"/>
      <w:r>
        <w:rPr>
          <w:rFonts w:ascii="Liberation Serif" w:hAnsi="Liberation Serif"/>
          <w:bCs/>
          <w:color w:val="000000"/>
          <w:sz w:val="28"/>
          <w:szCs w:val="28"/>
        </w:rPr>
        <w:t>Юрайт</w:t>
      </w:r>
      <w:proofErr w:type="spellEnd"/>
      <w:r>
        <w:rPr>
          <w:rFonts w:ascii="Liberation Serif" w:hAnsi="Liberation Serif"/>
          <w:bCs/>
          <w:color w:val="000000"/>
          <w:sz w:val="28"/>
          <w:szCs w:val="28"/>
        </w:rPr>
        <w:t xml:space="preserve">. — URL: </w:t>
      </w:r>
      <w:hyperlink r:id="rId11">
        <w:r>
          <w:rPr>
            <w:rFonts w:ascii="Liberation Serif" w:hAnsi="Liberation Serif"/>
            <w:bCs/>
            <w:color w:val="000000"/>
            <w:sz w:val="28"/>
            <w:szCs w:val="28"/>
          </w:rPr>
          <w:t>https://urait.ru/bcode/533470</w:t>
        </w:r>
      </w:hyperlink>
      <w:r>
        <w:rPr>
          <w:rFonts w:ascii="Liberation Serif" w:hAnsi="Liberation Serif"/>
          <w:bCs/>
          <w:color w:val="000000"/>
          <w:sz w:val="28"/>
          <w:szCs w:val="28"/>
        </w:rPr>
        <w:t xml:space="preserve"> (дата обращения: 07.11.2023). — </w:t>
      </w:r>
      <w:proofErr w:type="gramStart"/>
      <w:r>
        <w:rPr>
          <w:rFonts w:ascii="Liberation Serif" w:hAnsi="Liberation Serif"/>
          <w:bCs/>
          <w:color w:val="000000"/>
          <w:sz w:val="28"/>
          <w:szCs w:val="28"/>
        </w:rPr>
        <w:t>Текст :</w:t>
      </w:r>
      <w:proofErr w:type="gramEnd"/>
      <w:r>
        <w:rPr>
          <w:rFonts w:ascii="Liberation Serif" w:hAnsi="Liberation Serif"/>
          <w:bCs/>
          <w:color w:val="000000"/>
          <w:sz w:val="28"/>
          <w:szCs w:val="28"/>
        </w:rPr>
        <w:t xml:space="preserve"> электронный.</w:t>
      </w:r>
    </w:p>
    <w:p w14:paraId="2F16FDC0" w14:textId="77777777" w:rsidR="000064BF" w:rsidRDefault="000064BF" w:rsidP="000064BF">
      <w:pPr>
        <w:spacing w:beforeAutospacing="1" w:afterAutospacing="1"/>
        <w:rPr>
          <w:b/>
          <w:sz w:val="28"/>
          <w:szCs w:val="28"/>
        </w:rPr>
      </w:pPr>
      <w:bookmarkStart w:id="44" w:name="_Toc1596549461"/>
      <w:bookmarkStart w:id="45" w:name="_Toc1542300391"/>
      <w:bookmarkStart w:id="46" w:name="_Toc1542301101"/>
      <w:bookmarkStart w:id="47" w:name="_Toc1605117531"/>
      <w:bookmarkStart w:id="48" w:name="_Toc1609534761"/>
      <w:bookmarkStart w:id="49" w:name="_Toc1542300401"/>
      <w:bookmarkStart w:id="50" w:name="_Toc1596549471"/>
      <w:bookmarkStart w:id="51" w:name="_Toc1605117541"/>
      <w:bookmarkStart w:id="52" w:name="_Toc1609534771"/>
      <w:bookmarkStart w:id="53" w:name="_Toc1542301111"/>
      <w:bookmarkStart w:id="54" w:name="_Toc154230041"/>
      <w:bookmarkStart w:id="55" w:name="_Toc154230112"/>
      <w:bookmarkStart w:id="56" w:name="_Toc159654948"/>
      <w:bookmarkStart w:id="57" w:name="_Toc160511755"/>
      <w:bookmarkStart w:id="58" w:name="_Toc160953478"/>
      <w:bookmarkEnd w:id="44"/>
      <w:bookmarkEnd w:id="45"/>
      <w:bookmarkEnd w:id="46"/>
      <w:bookmarkEnd w:id="47"/>
      <w:bookmarkEnd w:id="48"/>
      <w:bookmarkEnd w:id="49"/>
      <w:bookmarkEnd w:id="50"/>
      <w:bookmarkEnd w:id="51"/>
      <w:bookmarkEnd w:id="52"/>
      <w:bookmarkEnd w:id="53"/>
      <w:r>
        <w:rPr>
          <w:b/>
          <w:sz w:val="28"/>
          <w:szCs w:val="28"/>
        </w:rPr>
        <w:t>в) Дополнительн</w:t>
      </w:r>
      <w:bookmarkEnd w:id="54"/>
      <w:bookmarkEnd w:id="55"/>
      <w:bookmarkEnd w:id="56"/>
      <w:bookmarkEnd w:id="57"/>
      <w:bookmarkEnd w:id="58"/>
      <w:r>
        <w:rPr>
          <w:b/>
          <w:sz w:val="28"/>
          <w:szCs w:val="28"/>
        </w:rPr>
        <w:t>ая литература</w:t>
      </w:r>
    </w:p>
    <w:p w14:paraId="20116A2C" w14:textId="77777777" w:rsidR="000064BF" w:rsidRDefault="000064BF" w:rsidP="000064BF">
      <w:pPr>
        <w:spacing w:beforeAutospacing="1" w:afterAutospacing="1" w:line="276" w:lineRule="auto"/>
        <w:jc w:val="both"/>
        <w:rPr>
          <w:szCs w:val="28"/>
        </w:rPr>
      </w:pPr>
      <w:r>
        <w:rPr>
          <w:color w:val="000000"/>
          <w:sz w:val="28"/>
          <w:szCs w:val="28"/>
        </w:rPr>
        <w:t xml:space="preserve">1. </w:t>
      </w:r>
      <w:r>
        <w:rPr>
          <w:rFonts w:ascii="Liberation Serif" w:hAnsi="Liberation Serif"/>
          <w:color w:val="000000"/>
          <w:sz w:val="28"/>
          <w:szCs w:val="28"/>
        </w:rPr>
        <w:t xml:space="preserve">Современная архитектура финансов России : монография / М. А. </w:t>
      </w:r>
      <w:proofErr w:type="spellStart"/>
      <w:r>
        <w:rPr>
          <w:rFonts w:ascii="Liberation Serif" w:hAnsi="Liberation Serif"/>
          <w:color w:val="000000"/>
          <w:sz w:val="28"/>
          <w:szCs w:val="28"/>
        </w:rPr>
        <w:t>Эскиндаров</w:t>
      </w:r>
      <w:proofErr w:type="spellEnd"/>
      <w:r>
        <w:rPr>
          <w:rFonts w:ascii="Liberation Serif" w:hAnsi="Liberation Serif"/>
          <w:color w:val="000000"/>
          <w:sz w:val="28"/>
          <w:szCs w:val="28"/>
        </w:rPr>
        <w:t xml:space="preserve">, В. В. Масленников, М. А. Абрамова [и др.] ; под ред. М. А. </w:t>
      </w:r>
      <w:proofErr w:type="spellStart"/>
      <w:r>
        <w:rPr>
          <w:rFonts w:ascii="Liberation Serif" w:hAnsi="Liberation Serif"/>
          <w:color w:val="000000"/>
          <w:sz w:val="28"/>
          <w:szCs w:val="28"/>
        </w:rPr>
        <w:t>Эскиндарова</w:t>
      </w:r>
      <w:proofErr w:type="spellEnd"/>
      <w:r>
        <w:rPr>
          <w:rFonts w:ascii="Liberation Serif" w:hAnsi="Liberation Serif"/>
          <w:color w:val="000000"/>
          <w:sz w:val="28"/>
          <w:szCs w:val="28"/>
        </w:rPr>
        <w:t xml:space="preserve">, В. В. Масленникова ; </w:t>
      </w:r>
      <w:proofErr w:type="spellStart"/>
      <w:r>
        <w:rPr>
          <w:rFonts w:ascii="Liberation Serif" w:hAnsi="Liberation Serif"/>
          <w:color w:val="000000"/>
          <w:sz w:val="28"/>
          <w:szCs w:val="28"/>
        </w:rPr>
        <w:t>Финуниверситет</w:t>
      </w:r>
      <w:proofErr w:type="spellEnd"/>
      <w:r>
        <w:rPr>
          <w:rFonts w:ascii="Liberation Serif" w:hAnsi="Liberation Serif"/>
          <w:color w:val="000000"/>
          <w:sz w:val="28"/>
          <w:szCs w:val="28"/>
        </w:rPr>
        <w:t xml:space="preserve">. — </w:t>
      </w:r>
      <w:proofErr w:type="gramStart"/>
      <w:r>
        <w:rPr>
          <w:rFonts w:ascii="Liberation Serif" w:hAnsi="Liberation Serif"/>
          <w:color w:val="000000"/>
          <w:sz w:val="28"/>
          <w:szCs w:val="28"/>
        </w:rPr>
        <w:t>Москва :</w:t>
      </w:r>
      <w:proofErr w:type="gramEnd"/>
      <w:r>
        <w:rPr>
          <w:rFonts w:ascii="Liberation Serif" w:hAnsi="Liberation Serif"/>
          <w:color w:val="000000"/>
          <w:sz w:val="28"/>
          <w:szCs w:val="28"/>
        </w:rPr>
        <w:t xml:space="preserve"> </w:t>
      </w:r>
      <w:proofErr w:type="spellStart"/>
      <w:r>
        <w:rPr>
          <w:rFonts w:ascii="Liberation Serif" w:hAnsi="Liberation Serif"/>
          <w:color w:val="000000"/>
          <w:sz w:val="28"/>
          <w:szCs w:val="28"/>
        </w:rPr>
        <w:t>Когито</w:t>
      </w:r>
      <w:proofErr w:type="spellEnd"/>
      <w:r>
        <w:rPr>
          <w:rFonts w:ascii="Liberation Serif" w:hAnsi="Liberation Serif"/>
          <w:color w:val="000000"/>
          <w:sz w:val="28"/>
          <w:szCs w:val="28"/>
        </w:rPr>
        <w:t xml:space="preserve">-Центр, 2020. — 487 с. — ISBN 978-5-89353-602-7. — ЭБ </w:t>
      </w:r>
      <w:proofErr w:type="spellStart"/>
      <w:r>
        <w:rPr>
          <w:rFonts w:ascii="Liberation Serif" w:hAnsi="Liberation Serif"/>
          <w:color w:val="000000"/>
          <w:sz w:val="28"/>
          <w:szCs w:val="28"/>
        </w:rPr>
        <w:t>Финуниверситета</w:t>
      </w:r>
      <w:proofErr w:type="spellEnd"/>
      <w:r>
        <w:rPr>
          <w:rFonts w:ascii="Liberation Serif" w:hAnsi="Liberation Serif"/>
          <w:color w:val="000000"/>
          <w:sz w:val="28"/>
          <w:szCs w:val="28"/>
        </w:rPr>
        <w:t xml:space="preserve">. — URL: </w:t>
      </w:r>
      <w:hyperlink r:id="rId12">
        <w:r>
          <w:rPr>
            <w:rFonts w:ascii="Liberation Serif" w:hAnsi="Liberation Serif"/>
            <w:color w:val="000000"/>
            <w:sz w:val="28"/>
            <w:szCs w:val="28"/>
          </w:rPr>
          <w:t>http://elib.fa.ru/fbook/fin_8.pdf/view</w:t>
        </w:r>
      </w:hyperlink>
      <w:r>
        <w:rPr>
          <w:rFonts w:ascii="Liberation Serif" w:hAnsi="Liberation Serif"/>
          <w:color w:val="000000"/>
          <w:sz w:val="28"/>
          <w:szCs w:val="28"/>
        </w:rPr>
        <w:t xml:space="preserve"> (дата обращения: </w:t>
      </w:r>
      <w:r>
        <w:rPr>
          <w:rFonts w:ascii="Liberation Serif" w:hAnsi="Liberation Serif"/>
          <w:bCs/>
          <w:color w:val="454545"/>
          <w:sz w:val="28"/>
          <w:szCs w:val="28"/>
        </w:rPr>
        <w:t>07.11.2023</w:t>
      </w:r>
      <w:r>
        <w:rPr>
          <w:rFonts w:ascii="Liberation Serif" w:hAnsi="Liberation Serif"/>
          <w:bCs/>
          <w:color w:val="000000"/>
          <w:sz w:val="28"/>
          <w:szCs w:val="28"/>
        </w:rPr>
        <w:t>)</w:t>
      </w:r>
      <w:r>
        <w:rPr>
          <w:rFonts w:ascii="Liberation Serif" w:hAnsi="Liberation Serif"/>
          <w:color w:val="000000"/>
          <w:sz w:val="28"/>
          <w:szCs w:val="28"/>
        </w:rPr>
        <w:t xml:space="preserve">. — </w:t>
      </w:r>
      <w:proofErr w:type="gramStart"/>
      <w:r>
        <w:rPr>
          <w:rFonts w:ascii="Liberation Serif" w:hAnsi="Liberation Serif"/>
          <w:color w:val="000000"/>
          <w:sz w:val="28"/>
          <w:szCs w:val="28"/>
        </w:rPr>
        <w:t>Текст :</w:t>
      </w:r>
      <w:proofErr w:type="gramEnd"/>
      <w:r>
        <w:rPr>
          <w:rFonts w:ascii="Liberation Serif" w:hAnsi="Liberation Serif"/>
          <w:color w:val="000000"/>
          <w:sz w:val="28"/>
          <w:szCs w:val="28"/>
        </w:rPr>
        <w:t xml:space="preserve"> непосредственный : электронный.</w:t>
      </w:r>
    </w:p>
    <w:p w14:paraId="5722CF08" w14:textId="77777777" w:rsidR="000064BF" w:rsidRDefault="000064BF" w:rsidP="000064BF">
      <w:pPr>
        <w:spacing w:beforeAutospacing="1" w:afterAutospacing="1" w:line="276" w:lineRule="auto"/>
        <w:jc w:val="both"/>
        <w:rPr>
          <w:szCs w:val="28"/>
        </w:rPr>
      </w:pPr>
      <w:r>
        <w:rPr>
          <w:rFonts w:ascii="Liberation Serif" w:hAnsi="Liberation Serif"/>
          <w:color w:val="000000"/>
          <w:sz w:val="28"/>
          <w:szCs w:val="28"/>
        </w:rPr>
        <w:t xml:space="preserve">2. </w:t>
      </w:r>
      <w:proofErr w:type="gramStart"/>
      <w:r>
        <w:rPr>
          <w:rFonts w:ascii="Liberation Serif" w:hAnsi="Liberation Serif"/>
          <w:color w:val="000000"/>
          <w:sz w:val="28"/>
          <w:szCs w:val="28"/>
        </w:rPr>
        <w:t>Финансы :</w:t>
      </w:r>
      <w:proofErr w:type="gramEnd"/>
      <w:r>
        <w:rPr>
          <w:rFonts w:ascii="Liberation Serif" w:hAnsi="Liberation Serif"/>
          <w:color w:val="000000"/>
          <w:sz w:val="28"/>
          <w:szCs w:val="28"/>
        </w:rPr>
        <w:t xml:space="preserve"> учеб. для студентов вузов, </w:t>
      </w:r>
      <w:proofErr w:type="spellStart"/>
      <w:r>
        <w:rPr>
          <w:rFonts w:ascii="Liberation Serif" w:hAnsi="Liberation Serif"/>
          <w:color w:val="000000"/>
          <w:sz w:val="28"/>
          <w:szCs w:val="28"/>
        </w:rPr>
        <w:t>обуч</w:t>
      </w:r>
      <w:proofErr w:type="spellEnd"/>
      <w:r>
        <w:rPr>
          <w:rFonts w:ascii="Liberation Serif" w:hAnsi="Liberation Serif"/>
          <w:color w:val="000000"/>
          <w:sz w:val="28"/>
          <w:szCs w:val="28"/>
        </w:rPr>
        <w:t>. по напр. «Экономика» (</w:t>
      </w:r>
      <w:proofErr w:type="spellStart"/>
      <w:r>
        <w:rPr>
          <w:rFonts w:ascii="Liberation Serif" w:hAnsi="Liberation Serif"/>
          <w:color w:val="000000"/>
          <w:sz w:val="28"/>
          <w:szCs w:val="28"/>
        </w:rPr>
        <w:t>квалиф</w:t>
      </w:r>
      <w:proofErr w:type="spellEnd"/>
      <w:r>
        <w:rPr>
          <w:rFonts w:ascii="Liberation Serif" w:hAnsi="Liberation Serif"/>
          <w:color w:val="000000"/>
          <w:sz w:val="28"/>
          <w:szCs w:val="28"/>
        </w:rPr>
        <w:t>. (степень) «бакалавр») / М. Л. Васюнина, О. С. Горлова, Т. Ю. Киселева [и др.</w:t>
      </w:r>
      <w:proofErr w:type="gramStart"/>
      <w:r>
        <w:rPr>
          <w:rFonts w:ascii="Liberation Serif" w:hAnsi="Liberation Serif"/>
          <w:color w:val="000000"/>
          <w:sz w:val="28"/>
          <w:szCs w:val="28"/>
        </w:rPr>
        <w:t xml:space="preserve">] </w:t>
      </w:r>
      <w:r>
        <w:rPr>
          <w:rFonts w:ascii="Liberation Serif" w:hAnsi="Liberation Serif"/>
          <w:color w:val="000000"/>
          <w:sz w:val="28"/>
          <w:szCs w:val="28"/>
        </w:rPr>
        <w:lastRenderedPageBreak/>
        <w:t>;</w:t>
      </w:r>
      <w:proofErr w:type="gramEnd"/>
      <w:r>
        <w:rPr>
          <w:rFonts w:ascii="Liberation Serif" w:hAnsi="Liberation Serif"/>
          <w:color w:val="000000"/>
          <w:sz w:val="28"/>
          <w:szCs w:val="28"/>
        </w:rPr>
        <w:t xml:space="preserve"> под ред. Е. В. Маркиной ; </w:t>
      </w:r>
      <w:proofErr w:type="spellStart"/>
      <w:r>
        <w:rPr>
          <w:rFonts w:ascii="Liberation Serif" w:hAnsi="Liberation Serif"/>
          <w:color w:val="000000"/>
          <w:sz w:val="28"/>
          <w:szCs w:val="28"/>
        </w:rPr>
        <w:t>Финуниверситет</w:t>
      </w:r>
      <w:proofErr w:type="spellEnd"/>
      <w:r>
        <w:rPr>
          <w:rFonts w:ascii="Liberation Serif" w:hAnsi="Liberation Serif"/>
          <w:color w:val="000000"/>
          <w:sz w:val="28"/>
          <w:szCs w:val="28"/>
        </w:rPr>
        <w:t xml:space="preserve">. — 3-е изд., стер.  — </w:t>
      </w:r>
      <w:proofErr w:type="gramStart"/>
      <w:r>
        <w:rPr>
          <w:rFonts w:ascii="Liberation Serif" w:hAnsi="Liberation Serif"/>
          <w:color w:val="000000"/>
          <w:sz w:val="28"/>
          <w:szCs w:val="28"/>
        </w:rPr>
        <w:t>Москва :</w:t>
      </w:r>
      <w:proofErr w:type="gramEnd"/>
      <w:r>
        <w:rPr>
          <w:rFonts w:ascii="Liberation Serif" w:hAnsi="Liberation Serif"/>
          <w:color w:val="000000"/>
          <w:sz w:val="28"/>
          <w:szCs w:val="28"/>
        </w:rPr>
        <w:t xml:space="preserve"> </w:t>
      </w:r>
      <w:proofErr w:type="spellStart"/>
      <w:r>
        <w:rPr>
          <w:rFonts w:ascii="Liberation Serif" w:hAnsi="Liberation Serif"/>
          <w:color w:val="000000"/>
          <w:sz w:val="28"/>
          <w:szCs w:val="28"/>
        </w:rPr>
        <w:t>КноРус</w:t>
      </w:r>
      <w:proofErr w:type="spellEnd"/>
      <w:r>
        <w:rPr>
          <w:rFonts w:ascii="Liberation Serif" w:hAnsi="Liberation Serif"/>
          <w:color w:val="000000"/>
          <w:sz w:val="28"/>
          <w:szCs w:val="28"/>
        </w:rPr>
        <w:t xml:space="preserve">, 2021. — 424 с. — ISBN 978-5-406-03490-3. </w:t>
      </w:r>
      <w:r>
        <w:rPr>
          <w:rFonts w:ascii="Liberation Serif" w:hAnsi="Liberation Serif"/>
          <w:bCs/>
          <w:color w:val="000000"/>
          <w:sz w:val="28"/>
          <w:szCs w:val="28"/>
        </w:rPr>
        <w:t>—</w:t>
      </w:r>
      <w:r>
        <w:rPr>
          <w:rFonts w:ascii="Liberation Serif" w:hAnsi="Liberation Serif"/>
          <w:color w:val="000000"/>
          <w:sz w:val="28"/>
          <w:szCs w:val="28"/>
        </w:rPr>
        <w:t xml:space="preserve"> ЭБС BOOK.RU. —</w:t>
      </w:r>
      <w:r>
        <w:rPr>
          <w:rFonts w:ascii="Liberation Serif" w:hAnsi="Liberation Serif"/>
          <w:bCs/>
          <w:color w:val="000000"/>
          <w:sz w:val="28"/>
          <w:szCs w:val="28"/>
        </w:rPr>
        <w:t xml:space="preserve"> </w:t>
      </w:r>
      <w:proofErr w:type="gramStart"/>
      <w:r>
        <w:rPr>
          <w:rFonts w:ascii="Liberation Serif" w:hAnsi="Liberation Serif"/>
          <w:bCs/>
          <w:color w:val="000000"/>
          <w:sz w:val="28"/>
          <w:szCs w:val="28"/>
        </w:rPr>
        <w:t>URL:https://book.ru/book/936343</w:t>
      </w:r>
      <w:proofErr w:type="gramEnd"/>
      <w:r>
        <w:rPr>
          <w:rFonts w:ascii="Liberation Serif" w:hAnsi="Liberation Serif"/>
          <w:bCs/>
          <w:color w:val="000000"/>
          <w:sz w:val="28"/>
          <w:szCs w:val="28"/>
        </w:rPr>
        <w:t xml:space="preserve"> (дата обращения: </w:t>
      </w:r>
      <w:r>
        <w:rPr>
          <w:rFonts w:ascii="Liberation Serif" w:hAnsi="Liberation Serif"/>
          <w:bCs/>
          <w:iCs/>
          <w:color w:val="454545"/>
          <w:kern w:val="2"/>
          <w:sz w:val="28"/>
          <w:szCs w:val="28"/>
          <w:lang w:eastAsia="hi-IN" w:bidi="hi-IN"/>
        </w:rPr>
        <w:t>07.11.2023</w:t>
      </w:r>
      <w:r>
        <w:rPr>
          <w:rFonts w:ascii="Liberation Serif" w:hAnsi="Liberation Serif"/>
          <w:bCs/>
          <w:color w:val="000000"/>
          <w:sz w:val="28"/>
          <w:szCs w:val="28"/>
        </w:rPr>
        <w:t xml:space="preserve">). — </w:t>
      </w:r>
      <w:proofErr w:type="gramStart"/>
      <w:r>
        <w:rPr>
          <w:rFonts w:ascii="Liberation Serif" w:hAnsi="Liberation Serif"/>
          <w:bCs/>
          <w:color w:val="000000"/>
          <w:sz w:val="28"/>
          <w:szCs w:val="28"/>
        </w:rPr>
        <w:t>Текст :</w:t>
      </w:r>
      <w:proofErr w:type="gramEnd"/>
      <w:r>
        <w:rPr>
          <w:rFonts w:ascii="Liberation Serif" w:hAnsi="Liberation Serif"/>
          <w:bCs/>
          <w:color w:val="000000"/>
          <w:sz w:val="28"/>
          <w:szCs w:val="28"/>
        </w:rPr>
        <w:t xml:space="preserve"> электронный.</w:t>
      </w:r>
    </w:p>
    <w:p w14:paraId="6D6D56D2" w14:textId="77777777" w:rsidR="000064BF" w:rsidRDefault="000064BF" w:rsidP="000064BF">
      <w:pPr>
        <w:spacing w:beforeAutospacing="1" w:afterAutospacing="1" w:line="276" w:lineRule="auto"/>
        <w:jc w:val="both"/>
        <w:rPr>
          <w:szCs w:val="28"/>
        </w:rPr>
      </w:pPr>
      <w:r>
        <w:rPr>
          <w:rFonts w:ascii="Liberation Serif" w:hAnsi="Liberation Serif"/>
          <w:color w:val="000000"/>
          <w:sz w:val="28"/>
          <w:szCs w:val="28"/>
        </w:rPr>
        <w:t xml:space="preserve">3. Словарь финансово-экономических терминов / Шаркова А. В., </w:t>
      </w:r>
      <w:proofErr w:type="spellStart"/>
      <w:r>
        <w:rPr>
          <w:rFonts w:ascii="Liberation Serif" w:hAnsi="Liberation Serif"/>
          <w:color w:val="000000"/>
          <w:sz w:val="28"/>
          <w:szCs w:val="28"/>
        </w:rPr>
        <w:t>Килячков</w:t>
      </w:r>
      <w:proofErr w:type="spellEnd"/>
      <w:r>
        <w:rPr>
          <w:rFonts w:ascii="Liberation Serif" w:hAnsi="Liberation Serif"/>
          <w:color w:val="000000"/>
          <w:sz w:val="28"/>
          <w:szCs w:val="28"/>
        </w:rPr>
        <w:t xml:space="preserve"> А. А., Маркина Е. В. [и др.</w:t>
      </w:r>
      <w:proofErr w:type="gramStart"/>
      <w:r>
        <w:rPr>
          <w:rFonts w:ascii="Liberation Serif" w:hAnsi="Liberation Serif"/>
          <w:color w:val="000000"/>
          <w:sz w:val="28"/>
          <w:szCs w:val="28"/>
        </w:rPr>
        <w:t>] ;</w:t>
      </w:r>
      <w:proofErr w:type="gramEnd"/>
      <w:r>
        <w:rPr>
          <w:rFonts w:ascii="Liberation Serif" w:hAnsi="Liberation Serif"/>
          <w:color w:val="000000"/>
          <w:sz w:val="28"/>
          <w:szCs w:val="28"/>
        </w:rPr>
        <w:t xml:space="preserve"> </w:t>
      </w:r>
      <w:proofErr w:type="spellStart"/>
      <w:r>
        <w:rPr>
          <w:rFonts w:ascii="Liberation Serif" w:hAnsi="Liberation Serif"/>
          <w:color w:val="000000"/>
          <w:sz w:val="28"/>
          <w:szCs w:val="28"/>
        </w:rPr>
        <w:t>Финуниверситет</w:t>
      </w:r>
      <w:proofErr w:type="spellEnd"/>
      <w:r>
        <w:rPr>
          <w:rFonts w:ascii="Liberation Serif" w:hAnsi="Liberation Serif"/>
          <w:color w:val="000000"/>
          <w:sz w:val="28"/>
          <w:szCs w:val="28"/>
        </w:rPr>
        <w:t xml:space="preserve">.  — 4-е изд. — </w:t>
      </w:r>
      <w:proofErr w:type="gramStart"/>
      <w:r>
        <w:rPr>
          <w:rFonts w:ascii="Liberation Serif" w:hAnsi="Liberation Serif"/>
          <w:color w:val="000000"/>
          <w:sz w:val="28"/>
          <w:szCs w:val="28"/>
        </w:rPr>
        <w:t>Москва :</w:t>
      </w:r>
      <w:proofErr w:type="gramEnd"/>
      <w:r>
        <w:rPr>
          <w:rFonts w:ascii="Liberation Serif" w:hAnsi="Liberation Serif"/>
          <w:color w:val="000000"/>
          <w:sz w:val="28"/>
          <w:szCs w:val="28"/>
        </w:rPr>
        <w:t xml:space="preserve"> Дашков и К, 2021. — 1168 с.  — ISBN </w:t>
      </w:r>
      <w:r>
        <w:rPr>
          <w:rFonts w:ascii="Liberation Serif" w:hAnsi="Liberation Serif"/>
          <w:color w:val="202023"/>
          <w:sz w:val="28"/>
          <w:szCs w:val="28"/>
        </w:rPr>
        <w:t>978-5-394-04327-7</w:t>
      </w:r>
      <w:r>
        <w:rPr>
          <w:rFonts w:ascii="Liberation Serif" w:hAnsi="Liberation Serif"/>
          <w:color w:val="000000"/>
          <w:sz w:val="28"/>
          <w:szCs w:val="28"/>
        </w:rPr>
        <w:t xml:space="preserve">. — ЭБС Znaniun.com. — URL: https://znanium.com/catalog/product/2084354 (дата обращения: </w:t>
      </w:r>
      <w:r>
        <w:rPr>
          <w:rFonts w:ascii="Liberation Serif" w:hAnsi="Liberation Serif"/>
          <w:bCs/>
          <w:color w:val="454545"/>
          <w:sz w:val="28"/>
          <w:szCs w:val="28"/>
        </w:rPr>
        <w:t>07.11.2023</w:t>
      </w:r>
      <w:r>
        <w:rPr>
          <w:rFonts w:ascii="Liberation Serif" w:hAnsi="Liberation Serif"/>
          <w:color w:val="000000"/>
          <w:sz w:val="28"/>
          <w:szCs w:val="28"/>
        </w:rPr>
        <w:t xml:space="preserve">). — </w:t>
      </w:r>
      <w:proofErr w:type="gramStart"/>
      <w:r>
        <w:rPr>
          <w:rFonts w:ascii="Liberation Serif" w:hAnsi="Liberation Serif"/>
          <w:color w:val="000000"/>
          <w:sz w:val="28"/>
          <w:szCs w:val="28"/>
        </w:rPr>
        <w:t>Текст :</w:t>
      </w:r>
      <w:proofErr w:type="gramEnd"/>
      <w:r>
        <w:rPr>
          <w:rFonts w:ascii="Liberation Serif" w:hAnsi="Liberation Serif"/>
          <w:color w:val="000000"/>
          <w:sz w:val="28"/>
          <w:szCs w:val="28"/>
        </w:rPr>
        <w:t xml:space="preserve"> электронный.</w:t>
      </w:r>
    </w:p>
    <w:p w14:paraId="16A8AC3B" w14:textId="77777777" w:rsidR="000064BF" w:rsidRDefault="000064BF" w:rsidP="000064BF">
      <w:pPr>
        <w:spacing w:line="276" w:lineRule="auto"/>
        <w:jc w:val="both"/>
      </w:pPr>
      <w:r>
        <w:rPr>
          <w:rFonts w:ascii="Liberation Serif" w:hAnsi="Liberation Serif"/>
          <w:sz w:val="28"/>
          <w:szCs w:val="28"/>
        </w:rPr>
        <w:t xml:space="preserve">4. </w:t>
      </w:r>
      <w:proofErr w:type="spellStart"/>
      <w:r>
        <w:rPr>
          <w:rFonts w:ascii="Liberation Serif" w:hAnsi="Liberation Serif"/>
          <w:sz w:val="28"/>
          <w:szCs w:val="28"/>
        </w:rPr>
        <w:t>Солянникова</w:t>
      </w:r>
      <w:proofErr w:type="spellEnd"/>
      <w:r>
        <w:rPr>
          <w:rFonts w:ascii="Liberation Serif" w:hAnsi="Liberation Serif"/>
          <w:sz w:val="28"/>
          <w:szCs w:val="28"/>
        </w:rPr>
        <w:t xml:space="preserve">, С. П. Надлежащая бюджетная политика для меняющейся экономики.  </w:t>
      </w:r>
      <w:r>
        <w:rPr>
          <w:rFonts w:ascii="Liberation Serif" w:hAnsi="Liberation Serif"/>
          <w:color w:val="000000"/>
          <w:sz w:val="28"/>
          <w:szCs w:val="28"/>
        </w:rPr>
        <w:t xml:space="preserve">— </w:t>
      </w:r>
      <w:proofErr w:type="gramStart"/>
      <w:r>
        <w:rPr>
          <w:rFonts w:ascii="Liberation Serif" w:hAnsi="Liberation Serif"/>
          <w:sz w:val="28"/>
          <w:szCs w:val="28"/>
        </w:rPr>
        <w:t>Текст :</w:t>
      </w:r>
      <w:proofErr w:type="gramEnd"/>
      <w:r>
        <w:rPr>
          <w:rFonts w:ascii="Liberation Serif" w:hAnsi="Liberation Serif"/>
          <w:sz w:val="28"/>
          <w:szCs w:val="28"/>
        </w:rPr>
        <w:t xml:space="preserve"> электронный // Мир новой экономики. </w:t>
      </w:r>
      <w:r>
        <w:rPr>
          <w:rFonts w:ascii="Liberation Serif" w:hAnsi="Liberation Serif"/>
          <w:color w:val="000000"/>
          <w:sz w:val="28"/>
          <w:szCs w:val="28"/>
        </w:rPr>
        <w:t>—</w:t>
      </w:r>
      <w:r>
        <w:rPr>
          <w:rFonts w:ascii="Liberation Serif" w:hAnsi="Liberation Serif"/>
          <w:sz w:val="28"/>
          <w:szCs w:val="28"/>
        </w:rPr>
        <w:t xml:space="preserve"> 2021.  </w:t>
      </w:r>
      <w:r>
        <w:rPr>
          <w:rFonts w:ascii="Liberation Serif" w:hAnsi="Liberation Serif"/>
          <w:color w:val="000000"/>
          <w:sz w:val="28"/>
          <w:szCs w:val="28"/>
        </w:rPr>
        <w:t>—</w:t>
      </w:r>
      <w:r>
        <w:rPr>
          <w:rFonts w:ascii="Liberation Serif" w:hAnsi="Liberation Serif"/>
          <w:sz w:val="28"/>
          <w:szCs w:val="28"/>
        </w:rPr>
        <w:t xml:space="preserve">№ 2. </w:t>
      </w:r>
      <w:r>
        <w:rPr>
          <w:rFonts w:ascii="Liberation Serif" w:hAnsi="Liberation Serif"/>
          <w:color w:val="000000"/>
          <w:sz w:val="28"/>
          <w:szCs w:val="28"/>
        </w:rPr>
        <w:t>—</w:t>
      </w:r>
      <w:r>
        <w:rPr>
          <w:rFonts w:ascii="Liberation Serif" w:hAnsi="Liberation Serif"/>
          <w:sz w:val="28"/>
          <w:szCs w:val="28"/>
        </w:rPr>
        <w:t xml:space="preserve"> С. 6-15. </w:t>
      </w:r>
      <w:r>
        <w:rPr>
          <w:rFonts w:ascii="Liberation Serif" w:hAnsi="Liberation Serif"/>
          <w:color w:val="000000"/>
          <w:sz w:val="28"/>
          <w:szCs w:val="28"/>
        </w:rPr>
        <w:t>—</w:t>
      </w:r>
      <w:r>
        <w:rPr>
          <w:rFonts w:ascii="Liberation Serif" w:hAnsi="Liberation Serif"/>
          <w:sz w:val="28"/>
          <w:szCs w:val="28"/>
        </w:rPr>
        <w:t xml:space="preserve"> ЭБ </w:t>
      </w:r>
      <w:proofErr w:type="spellStart"/>
      <w:r>
        <w:rPr>
          <w:rFonts w:ascii="Liberation Serif" w:hAnsi="Liberation Serif"/>
          <w:sz w:val="28"/>
          <w:szCs w:val="28"/>
        </w:rPr>
        <w:t>Финуниверситета</w:t>
      </w:r>
      <w:proofErr w:type="spellEnd"/>
      <w:r>
        <w:rPr>
          <w:rFonts w:ascii="Liberation Serif" w:hAnsi="Liberation Serif"/>
          <w:sz w:val="28"/>
          <w:szCs w:val="28"/>
        </w:rPr>
        <w:t xml:space="preserve">. </w:t>
      </w:r>
      <w:r>
        <w:rPr>
          <w:rFonts w:ascii="Liberation Serif" w:hAnsi="Liberation Serif"/>
          <w:color w:val="000000"/>
          <w:sz w:val="28"/>
          <w:szCs w:val="28"/>
        </w:rPr>
        <w:t>—</w:t>
      </w:r>
      <w:r>
        <w:rPr>
          <w:rFonts w:ascii="Liberation Serif" w:hAnsi="Liberation Serif"/>
          <w:sz w:val="28"/>
          <w:szCs w:val="28"/>
        </w:rPr>
        <w:t xml:space="preserve"> URL: </w:t>
      </w:r>
      <w:hyperlink r:id="rId13">
        <w:r>
          <w:rPr>
            <w:rFonts w:ascii="Liberation Serif" w:hAnsi="Liberation Serif"/>
            <w:sz w:val="28"/>
            <w:szCs w:val="28"/>
          </w:rPr>
          <w:t>http://elib.fa.ru/art2021/bv695.pdf</w:t>
        </w:r>
      </w:hyperlink>
      <w:r>
        <w:rPr>
          <w:rFonts w:ascii="Liberation Serif" w:hAnsi="Liberation Serif"/>
          <w:sz w:val="28"/>
          <w:szCs w:val="28"/>
        </w:rPr>
        <w:t xml:space="preserve"> </w:t>
      </w:r>
      <w:r>
        <w:rPr>
          <w:rFonts w:ascii="Liberation Serif" w:hAnsi="Liberation Serif"/>
          <w:color w:val="000000"/>
          <w:sz w:val="28"/>
          <w:szCs w:val="28"/>
        </w:rPr>
        <w:t xml:space="preserve">(дата обращения: </w:t>
      </w:r>
      <w:r>
        <w:rPr>
          <w:rFonts w:ascii="Liberation Serif" w:hAnsi="Liberation Serif"/>
          <w:bCs/>
          <w:color w:val="454545"/>
          <w:sz w:val="28"/>
          <w:szCs w:val="28"/>
        </w:rPr>
        <w:t>07.11.2023</w:t>
      </w:r>
      <w:r>
        <w:rPr>
          <w:rFonts w:ascii="Liberation Serif" w:hAnsi="Liberation Serif"/>
          <w:color w:val="000000"/>
          <w:sz w:val="28"/>
          <w:szCs w:val="28"/>
        </w:rPr>
        <w:t>).</w:t>
      </w:r>
    </w:p>
    <w:p w14:paraId="5FE40350" w14:textId="77777777" w:rsidR="000064BF" w:rsidRDefault="000064BF" w:rsidP="000064BF">
      <w:pPr>
        <w:spacing w:line="276" w:lineRule="auto"/>
        <w:jc w:val="both"/>
      </w:pPr>
      <w:r>
        <w:rPr>
          <w:rFonts w:ascii="Liberation Serif" w:hAnsi="Liberation Serif"/>
          <w:sz w:val="28"/>
          <w:szCs w:val="28"/>
        </w:rPr>
        <w:t xml:space="preserve">5. </w:t>
      </w:r>
      <w:proofErr w:type="spellStart"/>
      <w:r>
        <w:rPr>
          <w:rFonts w:ascii="Liberation Serif" w:hAnsi="Liberation Serif"/>
          <w:color w:val="000000"/>
          <w:sz w:val="28"/>
          <w:szCs w:val="28"/>
        </w:rPr>
        <w:t>Солянникова</w:t>
      </w:r>
      <w:proofErr w:type="spellEnd"/>
      <w:r>
        <w:rPr>
          <w:rFonts w:ascii="Liberation Serif" w:hAnsi="Liberation Serif"/>
          <w:color w:val="000000"/>
          <w:sz w:val="28"/>
          <w:szCs w:val="28"/>
        </w:rPr>
        <w:t xml:space="preserve">, С. П. Системные риски общественных финансов: как определить и минимизировать? — </w:t>
      </w:r>
      <w:proofErr w:type="gramStart"/>
      <w:r>
        <w:rPr>
          <w:rFonts w:ascii="Liberation Serif" w:hAnsi="Liberation Serif"/>
          <w:color w:val="000000"/>
          <w:sz w:val="28"/>
          <w:szCs w:val="28"/>
        </w:rPr>
        <w:t>Текст :</w:t>
      </w:r>
      <w:proofErr w:type="gramEnd"/>
      <w:r>
        <w:rPr>
          <w:rFonts w:ascii="Liberation Serif" w:hAnsi="Liberation Serif"/>
          <w:color w:val="000000"/>
          <w:sz w:val="28"/>
          <w:szCs w:val="28"/>
        </w:rPr>
        <w:t xml:space="preserve"> электронный // Аудиторские ведомости. — 2020. — № 2. — С. 74-81. — ЭБ </w:t>
      </w:r>
      <w:proofErr w:type="spellStart"/>
      <w:r>
        <w:rPr>
          <w:rFonts w:ascii="Liberation Serif" w:hAnsi="Liberation Serif"/>
          <w:color w:val="000000"/>
          <w:sz w:val="28"/>
          <w:szCs w:val="28"/>
        </w:rPr>
        <w:t>Финуниверситета</w:t>
      </w:r>
      <w:proofErr w:type="spellEnd"/>
      <w:r>
        <w:rPr>
          <w:rFonts w:ascii="Liberation Serif" w:hAnsi="Liberation Serif"/>
          <w:color w:val="000000"/>
          <w:sz w:val="28"/>
          <w:szCs w:val="28"/>
        </w:rPr>
        <w:t>. — URL:</w:t>
      </w:r>
      <w:hyperlink r:id="rId14">
        <w:r>
          <w:rPr>
            <w:rFonts w:ascii="Liberation Serif" w:hAnsi="Liberation Serif"/>
            <w:color w:val="000000"/>
            <w:sz w:val="28"/>
            <w:szCs w:val="28"/>
          </w:rPr>
          <w:t>http://elib.fa.ru/art2020/bv1048.pdf</w:t>
        </w:r>
      </w:hyperlink>
      <w:r>
        <w:rPr>
          <w:rFonts w:ascii="Liberation Serif" w:hAnsi="Liberation Serif"/>
          <w:color w:val="000000"/>
          <w:sz w:val="28"/>
          <w:szCs w:val="28"/>
        </w:rPr>
        <w:t xml:space="preserve"> (дата обращения: </w:t>
      </w:r>
      <w:r>
        <w:rPr>
          <w:rFonts w:ascii="Liberation Serif" w:hAnsi="Liberation Serif"/>
          <w:bCs/>
          <w:color w:val="454545"/>
          <w:sz w:val="28"/>
          <w:szCs w:val="28"/>
        </w:rPr>
        <w:t>07.11.2023</w:t>
      </w:r>
      <w:r>
        <w:rPr>
          <w:rFonts w:ascii="Liberation Serif" w:hAnsi="Liberation Serif"/>
          <w:color w:val="000000"/>
          <w:sz w:val="28"/>
          <w:szCs w:val="28"/>
        </w:rPr>
        <w:t>).</w:t>
      </w:r>
    </w:p>
    <w:p w14:paraId="495FF086" w14:textId="77777777" w:rsidR="000064BF" w:rsidRDefault="000064BF" w:rsidP="000064BF">
      <w:pPr>
        <w:spacing w:line="276" w:lineRule="auto"/>
        <w:jc w:val="both"/>
      </w:pPr>
      <w:r>
        <w:rPr>
          <w:rFonts w:ascii="Liberation Serif" w:hAnsi="Liberation Serif"/>
          <w:sz w:val="28"/>
          <w:szCs w:val="28"/>
        </w:rPr>
        <w:t xml:space="preserve">6. </w:t>
      </w:r>
      <w:proofErr w:type="spellStart"/>
      <w:r>
        <w:rPr>
          <w:rFonts w:ascii="Liberation Serif" w:hAnsi="Liberation Serif"/>
          <w:sz w:val="28"/>
          <w:szCs w:val="28"/>
        </w:rPr>
        <w:t>Солянникова</w:t>
      </w:r>
      <w:proofErr w:type="spellEnd"/>
      <w:r>
        <w:rPr>
          <w:rFonts w:ascii="Liberation Serif" w:hAnsi="Liberation Serif"/>
          <w:sz w:val="28"/>
          <w:szCs w:val="28"/>
        </w:rPr>
        <w:t xml:space="preserve">, С. П. Ответственная бюджетная политика в условиях высокого уровня неопределенности: правила разработки и критерии оценки. </w:t>
      </w:r>
      <w:r>
        <w:rPr>
          <w:rFonts w:ascii="Liberation Serif" w:hAnsi="Liberation Serif"/>
          <w:color w:val="000000"/>
          <w:sz w:val="28"/>
          <w:szCs w:val="28"/>
        </w:rPr>
        <w:t>—</w:t>
      </w:r>
      <w:r>
        <w:rPr>
          <w:rFonts w:ascii="Liberation Serif" w:hAnsi="Liberation Serif"/>
          <w:sz w:val="28"/>
          <w:szCs w:val="28"/>
        </w:rPr>
        <w:t xml:space="preserve"> </w:t>
      </w:r>
      <w:proofErr w:type="gramStart"/>
      <w:r>
        <w:rPr>
          <w:rFonts w:ascii="Liberation Serif" w:hAnsi="Liberation Serif"/>
          <w:sz w:val="28"/>
          <w:szCs w:val="28"/>
        </w:rPr>
        <w:t>Текст :</w:t>
      </w:r>
      <w:proofErr w:type="gramEnd"/>
      <w:r>
        <w:rPr>
          <w:rFonts w:ascii="Liberation Serif" w:hAnsi="Liberation Serif"/>
          <w:sz w:val="28"/>
          <w:szCs w:val="28"/>
        </w:rPr>
        <w:t xml:space="preserve"> электронный //  Инновационное развитие экономики. </w:t>
      </w:r>
      <w:r>
        <w:rPr>
          <w:rFonts w:ascii="Liberation Serif" w:hAnsi="Liberation Serif"/>
          <w:color w:val="000000"/>
          <w:sz w:val="28"/>
          <w:szCs w:val="28"/>
        </w:rPr>
        <w:t>—</w:t>
      </w:r>
      <w:r>
        <w:rPr>
          <w:rFonts w:ascii="Liberation Serif" w:hAnsi="Liberation Serif"/>
          <w:sz w:val="28"/>
          <w:szCs w:val="28"/>
        </w:rPr>
        <w:t xml:space="preserve"> 2016. </w:t>
      </w:r>
      <w:r>
        <w:rPr>
          <w:rFonts w:ascii="Liberation Serif" w:hAnsi="Liberation Serif"/>
          <w:color w:val="000000"/>
          <w:sz w:val="28"/>
          <w:szCs w:val="28"/>
        </w:rPr>
        <w:t>—</w:t>
      </w:r>
      <w:r>
        <w:rPr>
          <w:rFonts w:ascii="Liberation Serif" w:hAnsi="Liberation Serif"/>
          <w:sz w:val="28"/>
          <w:szCs w:val="28"/>
        </w:rPr>
        <w:t xml:space="preserve"> № 3-2. </w:t>
      </w:r>
      <w:r>
        <w:rPr>
          <w:rFonts w:ascii="Liberation Serif" w:hAnsi="Liberation Serif"/>
          <w:color w:val="000000"/>
          <w:sz w:val="28"/>
          <w:szCs w:val="28"/>
        </w:rPr>
        <w:t>—</w:t>
      </w:r>
      <w:r>
        <w:rPr>
          <w:rFonts w:ascii="Liberation Serif" w:hAnsi="Liberation Serif"/>
          <w:sz w:val="28"/>
          <w:szCs w:val="28"/>
        </w:rPr>
        <w:t xml:space="preserve"> </w:t>
      </w:r>
      <w:r>
        <w:rPr>
          <w:rFonts w:ascii="Liberation Serif" w:hAnsi="Liberation Serif"/>
          <w:color w:val="000000"/>
          <w:sz w:val="28"/>
          <w:szCs w:val="28"/>
        </w:rPr>
        <w:t xml:space="preserve">С. 91-96. — НЭБ E-Library. — URL: </w:t>
      </w:r>
      <w:hyperlink r:id="rId15">
        <w:r>
          <w:rPr>
            <w:rFonts w:ascii="Liberation Serif" w:hAnsi="Liberation Serif"/>
            <w:color w:val="000000"/>
            <w:sz w:val="28"/>
            <w:szCs w:val="28"/>
          </w:rPr>
          <w:t>https://elibrary.ru/download/elibrary_26336637_67693002.pdf</w:t>
        </w:r>
      </w:hyperlink>
      <w:r>
        <w:rPr>
          <w:rFonts w:ascii="Liberation Serif" w:hAnsi="Liberation Serif"/>
          <w:color w:val="000000"/>
          <w:sz w:val="28"/>
          <w:szCs w:val="28"/>
        </w:rPr>
        <w:t xml:space="preserve"> (дата обращения: </w:t>
      </w:r>
      <w:proofErr w:type="gramStart"/>
      <w:r>
        <w:rPr>
          <w:rFonts w:ascii="Liberation Serif" w:hAnsi="Liberation Serif"/>
          <w:bCs/>
          <w:color w:val="454545"/>
          <w:sz w:val="28"/>
          <w:szCs w:val="28"/>
        </w:rPr>
        <w:t xml:space="preserve">07.11.2023 </w:t>
      </w:r>
      <w:r>
        <w:rPr>
          <w:rFonts w:ascii="Liberation Serif" w:hAnsi="Liberation Serif"/>
          <w:color w:val="000000"/>
          <w:sz w:val="28"/>
          <w:szCs w:val="28"/>
        </w:rPr>
        <w:t>)</w:t>
      </w:r>
      <w:proofErr w:type="gramEnd"/>
      <w:r>
        <w:rPr>
          <w:rFonts w:ascii="Liberation Serif" w:hAnsi="Liberation Serif"/>
          <w:color w:val="000000"/>
          <w:sz w:val="28"/>
          <w:szCs w:val="28"/>
        </w:rPr>
        <w:t>.</w:t>
      </w:r>
    </w:p>
    <w:p w14:paraId="009B2411" w14:textId="77777777" w:rsidR="000064BF" w:rsidRDefault="000064BF" w:rsidP="000064BF">
      <w:pPr>
        <w:spacing w:line="276" w:lineRule="auto"/>
        <w:jc w:val="both"/>
        <w:rPr>
          <w:rFonts w:ascii="Liberation Serif" w:hAnsi="Liberation Serif"/>
        </w:rPr>
      </w:pPr>
      <w:r>
        <w:rPr>
          <w:rFonts w:ascii="Liberation Serif" w:hAnsi="Liberation Serif"/>
          <w:color w:val="000000"/>
          <w:sz w:val="28"/>
          <w:szCs w:val="28"/>
        </w:rPr>
        <w:t xml:space="preserve">7. Афанасьев, М. П. Зеленые тренды в бюджетной политике развитых стран мира: зеленый бюджет Франции / М. П. Афанасьев, Н. Н. </w:t>
      </w:r>
      <w:proofErr w:type="spellStart"/>
      <w:r>
        <w:rPr>
          <w:rFonts w:ascii="Liberation Serif" w:hAnsi="Liberation Serif"/>
          <w:color w:val="000000"/>
          <w:sz w:val="28"/>
          <w:szCs w:val="28"/>
        </w:rPr>
        <w:t>Шаш</w:t>
      </w:r>
      <w:proofErr w:type="spellEnd"/>
      <w:r>
        <w:rPr>
          <w:rFonts w:ascii="Liberation Serif" w:hAnsi="Liberation Serif"/>
          <w:color w:val="000000"/>
          <w:sz w:val="28"/>
          <w:szCs w:val="28"/>
        </w:rPr>
        <w:t xml:space="preserve">. — </w:t>
      </w:r>
      <w:proofErr w:type="gramStart"/>
      <w:r>
        <w:rPr>
          <w:rFonts w:ascii="Liberation Serif" w:hAnsi="Liberation Serif"/>
          <w:color w:val="000000"/>
          <w:sz w:val="28"/>
          <w:szCs w:val="28"/>
        </w:rPr>
        <w:t>Текст :</w:t>
      </w:r>
      <w:proofErr w:type="gramEnd"/>
      <w:r>
        <w:rPr>
          <w:rFonts w:ascii="Liberation Serif" w:hAnsi="Liberation Serif"/>
          <w:color w:val="000000"/>
          <w:sz w:val="28"/>
          <w:szCs w:val="28"/>
        </w:rPr>
        <w:t xml:space="preserve"> непосредственный // Финансы. — 2022.  — № 2. — С. 58-64.</w:t>
      </w:r>
    </w:p>
    <w:p w14:paraId="5AC35C6B" w14:textId="77777777" w:rsidR="000064BF" w:rsidRDefault="000064BF" w:rsidP="000064BF">
      <w:pPr>
        <w:spacing w:line="276" w:lineRule="auto"/>
        <w:jc w:val="both"/>
      </w:pPr>
      <w:r>
        <w:rPr>
          <w:rFonts w:ascii="Liberation Serif" w:hAnsi="Liberation Serif"/>
          <w:sz w:val="28"/>
          <w:szCs w:val="28"/>
        </w:rPr>
        <w:t xml:space="preserve">8. Афанасьев, М. П. Навстречу первому "зеленому" федеральному бюджету России: обоснование и разработка / Афанасьев М. П., </w:t>
      </w:r>
      <w:proofErr w:type="spellStart"/>
      <w:r>
        <w:rPr>
          <w:rFonts w:ascii="Liberation Serif" w:hAnsi="Liberation Serif"/>
          <w:sz w:val="28"/>
          <w:szCs w:val="28"/>
        </w:rPr>
        <w:t>Беленчук</w:t>
      </w:r>
      <w:proofErr w:type="spellEnd"/>
      <w:r>
        <w:rPr>
          <w:rFonts w:ascii="Liberation Serif" w:hAnsi="Liberation Serif"/>
          <w:sz w:val="28"/>
          <w:szCs w:val="28"/>
        </w:rPr>
        <w:t xml:space="preserve"> А. А. </w:t>
      </w:r>
      <w:r>
        <w:rPr>
          <w:rFonts w:ascii="Liberation Serif" w:hAnsi="Liberation Serif"/>
          <w:color w:val="000000"/>
          <w:sz w:val="28"/>
          <w:szCs w:val="28"/>
        </w:rPr>
        <w:t>—</w:t>
      </w:r>
      <w:r>
        <w:rPr>
          <w:rFonts w:ascii="Liberation Serif" w:hAnsi="Liberation Serif"/>
          <w:sz w:val="28"/>
          <w:szCs w:val="28"/>
        </w:rPr>
        <w:t xml:space="preserve"> </w:t>
      </w:r>
      <w:proofErr w:type="gramStart"/>
      <w:r>
        <w:rPr>
          <w:rFonts w:ascii="Liberation Serif" w:hAnsi="Liberation Serif"/>
          <w:sz w:val="28"/>
          <w:szCs w:val="28"/>
        </w:rPr>
        <w:t>Текст :</w:t>
      </w:r>
      <w:proofErr w:type="gramEnd"/>
      <w:r>
        <w:rPr>
          <w:rFonts w:ascii="Liberation Serif" w:hAnsi="Liberation Serif"/>
          <w:sz w:val="28"/>
          <w:szCs w:val="28"/>
        </w:rPr>
        <w:t xml:space="preserve"> электронный // Вопросы экономики.  </w:t>
      </w:r>
      <w:r>
        <w:rPr>
          <w:rFonts w:ascii="Liberation Serif" w:hAnsi="Liberation Serif"/>
          <w:color w:val="000000"/>
          <w:sz w:val="28"/>
          <w:szCs w:val="28"/>
        </w:rPr>
        <w:t xml:space="preserve">— </w:t>
      </w:r>
      <w:r>
        <w:rPr>
          <w:rFonts w:ascii="Liberation Serif" w:hAnsi="Liberation Serif"/>
          <w:sz w:val="28"/>
          <w:szCs w:val="28"/>
        </w:rPr>
        <w:t xml:space="preserve">2021. </w:t>
      </w:r>
      <w:r>
        <w:rPr>
          <w:rFonts w:ascii="Liberation Serif" w:hAnsi="Liberation Serif"/>
          <w:color w:val="000000"/>
          <w:sz w:val="28"/>
          <w:szCs w:val="28"/>
        </w:rPr>
        <w:t>—</w:t>
      </w:r>
      <w:r>
        <w:rPr>
          <w:rFonts w:ascii="Liberation Serif" w:hAnsi="Liberation Serif"/>
          <w:sz w:val="28"/>
          <w:szCs w:val="28"/>
        </w:rPr>
        <w:t xml:space="preserve"> № 11. </w:t>
      </w:r>
      <w:r>
        <w:rPr>
          <w:rFonts w:ascii="Liberation Serif" w:hAnsi="Liberation Serif"/>
          <w:color w:val="000000"/>
          <w:sz w:val="28"/>
          <w:szCs w:val="28"/>
        </w:rPr>
        <w:t>—</w:t>
      </w:r>
      <w:r>
        <w:rPr>
          <w:rFonts w:ascii="Liberation Serif" w:hAnsi="Liberation Serif"/>
          <w:sz w:val="28"/>
          <w:szCs w:val="28"/>
        </w:rPr>
        <w:t xml:space="preserve"> С. 71-88.  </w:t>
      </w:r>
      <w:r>
        <w:rPr>
          <w:rFonts w:ascii="Liberation Serif" w:hAnsi="Liberation Serif"/>
          <w:color w:val="000000"/>
          <w:sz w:val="28"/>
          <w:szCs w:val="28"/>
        </w:rPr>
        <w:t>—</w:t>
      </w:r>
      <w:r>
        <w:rPr>
          <w:rFonts w:ascii="Liberation Serif" w:hAnsi="Liberation Serif"/>
          <w:sz w:val="28"/>
          <w:szCs w:val="28"/>
        </w:rPr>
        <w:t xml:space="preserve"> НЭБ E-Library. </w:t>
      </w:r>
      <w:r>
        <w:rPr>
          <w:rFonts w:ascii="Liberation Serif" w:hAnsi="Liberation Serif"/>
          <w:color w:val="000000"/>
          <w:sz w:val="28"/>
          <w:szCs w:val="28"/>
        </w:rPr>
        <w:t>—</w:t>
      </w:r>
      <w:r>
        <w:rPr>
          <w:rFonts w:ascii="Liberation Serif" w:hAnsi="Liberation Serif"/>
          <w:sz w:val="28"/>
          <w:szCs w:val="28"/>
        </w:rPr>
        <w:t xml:space="preserve"> URL:  </w:t>
      </w:r>
      <w:hyperlink r:id="rId16">
        <w:r>
          <w:rPr>
            <w:rFonts w:ascii="Liberation Serif" w:hAnsi="Liberation Serif"/>
            <w:sz w:val="28"/>
            <w:szCs w:val="28"/>
          </w:rPr>
          <w:t>https://elibrary.ru/download/elibrary_47225388_48124978.pdf</w:t>
        </w:r>
      </w:hyperlink>
      <w:r>
        <w:rPr>
          <w:rFonts w:ascii="Liberation Serif" w:hAnsi="Liberation Serif"/>
          <w:sz w:val="28"/>
          <w:szCs w:val="28"/>
        </w:rPr>
        <w:t xml:space="preserve"> </w:t>
      </w:r>
      <w:r>
        <w:rPr>
          <w:rFonts w:ascii="Liberation Serif" w:hAnsi="Liberation Serif"/>
          <w:color w:val="000000"/>
          <w:sz w:val="28"/>
          <w:szCs w:val="28"/>
        </w:rPr>
        <w:t xml:space="preserve">(дата обращения: </w:t>
      </w:r>
      <w:r>
        <w:rPr>
          <w:rFonts w:ascii="Liberation Serif" w:hAnsi="Liberation Serif"/>
          <w:bCs/>
          <w:color w:val="454545"/>
          <w:sz w:val="28"/>
          <w:szCs w:val="28"/>
        </w:rPr>
        <w:t>07.11.2023</w:t>
      </w:r>
      <w:r>
        <w:rPr>
          <w:rFonts w:ascii="Liberation Serif" w:hAnsi="Liberation Serif"/>
          <w:color w:val="000000"/>
          <w:sz w:val="28"/>
          <w:szCs w:val="28"/>
        </w:rPr>
        <w:t>).</w:t>
      </w:r>
    </w:p>
    <w:p w14:paraId="13BD5036" w14:textId="77777777" w:rsidR="000064BF" w:rsidRDefault="000064BF" w:rsidP="000064BF">
      <w:pPr>
        <w:spacing w:line="276" w:lineRule="auto"/>
        <w:jc w:val="both"/>
      </w:pPr>
      <w:r>
        <w:rPr>
          <w:rFonts w:ascii="Liberation Serif" w:hAnsi="Liberation Serif"/>
          <w:color w:val="000000"/>
          <w:sz w:val="28"/>
          <w:szCs w:val="28"/>
        </w:rPr>
        <w:t xml:space="preserve">9. Афанасьев, М. П. От профицитной к дефицитной бюджетной политике / Афанасьев М. П., </w:t>
      </w:r>
      <w:proofErr w:type="spellStart"/>
      <w:r>
        <w:rPr>
          <w:rFonts w:ascii="Liberation Serif" w:hAnsi="Liberation Serif"/>
          <w:color w:val="000000"/>
          <w:sz w:val="28"/>
          <w:szCs w:val="28"/>
        </w:rPr>
        <w:t>Шаш</w:t>
      </w:r>
      <w:proofErr w:type="spellEnd"/>
      <w:r>
        <w:rPr>
          <w:rFonts w:ascii="Liberation Serif" w:hAnsi="Liberation Serif"/>
          <w:color w:val="000000"/>
          <w:sz w:val="28"/>
          <w:szCs w:val="28"/>
        </w:rPr>
        <w:t xml:space="preserve"> Н. Н. — </w:t>
      </w:r>
      <w:proofErr w:type="gramStart"/>
      <w:r>
        <w:rPr>
          <w:rFonts w:ascii="Liberation Serif" w:hAnsi="Liberation Serif"/>
          <w:color w:val="000000"/>
          <w:sz w:val="28"/>
          <w:szCs w:val="28"/>
        </w:rPr>
        <w:t>Текст :</w:t>
      </w:r>
      <w:proofErr w:type="gramEnd"/>
      <w:r>
        <w:rPr>
          <w:rFonts w:ascii="Liberation Serif" w:hAnsi="Liberation Serif"/>
          <w:color w:val="000000"/>
          <w:sz w:val="28"/>
          <w:szCs w:val="28"/>
        </w:rPr>
        <w:t xml:space="preserve"> электронный // Проблемы прогнозирования. — 2021. — № 5. — С. 42-53. — НЭБ E-Library. — URL: </w:t>
      </w:r>
      <w:hyperlink r:id="rId17">
        <w:r>
          <w:rPr>
            <w:rFonts w:ascii="Liberation Serif" w:hAnsi="Liberation Serif"/>
            <w:color w:val="000000"/>
            <w:sz w:val="28"/>
            <w:szCs w:val="28"/>
          </w:rPr>
          <w:t>https://elibrary.ru/download/elibrary_46653224_57166726.pdf</w:t>
        </w:r>
      </w:hyperlink>
      <w:r>
        <w:rPr>
          <w:rFonts w:ascii="Liberation Serif" w:hAnsi="Liberation Serif"/>
          <w:color w:val="000000"/>
          <w:sz w:val="28"/>
          <w:szCs w:val="28"/>
        </w:rPr>
        <w:t xml:space="preserve"> (дата обращения: </w:t>
      </w:r>
      <w:r>
        <w:rPr>
          <w:rFonts w:ascii="Liberation Serif" w:hAnsi="Liberation Serif"/>
          <w:bCs/>
          <w:color w:val="454545"/>
          <w:sz w:val="28"/>
          <w:szCs w:val="28"/>
        </w:rPr>
        <w:t>07.11.2023</w:t>
      </w:r>
      <w:r>
        <w:rPr>
          <w:rFonts w:ascii="Liberation Serif" w:hAnsi="Liberation Serif"/>
          <w:color w:val="000000"/>
          <w:sz w:val="28"/>
          <w:szCs w:val="28"/>
        </w:rPr>
        <w:t>).</w:t>
      </w:r>
    </w:p>
    <w:p w14:paraId="60BAF6AA" w14:textId="77777777" w:rsidR="000064BF" w:rsidRDefault="000064BF" w:rsidP="000064BF">
      <w:pPr>
        <w:jc w:val="both"/>
        <w:rPr>
          <w:sz w:val="28"/>
          <w:szCs w:val="28"/>
        </w:rPr>
      </w:pPr>
      <w:r>
        <w:rPr>
          <w:sz w:val="28"/>
          <w:szCs w:val="28"/>
        </w:rPr>
        <w:lastRenderedPageBreak/>
        <w:t xml:space="preserve">10. Афанасьев, М. П. Новый интеллектуальный вклад в развитие "зеленых" финансов (по страницам </w:t>
      </w:r>
      <w:proofErr w:type="gramStart"/>
      <w:r>
        <w:rPr>
          <w:sz w:val="28"/>
          <w:szCs w:val="28"/>
        </w:rPr>
        <w:t xml:space="preserve">книги:  </w:t>
      </w:r>
      <w:r>
        <w:rPr>
          <w:sz w:val="28"/>
          <w:szCs w:val="28"/>
          <w:lang w:val="en-US"/>
        </w:rPr>
        <w:t>Handbook</w:t>
      </w:r>
      <w:proofErr w:type="gramEnd"/>
      <w:r>
        <w:rPr>
          <w:sz w:val="28"/>
          <w:szCs w:val="28"/>
        </w:rPr>
        <w:t xml:space="preserve"> </w:t>
      </w:r>
      <w:r>
        <w:rPr>
          <w:sz w:val="28"/>
          <w:szCs w:val="28"/>
          <w:lang w:val="en-US"/>
        </w:rPr>
        <w:t>of</w:t>
      </w:r>
      <w:r>
        <w:rPr>
          <w:sz w:val="28"/>
          <w:szCs w:val="28"/>
        </w:rPr>
        <w:t xml:space="preserve"> </w:t>
      </w:r>
      <w:r>
        <w:rPr>
          <w:sz w:val="28"/>
          <w:szCs w:val="28"/>
          <w:lang w:val="en-US"/>
        </w:rPr>
        <w:t>green</w:t>
      </w:r>
      <w:r>
        <w:rPr>
          <w:sz w:val="28"/>
          <w:szCs w:val="28"/>
        </w:rPr>
        <w:t xml:space="preserve"> </w:t>
      </w:r>
      <w:r>
        <w:rPr>
          <w:sz w:val="28"/>
          <w:szCs w:val="28"/>
          <w:lang w:val="en-US"/>
        </w:rPr>
        <w:t>finance</w:t>
      </w:r>
      <w:r>
        <w:rPr>
          <w:sz w:val="28"/>
          <w:szCs w:val="28"/>
        </w:rPr>
        <w:t xml:space="preserve">. </w:t>
      </w:r>
      <w:r>
        <w:rPr>
          <w:sz w:val="28"/>
          <w:szCs w:val="28"/>
          <w:lang w:val="en-US"/>
        </w:rPr>
        <w:t xml:space="preserve">Energy security and sustainable development / ed. Sachs J., Woo W. T., Yoshino N. </w:t>
      </w:r>
      <w:proofErr w:type="gramStart"/>
      <w:r>
        <w:rPr>
          <w:sz w:val="28"/>
          <w:szCs w:val="28"/>
          <w:lang w:val="en-US"/>
        </w:rPr>
        <w:t>Singapore :</w:t>
      </w:r>
      <w:proofErr w:type="gramEnd"/>
      <w:r>
        <w:rPr>
          <w:sz w:val="28"/>
          <w:szCs w:val="28"/>
          <w:lang w:val="en-US"/>
        </w:rPr>
        <w:t xml:space="preserve"> Springer Verlag, 2019. </w:t>
      </w:r>
      <w:r w:rsidRPr="007A7381">
        <w:rPr>
          <w:sz w:val="28"/>
          <w:szCs w:val="28"/>
          <w:lang w:val="en-US"/>
        </w:rPr>
        <w:t xml:space="preserve">718 p.) / </w:t>
      </w:r>
      <w:r>
        <w:rPr>
          <w:sz w:val="28"/>
          <w:szCs w:val="28"/>
        </w:rPr>
        <w:t>М</w:t>
      </w:r>
      <w:r w:rsidRPr="007A7381">
        <w:rPr>
          <w:sz w:val="28"/>
          <w:szCs w:val="28"/>
          <w:lang w:val="en-US"/>
        </w:rPr>
        <w:t xml:space="preserve">. </w:t>
      </w:r>
      <w:r>
        <w:rPr>
          <w:sz w:val="28"/>
          <w:szCs w:val="28"/>
        </w:rPr>
        <w:t>П</w:t>
      </w:r>
      <w:r w:rsidRPr="007A7381">
        <w:rPr>
          <w:sz w:val="28"/>
          <w:szCs w:val="28"/>
          <w:lang w:val="en-US"/>
        </w:rPr>
        <w:t xml:space="preserve">. </w:t>
      </w:r>
      <w:r>
        <w:rPr>
          <w:sz w:val="28"/>
          <w:szCs w:val="28"/>
        </w:rPr>
        <w:t>Афанасьев</w:t>
      </w:r>
      <w:r w:rsidRPr="007A7381">
        <w:rPr>
          <w:sz w:val="28"/>
          <w:szCs w:val="28"/>
          <w:lang w:val="en-US"/>
        </w:rPr>
        <w:t xml:space="preserve">.  </w:t>
      </w:r>
      <w:r w:rsidRPr="007A7381">
        <w:rPr>
          <w:rFonts w:ascii="Liberation Serif" w:hAnsi="Liberation Serif"/>
          <w:color w:val="000000"/>
          <w:sz w:val="28"/>
          <w:szCs w:val="28"/>
          <w:lang w:val="en-US"/>
        </w:rPr>
        <w:t xml:space="preserve">— </w:t>
      </w:r>
      <w:proofErr w:type="gramStart"/>
      <w:r>
        <w:rPr>
          <w:sz w:val="28"/>
          <w:szCs w:val="28"/>
        </w:rPr>
        <w:t>Текст</w:t>
      </w:r>
      <w:r w:rsidRPr="007A7381">
        <w:rPr>
          <w:sz w:val="28"/>
          <w:szCs w:val="28"/>
          <w:lang w:val="en-US"/>
        </w:rPr>
        <w:t xml:space="preserve"> :</w:t>
      </w:r>
      <w:proofErr w:type="gramEnd"/>
      <w:r w:rsidRPr="007A7381">
        <w:rPr>
          <w:sz w:val="28"/>
          <w:szCs w:val="28"/>
          <w:lang w:val="en-US"/>
        </w:rPr>
        <w:t xml:space="preserve"> </w:t>
      </w:r>
      <w:r>
        <w:rPr>
          <w:sz w:val="28"/>
          <w:szCs w:val="28"/>
        </w:rPr>
        <w:t>электронный</w:t>
      </w:r>
      <w:r w:rsidRPr="007A7381">
        <w:rPr>
          <w:sz w:val="28"/>
          <w:szCs w:val="28"/>
          <w:lang w:val="en-US"/>
        </w:rPr>
        <w:t xml:space="preserve"> // </w:t>
      </w:r>
      <w:r>
        <w:rPr>
          <w:sz w:val="28"/>
          <w:szCs w:val="28"/>
        </w:rPr>
        <w:t>Проблемы</w:t>
      </w:r>
      <w:r w:rsidRPr="007A7381">
        <w:rPr>
          <w:sz w:val="28"/>
          <w:szCs w:val="28"/>
          <w:lang w:val="en-US"/>
        </w:rPr>
        <w:t xml:space="preserve"> </w:t>
      </w:r>
      <w:r>
        <w:rPr>
          <w:sz w:val="28"/>
          <w:szCs w:val="28"/>
        </w:rPr>
        <w:t>прогнозирования</w:t>
      </w:r>
      <w:r w:rsidRPr="007A7381">
        <w:rPr>
          <w:sz w:val="28"/>
          <w:szCs w:val="28"/>
          <w:lang w:val="en-US"/>
        </w:rPr>
        <w:t xml:space="preserve">. </w:t>
      </w:r>
      <w:r w:rsidRPr="007A7381">
        <w:rPr>
          <w:rFonts w:ascii="Liberation Serif" w:hAnsi="Liberation Serif"/>
          <w:color w:val="000000"/>
          <w:sz w:val="28"/>
          <w:szCs w:val="28"/>
          <w:lang w:val="en-US"/>
        </w:rPr>
        <w:t>—</w:t>
      </w:r>
      <w:r w:rsidRPr="007A7381">
        <w:rPr>
          <w:sz w:val="28"/>
          <w:szCs w:val="28"/>
          <w:lang w:val="en-US"/>
        </w:rPr>
        <w:t xml:space="preserve"> 2021.  </w:t>
      </w:r>
      <w:r>
        <w:rPr>
          <w:rFonts w:ascii="Liberation Serif" w:hAnsi="Liberation Serif"/>
          <w:color w:val="000000"/>
          <w:sz w:val="28"/>
          <w:szCs w:val="28"/>
        </w:rPr>
        <w:t xml:space="preserve">— </w:t>
      </w:r>
      <w:r>
        <w:rPr>
          <w:sz w:val="28"/>
          <w:szCs w:val="28"/>
        </w:rPr>
        <w:t xml:space="preserve">№ 2.  </w:t>
      </w:r>
      <w:r>
        <w:rPr>
          <w:rFonts w:ascii="Liberation Serif" w:hAnsi="Liberation Serif"/>
          <w:color w:val="000000"/>
          <w:sz w:val="28"/>
          <w:szCs w:val="28"/>
        </w:rPr>
        <w:t xml:space="preserve">— </w:t>
      </w:r>
      <w:r>
        <w:rPr>
          <w:sz w:val="28"/>
          <w:szCs w:val="28"/>
        </w:rPr>
        <w:t>С. 16</w:t>
      </w:r>
      <w:r>
        <w:rPr>
          <w:color w:val="000000"/>
          <w:sz w:val="28"/>
          <w:szCs w:val="28"/>
        </w:rPr>
        <w:t xml:space="preserve">3-166. </w:t>
      </w:r>
      <w:r>
        <w:rPr>
          <w:rFonts w:ascii="Liberation Serif" w:hAnsi="Liberation Serif"/>
          <w:color w:val="000000"/>
          <w:sz w:val="28"/>
          <w:szCs w:val="28"/>
        </w:rPr>
        <w:t>—</w:t>
      </w:r>
      <w:r>
        <w:rPr>
          <w:color w:val="000000"/>
          <w:sz w:val="28"/>
          <w:szCs w:val="28"/>
        </w:rPr>
        <w:t xml:space="preserve"> НЭБ E-Library. </w:t>
      </w:r>
      <w:r>
        <w:rPr>
          <w:rFonts w:ascii="Liberation Serif" w:hAnsi="Liberation Serif"/>
          <w:color w:val="000000"/>
          <w:sz w:val="28"/>
          <w:szCs w:val="28"/>
        </w:rPr>
        <w:t>—</w:t>
      </w:r>
      <w:r>
        <w:rPr>
          <w:color w:val="000000"/>
          <w:sz w:val="28"/>
          <w:szCs w:val="28"/>
        </w:rPr>
        <w:t xml:space="preserve">  URL: </w:t>
      </w:r>
      <w:hyperlink r:id="rId18">
        <w:r>
          <w:rPr>
            <w:color w:val="000000"/>
            <w:sz w:val="28"/>
            <w:szCs w:val="28"/>
          </w:rPr>
          <w:t>https://elibrary.ru/download/elibrary_45558724_90794503.pdf</w:t>
        </w:r>
      </w:hyperlink>
      <w:r>
        <w:rPr>
          <w:color w:val="000000"/>
          <w:sz w:val="28"/>
          <w:szCs w:val="28"/>
        </w:rPr>
        <w:t xml:space="preserve"> (дата обращения: </w:t>
      </w:r>
      <w:r>
        <w:rPr>
          <w:rFonts w:ascii="Liberation Serif" w:hAnsi="Liberation Serif"/>
          <w:bCs/>
          <w:color w:val="454545"/>
          <w:sz w:val="28"/>
          <w:szCs w:val="28"/>
        </w:rPr>
        <w:t>07.11.2023</w:t>
      </w:r>
      <w:r>
        <w:rPr>
          <w:color w:val="000000"/>
          <w:sz w:val="28"/>
          <w:szCs w:val="28"/>
        </w:rPr>
        <w:t>).</w:t>
      </w:r>
    </w:p>
    <w:p w14:paraId="7F95C9CC" w14:textId="77777777" w:rsidR="000064BF" w:rsidRPr="000064BF" w:rsidRDefault="000064BF" w:rsidP="000064BF">
      <w:pPr>
        <w:jc w:val="both"/>
        <w:rPr>
          <w:sz w:val="28"/>
          <w:szCs w:val="28"/>
        </w:rPr>
      </w:pPr>
      <w:r>
        <w:rPr>
          <w:sz w:val="28"/>
          <w:szCs w:val="28"/>
        </w:rPr>
        <w:t>11</w:t>
      </w:r>
      <w:r w:rsidRPr="000064BF">
        <w:rPr>
          <w:sz w:val="28"/>
          <w:szCs w:val="28"/>
        </w:rPr>
        <w:t>.</w:t>
      </w:r>
      <w:r w:rsidRPr="000064BF">
        <w:rPr>
          <w:rStyle w:val="af7"/>
          <w:rFonts w:eastAsiaTheme="majorEastAsia"/>
          <w:b w:val="0"/>
          <w:bCs w:val="0"/>
          <w:color w:val="000000"/>
          <w:sz w:val="28"/>
          <w:szCs w:val="28"/>
        </w:rPr>
        <w:t xml:space="preserve"> Макашина, О. В. Технологии управления государственными и муниципальными </w:t>
      </w:r>
      <w:proofErr w:type="gramStart"/>
      <w:r w:rsidRPr="000064BF">
        <w:rPr>
          <w:rStyle w:val="af7"/>
          <w:rFonts w:eastAsiaTheme="majorEastAsia"/>
          <w:b w:val="0"/>
          <w:bCs w:val="0"/>
          <w:color w:val="000000"/>
          <w:sz w:val="28"/>
          <w:szCs w:val="28"/>
        </w:rPr>
        <w:t>финансами :</w:t>
      </w:r>
      <w:proofErr w:type="gramEnd"/>
      <w:r w:rsidRPr="000064BF">
        <w:rPr>
          <w:rStyle w:val="af7"/>
          <w:rFonts w:eastAsiaTheme="majorEastAsia"/>
          <w:b w:val="0"/>
          <w:bCs w:val="0"/>
          <w:color w:val="000000"/>
          <w:sz w:val="28"/>
          <w:szCs w:val="28"/>
        </w:rPr>
        <w:t xml:space="preserve"> учеб. пособие / О. В. Макашина ; </w:t>
      </w:r>
      <w:proofErr w:type="spellStart"/>
      <w:r w:rsidRPr="000064BF">
        <w:rPr>
          <w:rStyle w:val="af7"/>
          <w:rFonts w:eastAsiaTheme="majorEastAsia"/>
          <w:b w:val="0"/>
          <w:bCs w:val="0"/>
          <w:color w:val="000000"/>
          <w:sz w:val="28"/>
          <w:szCs w:val="28"/>
        </w:rPr>
        <w:t>Финуниверситет</w:t>
      </w:r>
      <w:proofErr w:type="spellEnd"/>
      <w:r w:rsidRPr="000064BF">
        <w:rPr>
          <w:rStyle w:val="af7"/>
          <w:rFonts w:eastAsiaTheme="majorEastAsia"/>
          <w:b w:val="0"/>
          <w:bCs w:val="0"/>
          <w:color w:val="000000"/>
          <w:sz w:val="28"/>
          <w:szCs w:val="28"/>
        </w:rPr>
        <w:t xml:space="preserve">. — </w:t>
      </w:r>
      <w:proofErr w:type="gramStart"/>
      <w:r w:rsidRPr="000064BF">
        <w:rPr>
          <w:rStyle w:val="af7"/>
          <w:rFonts w:eastAsiaTheme="majorEastAsia"/>
          <w:b w:val="0"/>
          <w:bCs w:val="0"/>
          <w:color w:val="000000"/>
          <w:sz w:val="28"/>
          <w:szCs w:val="28"/>
        </w:rPr>
        <w:t>Москва :</w:t>
      </w:r>
      <w:proofErr w:type="gramEnd"/>
      <w:r w:rsidRPr="000064BF">
        <w:rPr>
          <w:rStyle w:val="af7"/>
          <w:rFonts w:eastAsiaTheme="majorEastAsia"/>
          <w:b w:val="0"/>
          <w:bCs w:val="0"/>
          <w:color w:val="000000"/>
          <w:sz w:val="28"/>
          <w:szCs w:val="28"/>
        </w:rPr>
        <w:t xml:space="preserve"> </w:t>
      </w:r>
      <w:proofErr w:type="spellStart"/>
      <w:r w:rsidRPr="000064BF">
        <w:rPr>
          <w:rStyle w:val="af7"/>
          <w:rFonts w:eastAsiaTheme="majorEastAsia"/>
          <w:b w:val="0"/>
          <w:bCs w:val="0"/>
          <w:color w:val="000000"/>
          <w:sz w:val="28"/>
          <w:szCs w:val="28"/>
        </w:rPr>
        <w:t>КноРус</w:t>
      </w:r>
      <w:proofErr w:type="spellEnd"/>
      <w:r w:rsidRPr="000064BF">
        <w:rPr>
          <w:rStyle w:val="af7"/>
          <w:rFonts w:eastAsiaTheme="majorEastAsia"/>
          <w:b w:val="0"/>
          <w:bCs w:val="0"/>
          <w:color w:val="000000"/>
          <w:sz w:val="28"/>
          <w:szCs w:val="28"/>
        </w:rPr>
        <w:t xml:space="preserve">, 2024. — 171 с. — ISBN 978-5-406-12263-1. — ЭБС BOOK.RU. — URL: https://book.ru/book/950947 (дата обращения: </w:t>
      </w:r>
      <w:r w:rsidRPr="000064BF">
        <w:rPr>
          <w:rStyle w:val="af7"/>
          <w:rFonts w:ascii="Liberation Serif" w:hAnsi="Liberation Serif"/>
          <w:b w:val="0"/>
          <w:bCs w:val="0"/>
          <w:color w:val="454545"/>
          <w:sz w:val="28"/>
          <w:szCs w:val="28"/>
        </w:rPr>
        <w:t>07.11.2023</w:t>
      </w:r>
      <w:r w:rsidRPr="000064BF">
        <w:rPr>
          <w:rStyle w:val="af7"/>
          <w:rFonts w:eastAsiaTheme="majorEastAsia"/>
          <w:b w:val="0"/>
          <w:bCs w:val="0"/>
          <w:color w:val="000000"/>
          <w:sz w:val="28"/>
          <w:szCs w:val="28"/>
        </w:rPr>
        <w:t xml:space="preserve">). — </w:t>
      </w:r>
      <w:proofErr w:type="gramStart"/>
      <w:r w:rsidRPr="000064BF">
        <w:rPr>
          <w:rStyle w:val="af7"/>
          <w:rFonts w:eastAsiaTheme="majorEastAsia"/>
          <w:b w:val="0"/>
          <w:bCs w:val="0"/>
          <w:color w:val="000000"/>
          <w:sz w:val="28"/>
          <w:szCs w:val="28"/>
        </w:rPr>
        <w:t>Текст :</w:t>
      </w:r>
      <w:proofErr w:type="gramEnd"/>
      <w:r w:rsidRPr="000064BF">
        <w:rPr>
          <w:rStyle w:val="af7"/>
          <w:rFonts w:eastAsiaTheme="majorEastAsia"/>
          <w:b w:val="0"/>
          <w:bCs w:val="0"/>
          <w:color w:val="000000"/>
          <w:sz w:val="28"/>
          <w:szCs w:val="28"/>
        </w:rPr>
        <w:t xml:space="preserve"> электронный.</w:t>
      </w:r>
    </w:p>
    <w:p w14:paraId="306B827C" w14:textId="77777777" w:rsidR="000064BF" w:rsidRPr="000064BF" w:rsidRDefault="000064BF" w:rsidP="000064BF">
      <w:pPr>
        <w:jc w:val="both"/>
        <w:rPr>
          <w:rStyle w:val="af7"/>
          <w:rFonts w:eastAsiaTheme="majorEastAsia"/>
          <w:b w:val="0"/>
          <w:bCs w:val="0"/>
          <w:color w:val="000000"/>
          <w:sz w:val="28"/>
          <w:szCs w:val="28"/>
        </w:rPr>
      </w:pPr>
      <w:r w:rsidRPr="000064BF">
        <w:rPr>
          <w:rStyle w:val="af7"/>
          <w:rFonts w:eastAsiaTheme="majorEastAsia"/>
          <w:b w:val="0"/>
          <w:bCs w:val="0"/>
          <w:color w:val="000000"/>
          <w:sz w:val="28"/>
          <w:szCs w:val="28"/>
        </w:rPr>
        <w:t xml:space="preserve">12. </w:t>
      </w:r>
      <w:proofErr w:type="spellStart"/>
      <w:r w:rsidRPr="000064BF">
        <w:rPr>
          <w:rStyle w:val="af7"/>
          <w:rFonts w:eastAsiaTheme="majorEastAsia"/>
          <w:b w:val="0"/>
          <w:bCs w:val="0"/>
          <w:color w:val="000000"/>
          <w:sz w:val="28"/>
          <w:szCs w:val="28"/>
        </w:rPr>
        <w:t>Соменкова</w:t>
      </w:r>
      <w:proofErr w:type="spellEnd"/>
      <w:r w:rsidRPr="000064BF">
        <w:rPr>
          <w:rStyle w:val="af7"/>
          <w:rFonts w:eastAsiaTheme="majorEastAsia"/>
          <w:b w:val="0"/>
          <w:bCs w:val="0"/>
          <w:color w:val="000000"/>
          <w:sz w:val="28"/>
          <w:szCs w:val="28"/>
        </w:rPr>
        <w:t xml:space="preserve">, Н. С. Принятие и исполнение государственных </w:t>
      </w:r>
      <w:proofErr w:type="gramStart"/>
      <w:r w:rsidRPr="000064BF">
        <w:rPr>
          <w:rStyle w:val="af7"/>
          <w:rFonts w:eastAsiaTheme="majorEastAsia"/>
          <w:b w:val="0"/>
          <w:bCs w:val="0"/>
          <w:color w:val="000000"/>
          <w:sz w:val="28"/>
          <w:szCs w:val="28"/>
        </w:rPr>
        <w:t>решений :</w:t>
      </w:r>
      <w:proofErr w:type="gramEnd"/>
      <w:r w:rsidRPr="000064BF">
        <w:rPr>
          <w:rStyle w:val="af7"/>
          <w:rFonts w:eastAsiaTheme="majorEastAsia"/>
          <w:b w:val="0"/>
          <w:bCs w:val="0"/>
          <w:color w:val="000000"/>
          <w:sz w:val="28"/>
          <w:szCs w:val="28"/>
        </w:rPr>
        <w:t xml:space="preserve"> учеб.-</w:t>
      </w:r>
      <w:proofErr w:type="spellStart"/>
      <w:r w:rsidRPr="000064BF">
        <w:rPr>
          <w:rStyle w:val="af7"/>
          <w:rFonts w:eastAsiaTheme="majorEastAsia"/>
          <w:b w:val="0"/>
          <w:bCs w:val="0"/>
          <w:color w:val="000000"/>
          <w:sz w:val="28"/>
          <w:szCs w:val="28"/>
        </w:rPr>
        <w:t>методич</w:t>
      </w:r>
      <w:proofErr w:type="spellEnd"/>
      <w:r w:rsidRPr="000064BF">
        <w:rPr>
          <w:rStyle w:val="af7"/>
          <w:rFonts w:eastAsiaTheme="majorEastAsia"/>
          <w:b w:val="0"/>
          <w:bCs w:val="0"/>
          <w:color w:val="000000"/>
          <w:sz w:val="28"/>
          <w:szCs w:val="28"/>
        </w:rPr>
        <w:t xml:space="preserve">. пособие / Н. С. </w:t>
      </w:r>
      <w:proofErr w:type="spellStart"/>
      <w:r w:rsidRPr="000064BF">
        <w:rPr>
          <w:rStyle w:val="af7"/>
          <w:rFonts w:eastAsiaTheme="majorEastAsia"/>
          <w:b w:val="0"/>
          <w:bCs w:val="0"/>
          <w:color w:val="000000"/>
          <w:sz w:val="28"/>
          <w:szCs w:val="28"/>
        </w:rPr>
        <w:t>Соменкова</w:t>
      </w:r>
      <w:proofErr w:type="spellEnd"/>
      <w:r w:rsidRPr="000064BF">
        <w:rPr>
          <w:rStyle w:val="af7"/>
          <w:rFonts w:eastAsiaTheme="majorEastAsia"/>
          <w:b w:val="0"/>
          <w:bCs w:val="0"/>
          <w:color w:val="000000"/>
          <w:sz w:val="28"/>
          <w:szCs w:val="28"/>
        </w:rPr>
        <w:t xml:space="preserve">, А. В. Купцов. — Нижний </w:t>
      </w:r>
      <w:proofErr w:type="gramStart"/>
      <w:r w:rsidRPr="000064BF">
        <w:rPr>
          <w:rStyle w:val="af7"/>
          <w:rFonts w:eastAsiaTheme="majorEastAsia"/>
          <w:b w:val="0"/>
          <w:bCs w:val="0"/>
          <w:color w:val="000000"/>
          <w:sz w:val="28"/>
          <w:szCs w:val="28"/>
        </w:rPr>
        <w:t>Новгород :</w:t>
      </w:r>
      <w:proofErr w:type="gramEnd"/>
      <w:r w:rsidRPr="000064BF">
        <w:rPr>
          <w:rStyle w:val="af7"/>
          <w:rFonts w:eastAsiaTheme="majorEastAsia"/>
          <w:b w:val="0"/>
          <w:bCs w:val="0"/>
          <w:color w:val="000000"/>
          <w:sz w:val="28"/>
          <w:szCs w:val="28"/>
        </w:rPr>
        <w:t xml:space="preserve"> ННГУ им. Н. И. Лобачевского, 2020. — 42 с. — ЭБС Лань.  — </w:t>
      </w:r>
      <w:r w:rsidRPr="000064BF">
        <w:rPr>
          <w:rStyle w:val="af7"/>
          <w:rFonts w:ascii="Liberation Serif" w:eastAsiaTheme="majorEastAsia" w:hAnsi="Liberation Serif"/>
          <w:b w:val="0"/>
          <w:bCs w:val="0"/>
          <w:sz w:val="28"/>
          <w:szCs w:val="28"/>
        </w:rPr>
        <w:t xml:space="preserve">URL: https://e.lanbook.com/book/191676 (дата обращения: </w:t>
      </w:r>
      <w:r w:rsidRPr="000064BF">
        <w:rPr>
          <w:rStyle w:val="af7"/>
          <w:rFonts w:ascii="Liberation Serif" w:hAnsi="Liberation Serif"/>
          <w:b w:val="0"/>
          <w:bCs w:val="0"/>
          <w:color w:val="454545"/>
          <w:sz w:val="28"/>
          <w:szCs w:val="28"/>
        </w:rPr>
        <w:t>07.11.2023</w:t>
      </w:r>
      <w:r w:rsidRPr="000064BF">
        <w:rPr>
          <w:rStyle w:val="af7"/>
          <w:rFonts w:ascii="Liberation Serif" w:eastAsiaTheme="majorEastAsia" w:hAnsi="Liberation Serif"/>
          <w:b w:val="0"/>
          <w:bCs w:val="0"/>
          <w:sz w:val="28"/>
          <w:szCs w:val="28"/>
        </w:rPr>
        <w:t>).</w:t>
      </w:r>
      <w:r w:rsidRPr="000064BF">
        <w:rPr>
          <w:rStyle w:val="af7"/>
          <w:rFonts w:eastAsiaTheme="majorEastAsia"/>
          <w:b w:val="0"/>
          <w:bCs w:val="0"/>
          <w:sz w:val="28"/>
          <w:szCs w:val="28"/>
        </w:rPr>
        <w:t xml:space="preserve"> —</w:t>
      </w:r>
      <w:r w:rsidRPr="000064BF">
        <w:rPr>
          <w:rStyle w:val="af7"/>
          <w:rFonts w:eastAsiaTheme="majorEastAsia"/>
          <w:b w:val="0"/>
          <w:bCs w:val="0"/>
          <w:color w:val="000000"/>
          <w:sz w:val="28"/>
          <w:szCs w:val="28"/>
        </w:rPr>
        <w:t xml:space="preserve"> </w:t>
      </w:r>
      <w:proofErr w:type="gramStart"/>
      <w:r w:rsidRPr="000064BF">
        <w:rPr>
          <w:rStyle w:val="af7"/>
          <w:rFonts w:eastAsiaTheme="majorEastAsia"/>
          <w:b w:val="0"/>
          <w:bCs w:val="0"/>
          <w:color w:val="000000"/>
          <w:sz w:val="28"/>
          <w:szCs w:val="28"/>
        </w:rPr>
        <w:t>Текст :</w:t>
      </w:r>
      <w:proofErr w:type="gramEnd"/>
      <w:r w:rsidRPr="000064BF">
        <w:rPr>
          <w:rStyle w:val="af7"/>
          <w:rFonts w:eastAsiaTheme="majorEastAsia"/>
          <w:b w:val="0"/>
          <w:bCs w:val="0"/>
          <w:color w:val="000000"/>
          <w:sz w:val="28"/>
          <w:szCs w:val="28"/>
        </w:rPr>
        <w:t xml:space="preserve"> электронный.</w:t>
      </w:r>
    </w:p>
    <w:p w14:paraId="27798DC4" w14:textId="77777777" w:rsidR="000064BF" w:rsidRPr="000064BF" w:rsidRDefault="000064BF" w:rsidP="000064BF">
      <w:pPr>
        <w:jc w:val="both"/>
        <w:rPr>
          <w:rStyle w:val="af7"/>
          <w:rFonts w:eastAsiaTheme="majorEastAsia"/>
          <w:b w:val="0"/>
          <w:bCs w:val="0"/>
          <w:color w:val="000000"/>
          <w:sz w:val="28"/>
          <w:szCs w:val="28"/>
        </w:rPr>
      </w:pPr>
      <w:r w:rsidRPr="000064BF">
        <w:rPr>
          <w:rStyle w:val="af7"/>
          <w:rFonts w:eastAsiaTheme="majorEastAsia"/>
          <w:b w:val="0"/>
          <w:bCs w:val="0"/>
          <w:color w:val="000000"/>
          <w:sz w:val="28"/>
          <w:szCs w:val="28"/>
        </w:rPr>
        <w:t xml:space="preserve">13. Воронцовский, А. В.  Управление </w:t>
      </w:r>
      <w:proofErr w:type="gramStart"/>
      <w:r w:rsidRPr="000064BF">
        <w:rPr>
          <w:rStyle w:val="af7"/>
          <w:rFonts w:eastAsiaTheme="majorEastAsia"/>
          <w:b w:val="0"/>
          <w:bCs w:val="0"/>
          <w:color w:val="000000"/>
          <w:sz w:val="28"/>
          <w:szCs w:val="28"/>
        </w:rPr>
        <w:t>рисками :</w:t>
      </w:r>
      <w:proofErr w:type="gramEnd"/>
      <w:r w:rsidRPr="000064BF">
        <w:rPr>
          <w:rStyle w:val="af7"/>
          <w:rFonts w:eastAsiaTheme="majorEastAsia"/>
          <w:b w:val="0"/>
          <w:bCs w:val="0"/>
          <w:color w:val="000000"/>
          <w:sz w:val="28"/>
          <w:szCs w:val="28"/>
        </w:rPr>
        <w:t xml:space="preserve"> учеб. и практикум для вузов / А. В. Воронцовский. — 2-е изд. — </w:t>
      </w:r>
      <w:proofErr w:type="gramStart"/>
      <w:r w:rsidRPr="000064BF">
        <w:rPr>
          <w:rStyle w:val="af7"/>
          <w:rFonts w:eastAsiaTheme="majorEastAsia"/>
          <w:b w:val="0"/>
          <w:bCs w:val="0"/>
          <w:color w:val="000000"/>
          <w:sz w:val="28"/>
          <w:szCs w:val="28"/>
        </w:rPr>
        <w:t>Москва :</w:t>
      </w:r>
      <w:proofErr w:type="gramEnd"/>
      <w:r w:rsidRPr="000064BF">
        <w:rPr>
          <w:rStyle w:val="af7"/>
          <w:rFonts w:eastAsiaTheme="majorEastAsia"/>
          <w:b w:val="0"/>
          <w:bCs w:val="0"/>
          <w:color w:val="000000"/>
          <w:sz w:val="28"/>
          <w:szCs w:val="28"/>
        </w:rPr>
        <w:t xml:space="preserve"> </w:t>
      </w:r>
      <w:proofErr w:type="spellStart"/>
      <w:r w:rsidRPr="000064BF">
        <w:rPr>
          <w:rStyle w:val="af7"/>
          <w:rFonts w:eastAsiaTheme="majorEastAsia"/>
          <w:b w:val="0"/>
          <w:bCs w:val="0"/>
          <w:color w:val="000000"/>
          <w:sz w:val="28"/>
          <w:szCs w:val="28"/>
        </w:rPr>
        <w:t>Юрайт</w:t>
      </w:r>
      <w:proofErr w:type="spellEnd"/>
      <w:r w:rsidRPr="000064BF">
        <w:rPr>
          <w:rStyle w:val="af7"/>
          <w:rFonts w:eastAsiaTheme="majorEastAsia"/>
          <w:b w:val="0"/>
          <w:bCs w:val="0"/>
          <w:color w:val="000000"/>
          <w:sz w:val="28"/>
          <w:szCs w:val="28"/>
        </w:rPr>
        <w:t xml:space="preserve">, 2023. — 485 с. — (Высшее образование). — ISBN 978-5-534-12206-0. — Образовательная платформа </w:t>
      </w:r>
      <w:proofErr w:type="spellStart"/>
      <w:r w:rsidRPr="000064BF">
        <w:rPr>
          <w:rStyle w:val="af7"/>
          <w:rFonts w:eastAsiaTheme="majorEastAsia"/>
          <w:b w:val="0"/>
          <w:bCs w:val="0"/>
          <w:color w:val="000000"/>
          <w:sz w:val="28"/>
          <w:szCs w:val="28"/>
        </w:rPr>
        <w:t>Юрайт</w:t>
      </w:r>
      <w:proofErr w:type="spellEnd"/>
      <w:r w:rsidRPr="000064BF">
        <w:rPr>
          <w:rStyle w:val="af7"/>
          <w:rFonts w:eastAsiaTheme="majorEastAsia"/>
          <w:b w:val="0"/>
          <w:bCs w:val="0"/>
          <w:color w:val="000000"/>
          <w:sz w:val="28"/>
          <w:szCs w:val="28"/>
        </w:rPr>
        <w:t xml:space="preserve">. — </w:t>
      </w:r>
      <w:r w:rsidRPr="000064BF">
        <w:rPr>
          <w:rStyle w:val="af7"/>
          <w:rFonts w:ascii="Liberation Serif" w:eastAsiaTheme="majorEastAsia" w:hAnsi="Liberation Serif"/>
          <w:b w:val="0"/>
          <w:bCs w:val="0"/>
          <w:color w:val="000000"/>
          <w:sz w:val="28"/>
          <w:szCs w:val="28"/>
        </w:rPr>
        <w:t>URL:</w:t>
      </w:r>
      <w:hyperlink r:id="rId19">
        <w:r w:rsidRPr="000064BF">
          <w:rPr>
            <w:rFonts w:ascii="Liberation Serif" w:eastAsiaTheme="majorEastAsia" w:hAnsi="Liberation Serif"/>
            <w:color w:val="000000"/>
            <w:sz w:val="28"/>
            <w:szCs w:val="28"/>
          </w:rPr>
          <w:t>https://urait.ru/bcode/511534</w:t>
        </w:r>
      </w:hyperlink>
      <w:r w:rsidRPr="000064BF">
        <w:rPr>
          <w:rStyle w:val="af7"/>
          <w:rFonts w:ascii="Liberation Serif" w:eastAsiaTheme="majorEastAsia" w:hAnsi="Liberation Serif"/>
          <w:b w:val="0"/>
          <w:bCs w:val="0"/>
          <w:color w:val="000000"/>
          <w:sz w:val="28"/>
          <w:szCs w:val="28"/>
        </w:rPr>
        <w:t xml:space="preserve"> (дата обращения: </w:t>
      </w:r>
      <w:r w:rsidRPr="000064BF">
        <w:rPr>
          <w:rStyle w:val="af7"/>
          <w:rFonts w:ascii="Liberation Serif" w:hAnsi="Liberation Serif"/>
          <w:b w:val="0"/>
          <w:bCs w:val="0"/>
          <w:color w:val="454545"/>
          <w:sz w:val="28"/>
          <w:szCs w:val="28"/>
        </w:rPr>
        <w:t>07.11.2023</w:t>
      </w:r>
      <w:r w:rsidRPr="000064BF">
        <w:rPr>
          <w:rStyle w:val="af7"/>
          <w:rFonts w:ascii="Liberation Serif" w:eastAsiaTheme="majorEastAsia" w:hAnsi="Liberation Serif"/>
          <w:b w:val="0"/>
          <w:bCs w:val="0"/>
          <w:color w:val="000000"/>
          <w:sz w:val="28"/>
          <w:szCs w:val="28"/>
        </w:rPr>
        <w:t>).</w:t>
      </w:r>
      <w:r w:rsidRPr="000064BF">
        <w:rPr>
          <w:rStyle w:val="af7"/>
          <w:rFonts w:eastAsiaTheme="majorEastAsia"/>
          <w:b w:val="0"/>
          <w:bCs w:val="0"/>
          <w:color w:val="000000"/>
          <w:sz w:val="28"/>
          <w:szCs w:val="28"/>
        </w:rPr>
        <w:t xml:space="preserve"> — </w:t>
      </w:r>
      <w:proofErr w:type="gramStart"/>
      <w:r w:rsidRPr="000064BF">
        <w:rPr>
          <w:rStyle w:val="af7"/>
          <w:rFonts w:eastAsiaTheme="majorEastAsia"/>
          <w:b w:val="0"/>
          <w:bCs w:val="0"/>
          <w:color w:val="000000"/>
          <w:sz w:val="28"/>
          <w:szCs w:val="28"/>
        </w:rPr>
        <w:t>Текст :</w:t>
      </w:r>
      <w:proofErr w:type="gramEnd"/>
      <w:r w:rsidRPr="000064BF">
        <w:rPr>
          <w:rStyle w:val="af7"/>
          <w:rFonts w:eastAsiaTheme="majorEastAsia"/>
          <w:b w:val="0"/>
          <w:bCs w:val="0"/>
          <w:color w:val="000000"/>
          <w:sz w:val="28"/>
          <w:szCs w:val="28"/>
        </w:rPr>
        <w:t xml:space="preserve"> электронный.</w:t>
      </w:r>
    </w:p>
    <w:p w14:paraId="7D404CF3" w14:textId="77777777" w:rsidR="000064BF" w:rsidRPr="000064BF" w:rsidRDefault="000064BF" w:rsidP="000064BF">
      <w:pPr>
        <w:jc w:val="both"/>
        <w:rPr>
          <w:sz w:val="28"/>
          <w:szCs w:val="28"/>
        </w:rPr>
      </w:pPr>
      <w:r w:rsidRPr="000064BF">
        <w:rPr>
          <w:rStyle w:val="af7"/>
          <w:rFonts w:eastAsiaTheme="majorEastAsia"/>
          <w:b w:val="0"/>
          <w:bCs w:val="0"/>
          <w:color w:val="000000"/>
          <w:sz w:val="28"/>
          <w:szCs w:val="28"/>
        </w:rPr>
        <w:t xml:space="preserve">14. Цифровая экономика </w:t>
      </w:r>
      <w:proofErr w:type="gramStart"/>
      <w:r w:rsidRPr="000064BF">
        <w:rPr>
          <w:rStyle w:val="af7"/>
          <w:rFonts w:eastAsiaTheme="majorEastAsia"/>
          <w:b w:val="0"/>
          <w:bCs w:val="0"/>
          <w:color w:val="000000"/>
          <w:sz w:val="28"/>
          <w:szCs w:val="28"/>
        </w:rPr>
        <w:t>2023 :</w:t>
      </w:r>
      <w:proofErr w:type="gramEnd"/>
      <w:r w:rsidRPr="000064BF">
        <w:rPr>
          <w:rStyle w:val="af7"/>
          <w:rFonts w:eastAsiaTheme="majorEastAsia"/>
          <w:b w:val="0"/>
          <w:bCs w:val="0"/>
          <w:color w:val="000000"/>
          <w:sz w:val="28"/>
          <w:szCs w:val="28"/>
        </w:rPr>
        <w:t xml:space="preserve"> краткий стат. сб. / Г. И. Абдрахманова, С. А. Васильковский, К. О. Вишневский [и др.] ; под общ. ред. Н. Ю. Анисимова [и др.] ; Нац. </w:t>
      </w:r>
      <w:proofErr w:type="spellStart"/>
      <w:r w:rsidRPr="000064BF">
        <w:rPr>
          <w:rStyle w:val="af7"/>
          <w:rFonts w:eastAsiaTheme="majorEastAsia"/>
          <w:b w:val="0"/>
          <w:bCs w:val="0"/>
          <w:color w:val="000000"/>
          <w:sz w:val="28"/>
          <w:szCs w:val="28"/>
        </w:rPr>
        <w:t>исслед</w:t>
      </w:r>
      <w:proofErr w:type="spellEnd"/>
      <w:r w:rsidRPr="000064BF">
        <w:rPr>
          <w:rStyle w:val="af7"/>
          <w:rFonts w:eastAsiaTheme="majorEastAsia"/>
          <w:b w:val="0"/>
          <w:bCs w:val="0"/>
          <w:color w:val="000000"/>
          <w:sz w:val="28"/>
          <w:szCs w:val="28"/>
        </w:rPr>
        <w:t xml:space="preserve">. ун-т «Высшая школа экономики».  </w:t>
      </w:r>
      <w:r w:rsidRPr="000064BF">
        <w:rPr>
          <w:rStyle w:val="af7"/>
          <w:rFonts w:ascii="Liberation Serif" w:hAnsi="Liberation Serif"/>
          <w:b w:val="0"/>
          <w:bCs w:val="0"/>
          <w:color w:val="000000"/>
          <w:sz w:val="28"/>
          <w:szCs w:val="28"/>
        </w:rPr>
        <w:t xml:space="preserve">— </w:t>
      </w:r>
      <w:proofErr w:type="gramStart"/>
      <w:r w:rsidRPr="000064BF">
        <w:rPr>
          <w:rStyle w:val="af7"/>
          <w:rFonts w:eastAsiaTheme="majorEastAsia"/>
          <w:b w:val="0"/>
          <w:bCs w:val="0"/>
          <w:color w:val="000000"/>
          <w:sz w:val="28"/>
          <w:szCs w:val="28"/>
        </w:rPr>
        <w:t>Москва :</w:t>
      </w:r>
      <w:proofErr w:type="gramEnd"/>
      <w:r w:rsidRPr="000064BF">
        <w:rPr>
          <w:rStyle w:val="af7"/>
          <w:rFonts w:eastAsiaTheme="majorEastAsia"/>
          <w:b w:val="0"/>
          <w:bCs w:val="0"/>
          <w:color w:val="000000"/>
          <w:sz w:val="28"/>
          <w:szCs w:val="28"/>
        </w:rPr>
        <w:t xml:space="preserve"> НИУ ВШЭ, 2023. </w:t>
      </w:r>
      <w:r w:rsidRPr="000064BF">
        <w:rPr>
          <w:rStyle w:val="af7"/>
          <w:rFonts w:ascii="Liberation Serif" w:hAnsi="Liberation Serif"/>
          <w:b w:val="0"/>
          <w:bCs w:val="0"/>
          <w:color w:val="000000"/>
          <w:sz w:val="28"/>
          <w:szCs w:val="28"/>
        </w:rPr>
        <w:t>—</w:t>
      </w:r>
      <w:r w:rsidRPr="000064BF">
        <w:rPr>
          <w:rStyle w:val="af7"/>
          <w:rFonts w:eastAsiaTheme="majorEastAsia"/>
          <w:b w:val="0"/>
          <w:bCs w:val="0"/>
          <w:color w:val="000000"/>
          <w:sz w:val="28"/>
          <w:szCs w:val="28"/>
        </w:rPr>
        <w:t xml:space="preserve"> 120 с. </w:t>
      </w:r>
      <w:r w:rsidRPr="000064BF">
        <w:rPr>
          <w:rStyle w:val="af7"/>
          <w:rFonts w:ascii="Liberation Serif" w:hAnsi="Liberation Serif"/>
          <w:b w:val="0"/>
          <w:bCs w:val="0"/>
          <w:color w:val="000000"/>
          <w:sz w:val="28"/>
          <w:szCs w:val="28"/>
        </w:rPr>
        <w:t xml:space="preserve">— </w:t>
      </w:r>
      <w:r w:rsidRPr="000064BF">
        <w:rPr>
          <w:rStyle w:val="af7"/>
          <w:rFonts w:ascii="Liberation Serif" w:eastAsiaTheme="majorEastAsia" w:hAnsi="Liberation Serif"/>
          <w:b w:val="0"/>
          <w:bCs w:val="0"/>
          <w:color w:val="000000"/>
          <w:sz w:val="28"/>
          <w:szCs w:val="28"/>
        </w:rPr>
        <w:t xml:space="preserve">Нац. </w:t>
      </w:r>
      <w:proofErr w:type="spellStart"/>
      <w:r w:rsidRPr="000064BF">
        <w:rPr>
          <w:rStyle w:val="af7"/>
          <w:rFonts w:ascii="Liberation Serif" w:eastAsiaTheme="majorEastAsia" w:hAnsi="Liberation Serif"/>
          <w:b w:val="0"/>
          <w:bCs w:val="0"/>
          <w:color w:val="000000"/>
          <w:sz w:val="28"/>
          <w:szCs w:val="28"/>
        </w:rPr>
        <w:t>исслед</w:t>
      </w:r>
      <w:proofErr w:type="spellEnd"/>
      <w:r w:rsidRPr="000064BF">
        <w:rPr>
          <w:rStyle w:val="af7"/>
          <w:rFonts w:ascii="Liberation Serif" w:eastAsiaTheme="majorEastAsia" w:hAnsi="Liberation Serif"/>
          <w:b w:val="0"/>
          <w:bCs w:val="0"/>
          <w:color w:val="000000"/>
          <w:sz w:val="28"/>
          <w:szCs w:val="28"/>
        </w:rPr>
        <w:t>. ун-т «Высшая школа экономики</w:t>
      </w:r>
      <w:proofErr w:type="gramStart"/>
      <w:r w:rsidRPr="000064BF">
        <w:rPr>
          <w:rStyle w:val="af7"/>
          <w:rFonts w:ascii="Liberation Serif" w:eastAsiaTheme="majorEastAsia" w:hAnsi="Liberation Serif"/>
          <w:b w:val="0"/>
          <w:bCs w:val="0"/>
          <w:color w:val="000000"/>
          <w:sz w:val="28"/>
          <w:szCs w:val="28"/>
        </w:rPr>
        <w:t>» :</w:t>
      </w:r>
      <w:proofErr w:type="gramEnd"/>
      <w:r w:rsidRPr="000064BF">
        <w:rPr>
          <w:rStyle w:val="af7"/>
          <w:rFonts w:ascii="Liberation Serif" w:eastAsiaTheme="majorEastAsia" w:hAnsi="Liberation Serif"/>
          <w:b w:val="0"/>
          <w:bCs w:val="0"/>
          <w:color w:val="000000"/>
          <w:sz w:val="28"/>
          <w:szCs w:val="28"/>
        </w:rPr>
        <w:t xml:space="preserve"> [сайт]. </w:t>
      </w:r>
      <w:r w:rsidRPr="000064BF">
        <w:rPr>
          <w:rStyle w:val="af7"/>
          <w:rFonts w:ascii="Liberation Serif" w:hAnsi="Liberation Serif"/>
          <w:b w:val="0"/>
          <w:bCs w:val="0"/>
          <w:color w:val="000000"/>
          <w:sz w:val="28"/>
          <w:szCs w:val="28"/>
        </w:rPr>
        <w:t xml:space="preserve">— URL: </w:t>
      </w:r>
      <w:hyperlink r:id="rId20">
        <w:r w:rsidRPr="000064BF">
          <w:rPr>
            <w:rFonts w:ascii="Liberation Serif" w:hAnsi="Liberation Serif"/>
            <w:color w:val="000000"/>
            <w:sz w:val="28"/>
            <w:szCs w:val="28"/>
          </w:rPr>
          <w:t>https://publications.hse.ru/books/802682996</w:t>
        </w:r>
      </w:hyperlink>
      <w:r w:rsidRPr="000064BF">
        <w:rPr>
          <w:rStyle w:val="af7"/>
          <w:rFonts w:ascii="Liberation Serif" w:hAnsi="Liberation Serif"/>
          <w:b w:val="0"/>
          <w:bCs w:val="0"/>
          <w:color w:val="000000"/>
          <w:sz w:val="28"/>
          <w:szCs w:val="28"/>
        </w:rPr>
        <w:t xml:space="preserve"> </w:t>
      </w:r>
      <w:r w:rsidRPr="000064BF">
        <w:rPr>
          <w:rStyle w:val="af7"/>
          <w:rFonts w:ascii="Liberation Serif" w:eastAsiaTheme="majorEastAsia" w:hAnsi="Liberation Serif"/>
          <w:b w:val="0"/>
          <w:bCs w:val="0"/>
          <w:sz w:val="28"/>
          <w:szCs w:val="28"/>
        </w:rPr>
        <w:t xml:space="preserve">(дата обращения: </w:t>
      </w:r>
      <w:r w:rsidRPr="000064BF">
        <w:rPr>
          <w:rStyle w:val="af7"/>
          <w:rFonts w:ascii="Liberation Serif" w:hAnsi="Liberation Serif"/>
          <w:b w:val="0"/>
          <w:bCs w:val="0"/>
          <w:color w:val="454545"/>
          <w:sz w:val="28"/>
          <w:szCs w:val="28"/>
        </w:rPr>
        <w:t>07.11.2023</w:t>
      </w:r>
      <w:r w:rsidRPr="000064BF">
        <w:rPr>
          <w:rStyle w:val="af7"/>
          <w:rFonts w:ascii="Liberation Serif" w:eastAsiaTheme="majorEastAsia" w:hAnsi="Liberation Serif"/>
          <w:b w:val="0"/>
          <w:bCs w:val="0"/>
          <w:sz w:val="28"/>
          <w:szCs w:val="28"/>
        </w:rPr>
        <w:t>). —</w:t>
      </w:r>
      <w:r w:rsidRPr="000064BF">
        <w:rPr>
          <w:rStyle w:val="af7"/>
          <w:rFonts w:ascii="Liberation Serif" w:eastAsiaTheme="majorEastAsia" w:hAnsi="Liberation Serif"/>
          <w:b w:val="0"/>
          <w:bCs w:val="0"/>
          <w:color w:val="000000"/>
          <w:sz w:val="28"/>
          <w:szCs w:val="28"/>
        </w:rPr>
        <w:t xml:space="preserve"> </w:t>
      </w:r>
      <w:proofErr w:type="gramStart"/>
      <w:r w:rsidRPr="000064BF">
        <w:rPr>
          <w:rStyle w:val="af7"/>
          <w:rFonts w:ascii="Liberation Serif" w:eastAsiaTheme="majorEastAsia" w:hAnsi="Liberation Serif"/>
          <w:b w:val="0"/>
          <w:bCs w:val="0"/>
          <w:color w:val="000000"/>
          <w:sz w:val="28"/>
          <w:szCs w:val="28"/>
        </w:rPr>
        <w:t>Текст :</w:t>
      </w:r>
      <w:proofErr w:type="gramEnd"/>
      <w:r w:rsidRPr="000064BF">
        <w:rPr>
          <w:rStyle w:val="af7"/>
          <w:rFonts w:ascii="Liberation Serif" w:eastAsiaTheme="majorEastAsia" w:hAnsi="Liberation Serif"/>
          <w:b w:val="0"/>
          <w:bCs w:val="0"/>
          <w:color w:val="000000"/>
          <w:sz w:val="28"/>
          <w:szCs w:val="28"/>
        </w:rPr>
        <w:t xml:space="preserve"> электронный.</w:t>
      </w:r>
    </w:p>
    <w:p w14:paraId="26D501B0" w14:textId="3C638705" w:rsidR="000064BF" w:rsidRPr="000064BF" w:rsidRDefault="000064BF" w:rsidP="000064BF">
      <w:pPr>
        <w:jc w:val="both"/>
        <w:rPr>
          <w:sz w:val="28"/>
          <w:szCs w:val="28"/>
        </w:rPr>
      </w:pPr>
      <w:r w:rsidRPr="000064BF">
        <w:rPr>
          <w:rFonts w:eastAsiaTheme="majorEastAsia"/>
          <w:color w:val="000000"/>
          <w:sz w:val="28"/>
          <w:szCs w:val="28"/>
        </w:rPr>
        <w:t>1</w:t>
      </w:r>
      <w:r w:rsidR="00162ECD">
        <w:rPr>
          <w:rFonts w:eastAsiaTheme="majorEastAsia"/>
          <w:color w:val="000000"/>
          <w:sz w:val="28"/>
          <w:szCs w:val="28"/>
        </w:rPr>
        <w:t>5</w:t>
      </w:r>
      <w:r w:rsidRPr="000064BF">
        <w:rPr>
          <w:rFonts w:eastAsiaTheme="majorEastAsia"/>
          <w:color w:val="000000"/>
          <w:sz w:val="28"/>
          <w:szCs w:val="28"/>
        </w:rPr>
        <w:t xml:space="preserve">. </w:t>
      </w:r>
      <w:r w:rsidRPr="000064BF">
        <w:rPr>
          <w:rStyle w:val="af7"/>
          <w:rFonts w:eastAsiaTheme="majorEastAsia"/>
          <w:b w:val="0"/>
          <w:bCs w:val="0"/>
          <w:color w:val="000000"/>
          <w:sz w:val="28"/>
          <w:szCs w:val="28"/>
        </w:rPr>
        <w:t xml:space="preserve">Цифровая </w:t>
      </w:r>
      <w:proofErr w:type="gramStart"/>
      <w:r w:rsidRPr="000064BF">
        <w:rPr>
          <w:rStyle w:val="af7"/>
          <w:rFonts w:eastAsiaTheme="majorEastAsia"/>
          <w:b w:val="0"/>
          <w:bCs w:val="0"/>
          <w:color w:val="000000"/>
          <w:sz w:val="28"/>
          <w:szCs w:val="28"/>
        </w:rPr>
        <w:t>экономика :</w:t>
      </w:r>
      <w:proofErr w:type="gramEnd"/>
      <w:r w:rsidRPr="000064BF">
        <w:rPr>
          <w:rStyle w:val="af7"/>
          <w:rFonts w:eastAsiaTheme="majorEastAsia"/>
          <w:b w:val="0"/>
          <w:bCs w:val="0"/>
          <w:color w:val="000000"/>
          <w:sz w:val="28"/>
          <w:szCs w:val="28"/>
        </w:rPr>
        <w:t xml:space="preserve"> учеб. для студентов, </w:t>
      </w:r>
      <w:proofErr w:type="spellStart"/>
      <w:r w:rsidRPr="000064BF">
        <w:rPr>
          <w:rStyle w:val="af7"/>
          <w:rFonts w:eastAsiaTheme="majorEastAsia"/>
          <w:b w:val="0"/>
          <w:bCs w:val="0"/>
          <w:color w:val="000000"/>
          <w:sz w:val="28"/>
          <w:szCs w:val="28"/>
        </w:rPr>
        <w:t>обуч</w:t>
      </w:r>
      <w:proofErr w:type="spellEnd"/>
      <w:r w:rsidRPr="000064BF">
        <w:rPr>
          <w:rStyle w:val="af7"/>
          <w:rFonts w:eastAsiaTheme="majorEastAsia"/>
          <w:b w:val="0"/>
          <w:bCs w:val="0"/>
          <w:color w:val="000000"/>
          <w:sz w:val="28"/>
          <w:szCs w:val="28"/>
        </w:rPr>
        <w:t xml:space="preserve">. по напр. </w:t>
      </w:r>
      <w:proofErr w:type="spellStart"/>
      <w:r w:rsidRPr="000064BF">
        <w:rPr>
          <w:rStyle w:val="af7"/>
          <w:rFonts w:eastAsiaTheme="majorEastAsia"/>
          <w:b w:val="0"/>
          <w:bCs w:val="0"/>
          <w:color w:val="000000"/>
          <w:sz w:val="28"/>
          <w:szCs w:val="28"/>
        </w:rPr>
        <w:t>подгот</w:t>
      </w:r>
      <w:proofErr w:type="spellEnd"/>
      <w:r w:rsidRPr="000064BF">
        <w:rPr>
          <w:rStyle w:val="af7"/>
          <w:rFonts w:eastAsiaTheme="majorEastAsia"/>
          <w:b w:val="0"/>
          <w:bCs w:val="0"/>
          <w:color w:val="000000"/>
          <w:sz w:val="28"/>
          <w:szCs w:val="28"/>
        </w:rPr>
        <w:t>. «Экономика» и «Менеджмент» (</w:t>
      </w:r>
      <w:proofErr w:type="spellStart"/>
      <w:r w:rsidRPr="000064BF">
        <w:rPr>
          <w:rStyle w:val="af7"/>
          <w:rFonts w:eastAsiaTheme="majorEastAsia"/>
          <w:b w:val="0"/>
          <w:bCs w:val="0"/>
          <w:color w:val="000000"/>
          <w:sz w:val="28"/>
          <w:szCs w:val="28"/>
        </w:rPr>
        <w:t>квалиф</w:t>
      </w:r>
      <w:proofErr w:type="spellEnd"/>
      <w:r w:rsidRPr="000064BF">
        <w:rPr>
          <w:rStyle w:val="af7"/>
          <w:rFonts w:eastAsiaTheme="majorEastAsia"/>
          <w:b w:val="0"/>
          <w:bCs w:val="0"/>
          <w:color w:val="000000"/>
          <w:sz w:val="28"/>
          <w:szCs w:val="28"/>
        </w:rPr>
        <w:t xml:space="preserve">. (степень) «бакалавр») </w:t>
      </w:r>
      <w:proofErr w:type="gramStart"/>
      <w:r w:rsidRPr="000064BF">
        <w:rPr>
          <w:rStyle w:val="af7"/>
          <w:rFonts w:eastAsiaTheme="majorEastAsia"/>
          <w:b w:val="0"/>
          <w:bCs w:val="0"/>
          <w:color w:val="000000"/>
          <w:sz w:val="28"/>
          <w:szCs w:val="28"/>
        </w:rPr>
        <w:t>/  Л.</w:t>
      </w:r>
      <w:proofErr w:type="gramEnd"/>
      <w:r w:rsidRPr="000064BF">
        <w:rPr>
          <w:rStyle w:val="af7"/>
          <w:rFonts w:eastAsiaTheme="majorEastAsia"/>
          <w:b w:val="0"/>
          <w:bCs w:val="0"/>
          <w:color w:val="000000"/>
          <w:sz w:val="28"/>
          <w:szCs w:val="28"/>
        </w:rPr>
        <w:t xml:space="preserve">  А.  </w:t>
      </w:r>
      <w:proofErr w:type="gramStart"/>
      <w:r w:rsidRPr="000064BF">
        <w:rPr>
          <w:rStyle w:val="af7"/>
          <w:rFonts w:eastAsiaTheme="majorEastAsia"/>
          <w:b w:val="0"/>
          <w:bCs w:val="0"/>
          <w:color w:val="000000"/>
          <w:sz w:val="28"/>
          <w:szCs w:val="28"/>
        </w:rPr>
        <w:t xml:space="preserve">Каргина,   </w:t>
      </w:r>
      <w:proofErr w:type="gramEnd"/>
      <w:r w:rsidRPr="000064BF">
        <w:rPr>
          <w:rStyle w:val="af7"/>
          <w:rFonts w:eastAsiaTheme="majorEastAsia"/>
          <w:b w:val="0"/>
          <w:bCs w:val="0"/>
          <w:color w:val="000000"/>
          <w:sz w:val="28"/>
          <w:szCs w:val="28"/>
        </w:rPr>
        <w:t>А. А. Вовк, С.  Л.  Лебедева [и др.</w:t>
      </w:r>
      <w:proofErr w:type="gramStart"/>
      <w:r w:rsidRPr="000064BF">
        <w:rPr>
          <w:rStyle w:val="af7"/>
          <w:rFonts w:eastAsiaTheme="majorEastAsia"/>
          <w:b w:val="0"/>
          <w:bCs w:val="0"/>
          <w:color w:val="000000"/>
          <w:sz w:val="28"/>
          <w:szCs w:val="28"/>
        </w:rPr>
        <w:t>] ;</w:t>
      </w:r>
      <w:proofErr w:type="gramEnd"/>
      <w:r w:rsidRPr="000064BF">
        <w:rPr>
          <w:rStyle w:val="af7"/>
          <w:rFonts w:eastAsiaTheme="majorEastAsia"/>
          <w:b w:val="0"/>
          <w:bCs w:val="0"/>
          <w:color w:val="000000"/>
          <w:sz w:val="28"/>
          <w:szCs w:val="28"/>
        </w:rPr>
        <w:t xml:space="preserve"> под ред. Л. А. Каргиной. — </w:t>
      </w:r>
      <w:proofErr w:type="gramStart"/>
      <w:r w:rsidRPr="000064BF">
        <w:rPr>
          <w:rStyle w:val="af7"/>
          <w:rFonts w:eastAsiaTheme="majorEastAsia"/>
          <w:b w:val="0"/>
          <w:bCs w:val="0"/>
          <w:color w:val="000000"/>
          <w:sz w:val="28"/>
          <w:szCs w:val="28"/>
        </w:rPr>
        <w:t>Москва :</w:t>
      </w:r>
      <w:proofErr w:type="gramEnd"/>
      <w:r w:rsidRPr="000064BF">
        <w:rPr>
          <w:rStyle w:val="af7"/>
          <w:rFonts w:eastAsiaTheme="majorEastAsia"/>
          <w:b w:val="0"/>
          <w:bCs w:val="0"/>
          <w:color w:val="000000"/>
          <w:sz w:val="28"/>
          <w:szCs w:val="28"/>
        </w:rPr>
        <w:t xml:space="preserve"> Прометей, 2020. — 220 с. </w:t>
      </w:r>
      <w:r w:rsidRPr="000064BF">
        <w:rPr>
          <w:rStyle w:val="af7"/>
          <w:rFonts w:eastAsiaTheme="majorEastAsia"/>
          <w:b w:val="0"/>
          <w:bCs w:val="0"/>
          <w:color w:val="616580"/>
          <w:sz w:val="28"/>
          <w:szCs w:val="28"/>
        </w:rPr>
        <w:t xml:space="preserve">— </w:t>
      </w:r>
      <w:r w:rsidRPr="000064BF">
        <w:rPr>
          <w:rStyle w:val="af7"/>
          <w:rFonts w:ascii="Liberation Serif" w:eastAsiaTheme="majorEastAsia" w:hAnsi="Liberation Serif"/>
          <w:b w:val="0"/>
          <w:bCs w:val="0"/>
          <w:sz w:val="28"/>
          <w:szCs w:val="28"/>
        </w:rPr>
        <w:t xml:space="preserve">ISBN 978-5-907244-78-8. — </w:t>
      </w:r>
      <w:proofErr w:type="gramStart"/>
      <w:r w:rsidRPr="000064BF">
        <w:rPr>
          <w:rStyle w:val="af7"/>
          <w:rFonts w:ascii="Liberation Serif" w:eastAsiaTheme="majorEastAsia" w:hAnsi="Liberation Serif"/>
          <w:b w:val="0"/>
          <w:bCs w:val="0"/>
          <w:sz w:val="28"/>
          <w:szCs w:val="28"/>
        </w:rPr>
        <w:t>ЭБС  Лань</w:t>
      </w:r>
      <w:proofErr w:type="gramEnd"/>
      <w:r w:rsidRPr="000064BF">
        <w:rPr>
          <w:rStyle w:val="af7"/>
          <w:rFonts w:ascii="Liberation Serif" w:eastAsiaTheme="majorEastAsia" w:hAnsi="Liberation Serif"/>
          <w:b w:val="0"/>
          <w:bCs w:val="0"/>
          <w:sz w:val="28"/>
          <w:szCs w:val="28"/>
        </w:rPr>
        <w:t xml:space="preserve">. — URL: https://e.lanbook.com/book/165979 (дата обращения: 07.11.2023). — </w:t>
      </w:r>
      <w:proofErr w:type="gramStart"/>
      <w:r w:rsidRPr="000064BF">
        <w:rPr>
          <w:rStyle w:val="af7"/>
          <w:rFonts w:ascii="Liberation Serif" w:eastAsiaTheme="majorEastAsia" w:hAnsi="Liberation Serif"/>
          <w:b w:val="0"/>
          <w:bCs w:val="0"/>
          <w:sz w:val="28"/>
          <w:szCs w:val="28"/>
        </w:rPr>
        <w:t>Текст :</w:t>
      </w:r>
      <w:proofErr w:type="gramEnd"/>
      <w:r w:rsidRPr="000064BF">
        <w:rPr>
          <w:rStyle w:val="af7"/>
          <w:rFonts w:ascii="Liberation Serif" w:eastAsiaTheme="majorEastAsia" w:hAnsi="Liberation Serif"/>
          <w:b w:val="0"/>
          <w:bCs w:val="0"/>
          <w:sz w:val="28"/>
          <w:szCs w:val="28"/>
        </w:rPr>
        <w:t xml:space="preserve"> электронный.</w:t>
      </w:r>
    </w:p>
    <w:p w14:paraId="4C28ADDC" w14:textId="77777777" w:rsidR="00107F4B" w:rsidRPr="00107F4B" w:rsidRDefault="00107F4B" w:rsidP="00107F4B">
      <w:pPr>
        <w:keepNext/>
        <w:keepLines/>
        <w:suppressAutoHyphens/>
        <w:autoSpaceDE/>
        <w:autoSpaceDN/>
        <w:adjustRightInd/>
        <w:spacing w:before="240" w:beforeAutospacing="1" w:afterAutospacing="1"/>
        <w:jc w:val="both"/>
        <w:outlineLvl w:val="0"/>
        <w:rPr>
          <w:rFonts w:eastAsiaTheme="majorEastAsia"/>
          <w:b/>
          <w:sz w:val="28"/>
          <w:szCs w:val="28"/>
        </w:rPr>
      </w:pPr>
      <w:r w:rsidRPr="00107F4B">
        <w:rPr>
          <w:rFonts w:eastAsiaTheme="majorEastAsia"/>
          <w:b/>
          <w:sz w:val="28"/>
          <w:szCs w:val="28"/>
        </w:rPr>
        <w:t>9</w:t>
      </w:r>
      <w:bookmarkStart w:id="59" w:name="_Toc84922282"/>
      <w:r w:rsidRPr="00107F4B">
        <w:rPr>
          <w:rFonts w:eastAsiaTheme="majorEastAsia"/>
          <w:b/>
          <w:sz w:val="28"/>
          <w:szCs w:val="28"/>
        </w:rPr>
        <w:t>. Перечень ресурсов информационно-телекоммуникационной сети «Интернет», необходимых для освоения дисциплины</w:t>
      </w:r>
      <w:bookmarkEnd w:id="59"/>
    </w:p>
    <w:p w14:paraId="4FA2BC12" w14:textId="77777777" w:rsidR="00107F4B" w:rsidRPr="00107F4B" w:rsidRDefault="00107F4B" w:rsidP="00107F4B">
      <w:pPr>
        <w:suppressAutoHyphens/>
        <w:autoSpaceDE/>
        <w:autoSpaceDN/>
        <w:adjustRightInd/>
        <w:jc w:val="both"/>
        <w:rPr>
          <w:sz w:val="28"/>
          <w:szCs w:val="28"/>
          <w:lang w:bidi="ru-RU"/>
        </w:rPr>
      </w:pPr>
      <w:r w:rsidRPr="00107F4B">
        <w:rPr>
          <w:sz w:val="28"/>
          <w:szCs w:val="28"/>
          <w:lang w:bidi="ru-RU"/>
        </w:rPr>
        <w:t xml:space="preserve">1. http://www.budget.gov.ru — Единый портал бюджетной системы Российской Федерации. </w:t>
      </w:r>
    </w:p>
    <w:p w14:paraId="3115CEA3" w14:textId="77777777" w:rsidR="00107F4B" w:rsidRPr="00107F4B" w:rsidRDefault="00107F4B" w:rsidP="00107F4B">
      <w:pPr>
        <w:suppressAutoHyphens/>
        <w:autoSpaceDE/>
        <w:autoSpaceDN/>
        <w:adjustRightInd/>
        <w:jc w:val="both"/>
        <w:rPr>
          <w:sz w:val="28"/>
          <w:szCs w:val="28"/>
          <w:lang w:bidi="ru-RU"/>
        </w:rPr>
      </w:pPr>
      <w:r w:rsidRPr="00107F4B">
        <w:rPr>
          <w:sz w:val="28"/>
          <w:szCs w:val="28"/>
          <w:lang w:bidi="ru-RU"/>
        </w:rPr>
        <w:t xml:space="preserve">2. http://www1.minfin.ru/ — официальный сайт Министерства финансов Российской Федерации. </w:t>
      </w:r>
    </w:p>
    <w:p w14:paraId="2CA523B9" w14:textId="77777777" w:rsidR="00107F4B" w:rsidRPr="00107F4B" w:rsidRDefault="00107F4B" w:rsidP="00107F4B">
      <w:pPr>
        <w:suppressAutoHyphens/>
        <w:autoSpaceDE/>
        <w:autoSpaceDN/>
        <w:adjustRightInd/>
        <w:jc w:val="both"/>
        <w:rPr>
          <w:sz w:val="28"/>
          <w:szCs w:val="28"/>
          <w:lang w:bidi="ru-RU"/>
        </w:rPr>
      </w:pPr>
      <w:r w:rsidRPr="00107F4B">
        <w:rPr>
          <w:sz w:val="28"/>
          <w:szCs w:val="28"/>
        </w:rPr>
        <w:t xml:space="preserve">3. </w:t>
      </w:r>
      <w:hyperlink r:id="rId21">
        <w:r w:rsidRPr="00107F4B">
          <w:rPr>
            <w:sz w:val="28"/>
            <w:szCs w:val="28"/>
            <w:lang w:bidi="ru-RU"/>
          </w:rPr>
          <w:t>http://economy.gov.ru/minec/</w:t>
        </w:r>
      </w:hyperlink>
      <w:r w:rsidRPr="00107F4B">
        <w:rPr>
          <w:sz w:val="28"/>
          <w:szCs w:val="28"/>
          <w:lang w:bidi="ru-RU"/>
        </w:rPr>
        <w:t xml:space="preserve"> - официальный сайт Министерства экономического развития Российской Федерации </w:t>
      </w:r>
    </w:p>
    <w:p w14:paraId="5658483F" w14:textId="77777777" w:rsidR="00107F4B" w:rsidRPr="00107F4B" w:rsidRDefault="00107F4B" w:rsidP="00107F4B">
      <w:pPr>
        <w:suppressAutoHyphens/>
        <w:autoSpaceDE/>
        <w:autoSpaceDN/>
        <w:adjustRightInd/>
        <w:jc w:val="both"/>
        <w:rPr>
          <w:sz w:val="28"/>
          <w:szCs w:val="28"/>
          <w:lang w:bidi="ru-RU"/>
        </w:rPr>
      </w:pPr>
      <w:r w:rsidRPr="00107F4B">
        <w:rPr>
          <w:sz w:val="28"/>
          <w:szCs w:val="28"/>
        </w:rPr>
        <w:t xml:space="preserve">4. </w:t>
      </w:r>
      <w:hyperlink r:id="rId22">
        <w:r w:rsidRPr="00107F4B">
          <w:rPr>
            <w:sz w:val="28"/>
            <w:szCs w:val="28"/>
            <w:lang w:bidi="ru-RU"/>
          </w:rPr>
          <w:t>http://roskazna.ru/</w:t>
        </w:r>
      </w:hyperlink>
      <w:r w:rsidRPr="00107F4B">
        <w:rPr>
          <w:sz w:val="28"/>
          <w:szCs w:val="28"/>
          <w:lang w:bidi="ru-RU"/>
        </w:rPr>
        <w:t xml:space="preserve"> - Официальный сайт Федерального Казначейства </w:t>
      </w:r>
    </w:p>
    <w:p w14:paraId="13D88323" w14:textId="77777777" w:rsidR="00107F4B" w:rsidRPr="00107F4B" w:rsidRDefault="00107F4B" w:rsidP="00107F4B">
      <w:pPr>
        <w:suppressAutoHyphens/>
        <w:autoSpaceDE/>
        <w:autoSpaceDN/>
        <w:adjustRightInd/>
        <w:jc w:val="both"/>
        <w:rPr>
          <w:sz w:val="28"/>
          <w:szCs w:val="28"/>
          <w:lang w:bidi="ru-RU"/>
        </w:rPr>
      </w:pPr>
      <w:r w:rsidRPr="00107F4B">
        <w:rPr>
          <w:sz w:val="28"/>
          <w:szCs w:val="28"/>
        </w:rPr>
        <w:lastRenderedPageBreak/>
        <w:t xml:space="preserve">5. </w:t>
      </w:r>
      <w:hyperlink r:id="rId23">
        <w:r w:rsidRPr="00107F4B">
          <w:rPr>
            <w:sz w:val="28"/>
            <w:szCs w:val="28"/>
            <w:lang w:bidi="ru-RU"/>
          </w:rPr>
          <w:t>http://audit.gov.ru/</w:t>
        </w:r>
      </w:hyperlink>
      <w:r w:rsidRPr="00107F4B">
        <w:rPr>
          <w:sz w:val="28"/>
          <w:szCs w:val="28"/>
          <w:lang w:bidi="ru-RU"/>
        </w:rPr>
        <w:t xml:space="preserve"> - Официальный сайт Счетной Палаты РФ </w:t>
      </w:r>
    </w:p>
    <w:p w14:paraId="742B9EEB" w14:textId="77777777" w:rsidR="00107F4B" w:rsidRPr="00107F4B" w:rsidRDefault="00107F4B" w:rsidP="00107F4B">
      <w:pPr>
        <w:suppressAutoHyphens/>
        <w:autoSpaceDE/>
        <w:autoSpaceDN/>
        <w:adjustRightInd/>
        <w:jc w:val="both"/>
        <w:rPr>
          <w:sz w:val="28"/>
          <w:szCs w:val="28"/>
          <w:lang w:bidi="ru-RU"/>
        </w:rPr>
      </w:pPr>
      <w:r w:rsidRPr="00107F4B">
        <w:rPr>
          <w:sz w:val="28"/>
          <w:szCs w:val="28"/>
        </w:rPr>
        <w:t xml:space="preserve">6. </w:t>
      </w:r>
      <w:hyperlink r:id="rId24">
        <w:r w:rsidRPr="00107F4B">
          <w:rPr>
            <w:sz w:val="28"/>
            <w:szCs w:val="28"/>
            <w:lang w:bidi="ru-RU"/>
          </w:rPr>
          <w:t>http://bus.gov.ru/pub/home</w:t>
        </w:r>
      </w:hyperlink>
      <w:r w:rsidRPr="00107F4B">
        <w:rPr>
          <w:sz w:val="28"/>
          <w:szCs w:val="28"/>
          <w:lang w:bidi="ru-RU"/>
        </w:rPr>
        <w:t xml:space="preserve"> - Официальный сайт для размещения информации о государственных (муниципальных) учреждениях</w:t>
      </w:r>
    </w:p>
    <w:p w14:paraId="487C88F8" w14:textId="77777777" w:rsidR="00107F4B" w:rsidRPr="00107F4B" w:rsidRDefault="00107F4B" w:rsidP="00107F4B">
      <w:pPr>
        <w:suppressAutoHyphens/>
        <w:autoSpaceDE/>
        <w:autoSpaceDN/>
        <w:adjustRightInd/>
        <w:jc w:val="both"/>
        <w:rPr>
          <w:sz w:val="28"/>
          <w:szCs w:val="28"/>
          <w:lang w:bidi="ru-RU"/>
        </w:rPr>
      </w:pPr>
      <w:r w:rsidRPr="00107F4B">
        <w:rPr>
          <w:sz w:val="28"/>
          <w:szCs w:val="28"/>
        </w:rPr>
        <w:t xml:space="preserve">7. </w:t>
      </w:r>
      <w:hyperlink r:id="rId25">
        <w:r w:rsidRPr="00107F4B">
          <w:rPr>
            <w:sz w:val="28"/>
            <w:szCs w:val="28"/>
            <w:lang w:bidi="ru-RU"/>
          </w:rPr>
          <w:t>https://portal.audit.gov.ru</w:t>
        </w:r>
      </w:hyperlink>
      <w:r w:rsidRPr="00107F4B">
        <w:rPr>
          <w:sz w:val="28"/>
          <w:szCs w:val="28"/>
          <w:lang w:bidi="ru-RU"/>
        </w:rPr>
        <w:t xml:space="preserve"> - Портал государственного и муниципального аудита</w:t>
      </w:r>
    </w:p>
    <w:p w14:paraId="6C9F65A3" w14:textId="77777777" w:rsidR="00107F4B" w:rsidRPr="00107F4B" w:rsidRDefault="00107F4B" w:rsidP="00107F4B">
      <w:pPr>
        <w:suppressAutoHyphens/>
        <w:autoSpaceDE/>
        <w:autoSpaceDN/>
        <w:adjustRightInd/>
        <w:jc w:val="both"/>
        <w:rPr>
          <w:sz w:val="28"/>
          <w:szCs w:val="28"/>
          <w:lang w:bidi="ru-RU"/>
        </w:rPr>
      </w:pPr>
      <w:r w:rsidRPr="00107F4B">
        <w:rPr>
          <w:sz w:val="28"/>
          <w:szCs w:val="28"/>
        </w:rPr>
        <w:t xml:space="preserve">8. </w:t>
      </w:r>
      <w:hyperlink r:id="rId26">
        <w:r w:rsidRPr="00107F4B">
          <w:rPr>
            <w:sz w:val="28"/>
            <w:szCs w:val="28"/>
            <w:lang w:bidi="ru-RU"/>
          </w:rPr>
          <w:t>https://www.gosuslugi.ru/</w:t>
        </w:r>
      </w:hyperlink>
      <w:r w:rsidRPr="00107F4B">
        <w:rPr>
          <w:sz w:val="28"/>
          <w:szCs w:val="28"/>
          <w:lang w:bidi="ru-RU"/>
        </w:rPr>
        <w:t xml:space="preserve"> - Портал Госуслуги </w:t>
      </w:r>
    </w:p>
    <w:p w14:paraId="3A0B0C5C" w14:textId="77777777" w:rsidR="00107F4B" w:rsidRPr="00107F4B" w:rsidRDefault="00107F4B" w:rsidP="00107F4B">
      <w:pPr>
        <w:suppressAutoHyphens/>
        <w:autoSpaceDE/>
        <w:autoSpaceDN/>
        <w:adjustRightInd/>
        <w:jc w:val="both"/>
        <w:rPr>
          <w:sz w:val="28"/>
          <w:szCs w:val="28"/>
          <w:lang w:bidi="ru-RU"/>
        </w:rPr>
      </w:pPr>
      <w:r w:rsidRPr="00107F4B">
        <w:rPr>
          <w:sz w:val="28"/>
          <w:szCs w:val="28"/>
        </w:rPr>
        <w:t xml:space="preserve">9. </w:t>
      </w:r>
      <w:hyperlink r:id="rId27">
        <w:r w:rsidRPr="00107F4B">
          <w:rPr>
            <w:sz w:val="28"/>
            <w:szCs w:val="28"/>
            <w:lang w:bidi="ru-RU"/>
          </w:rPr>
          <w:t>https://programs.gov.ru/Portal/</w:t>
        </w:r>
      </w:hyperlink>
      <w:r w:rsidRPr="00107F4B">
        <w:rPr>
          <w:sz w:val="28"/>
          <w:szCs w:val="28"/>
          <w:lang w:bidi="ru-RU"/>
        </w:rPr>
        <w:t xml:space="preserve"> - Портал госпрограмм Российской Федерации </w:t>
      </w:r>
    </w:p>
    <w:p w14:paraId="54E5FFDC" w14:textId="77777777" w:rsidR="00107F4B" w:rsidRPr="00107F4B" w:rsidRDefault="00107F4B" w:rsidP="00107F4B">
      <w:pPr>
        <w:suppressAutoHyphens/>
        <w:autoSpaceDE/>
        <w:autoSpaceDN/>
        <w:adjustRightInd/>
        <w:jc w:val="both"/>
        <w:rPr>
          <w:sz w:val="28"/>
          <w:szCs w:val="28"/>
          <w:lang w:bidi="ru-RU"/>
        </w:rPr>
      </w:pPr>
      <w:r w:rsidRPr="00107F4B">
        <w:rPr>
          <w:sz w:val="28"/>
          <w:szCs w:val="28"/>
          <w:lang w:bidi="ru-RU"/>
        </w:rPr>
        <w:t xml:space="preserve">10. http://www.consultant.ru — Справочная правовая система «КонсультантПлюс». </w:t>
      </w:r>
    </w:p>
    <w:p w14:paraId="16957DFB" w14:textId="77777777" w:rsidR="00107F4B" w:rsidRPr="00107F4B" w:rsidRDefault="00107F4B" w:rsidP="00107F4B">
      <w:pPr>
        <w:suppressAutoHyphens/>
        <w:autoSpaceDE/>
        <w:autoSpaceDN/>
        <w:adjustRightInd/>
        <w:jc w:val="both"/>
        <w:rPr>
          <w:sz w:val="28"/>
          <w:szCs w:val="28"/>
          <w:lang w:bidi="ru-RU"/>
        </w:rPr>
      </w:pPr>
      <w:r w:rsidRPr="00107F4B">
        <w:rPr>
          <w:sz w:val="28"/>
          <w:szCs w:val="28"/>
          <w:lang w:bidi="ru-RU"/>
        </w:rPr>
        <w:t xml:space="preserve">11. http://www.znanium.com — Электронно-библиотечная система </w:t>
      </w:r>
      <w:proofErr w:type="spellStart"/>
      <w:r w:rsidRPr="00107F4B">
        <w:rPr>
          <w:sz w:val="28"/>
          <w:szCs w:val="28"/>
          <w:lang w:bidi="ru-RU"/>
        </w:rPr>
        <w:t>Znanium</w:t>
      </w:r>
      <w:proofErr w:type="spellEnd"/>
      <w:r w:rsidRPr="00107F4B">
        <w:rPr>
          <w:sz w:val="28"/>
          <w:szCs w:val="28"/>
          <w:lang w:bidi="ru-RU"/>
        </w:rPr>
        <w:t xml:space="preserve">. </w:t>
      </w:r>
    </w:p>
    <w:p w14:paraId="000EBE9C" w14:textId="77777777" w:rsidR="00107F4B" w:rsidRPr="00107F4B" w:rsidRDefault="00107F4B" w:rsidP="00107F4B">
      <w:pPr>
        <w:suppressAutoHyphens/>
        <w:autoSpaceDE/>
        <w:autoSpaceDN/>
        <w:adjustRightInd/>
        <w:jc w:val="both"/>
        <w:rPr>
          <w:sz w:val="28"/>
          <w:szCs w:val="28"/>
          <w:lang w:bidi="ru-RU"/>
        </w:rPr>
      </w:pPr>
      <w:r w:rsidRPr="00107F4B">
        <w:rPr>
          <w:sz w:val="28"/>
          <w:szCs w:val="28"/>
          <w:lang w:bidi="ru-RU"/>
        </w:rPr>
        <w:t xml:space="preserve">12. http://elibrary.ru — Научная электронная библиотека eLibrary.ru. </w:t>
      </w:r>
    </w:p>
    <w:p w14:paraId="50B31188" w14:textId="77777777" w:rsidR="00107F4B" w:rsidRPr="00107F4B" w:rsidRDefault="00107F4B" w:rsidP="00107F4B">
      <w:pPr>
        <w:suppressAutoHyphens/>
        <w:autoSpaceDE/>
        <w:autoSpaceDN/>
        <w:adjustRightInd/>
        <w:jc w:val="both"/>
        <w:rPr>
          <w:sz w:val="28"/>
          <w:szCs w:val="28"/>
          <w:lang w:bidi="ru-RU"/>
        </w:rPr>
      </w:pPr>
      <w:r w:rsidRPr="00107F4B">
        <w:rPr>
          <w:sz w:val="28"/>
          <w:szCs w:val="28"/>
          <w:lang w:bidi="ru-RU"/>
        </w:rPr>
        <w:t xml:space="preserve">13. http://elib.fa.ru/ - Электронная библиотека Финансового университета (ЭБ) </w:t>
      </w:r>
    </w:p>
    <w:p w14:paraId="00B4645B" w14:textId="77777777" w:rsidR="00107F4B" w:rsidRPr="00107F4B" w:rsidRDefault="00107F4B" w:rsidP="00107F4B">
      <w:pPr>
        <w:suppressAutoHyphens/>
        <w:autoSpaceDE/>
        <w:autoSpaceDN/>
        <w:adjustRightInd/>
        <w:jc w:val="both"/>
        <w:rPr>
          <w:sz w:val="28"/>
          <w:szCs w:val="28"/>
          <w:lang w:bidi="ru-RU"/>
        </w:rPr>
      </w:pPr>
      <w:r w:rsidRPr="00107F4B">
        <w:rPr>
          <w:sz w:val="28"/>
          <w:szCs w:val="28"/>
          <w:lang w:bidi="ru-RU"/>
        </w:rPr>
        <w:t xml:space="preserve">14. http://www.book.ru - Электронно-библиотечная система BOOK.RU </w:t>
      </w:r>
    </w:p>
    <w:p w14:paraId="237A9EEC" w14:textId="77777777" w:rsidR="00107F4B" w:rsidRPr="00107F4B" w:rsidRDefault="00107F4B" w:rsidP="00107F4B">
      <w:pPr>
        <w:suppressAutoHyphens/>
        <w:autoSpaceDE/>
        <w:autoSpaceDN/>
        <w:adjustRightInd/>
        <w:jc w:val="both"/>
        <w:rPr>
          <w:sz w:val="28"/>
          <w:szCs w:val="28"/>
          <w:lang w:bidi="ru-RU"/>
        </w:rPr>
      </w:pPr>
      <w:r w:rsidRPr="00107F4B">
        <w:rPr>
          <w:sz w:val="28"/>
          <w:szCs w:val="28"/>
          <w:lang w:bidi="ru-RU"/>
        </w:rPr>
        <w:t>15. http://biblioclub.ru/ - Электронно-библиотечная система «Университетская библиотека ОНЛАЙН»</w:t>
      </w:r>
    </w:p>
    <w:p w14:paraId="322F8F7D" w14:textId="77777777" w:rsidR="00107F4B" w:rsidRPr="00107F4B" w:rsidRDefault="00107F4B" w:rsidP="00107F4B">
      <w:pPr>
        <w:keepNext/>
        <w:keepLines/>
        <w:suppressAutoHyphens/>
        <w:autoSpaceDE/>
        <w:autoSpaceDN/>
        <w:adjustRightInd/>
        <w:spacing w:before="240" w:beforeAutospacing="1" w:afterAutospacing="1"/>
        <w:outlineLvl w:val="0"/>
        <w:rPr>
          <w:rFonts w:eastAsiaTheme="majorEastAsia"/>
          <w:b/>
          <w:sz w:val="28"/>
          <w:szCs w:val="28"/>
        </w:rPr>
      </w:pPr>
      <w:r w:rsidRPr="00107F4B">
        <w:rPr>
          <w:rFonts w:eastAsiaTheme="majorEastAsia"/>
          <w:b/>
          <w:sz w:val="28"/>
          <w:szCs w:val="28"/>
        </w:rPr>
        <w:t>10. Методические указания для обучающихся по освоению дисциплины</w:t>
      </w:r>
      <w:bookmarkEnd w:id="27"/>
    </w:p>
    <w:p w14:paraId="65A085E3" w14:textId="77777777" w:rsidR="00107F4B" w:rsidRPr="00107F4B" w:rsidRDefault="00107F4B" w:rsidP="00107F4B">
      <w:pPr>
        <w:widowControl/>
        <w:suppressAutoHyphens/>
        <w:autoSpaceDE/>
        <w:autoSpaceDN/>
        <w:adjustRightInd/>
        <w:ind w:firstLine="709"/>
        <w:jc w:val="both"/>
        <w:rPr>
          <w:sz w:val="28"/>
        </w:rPr>
      </w:pPr>
      <w:r w:rsidRPr="00107F4B">
        <w:rPr>
          <w:sz w:val="28"/>
        </w:rPr>
        <w:t>При проведении лекций, семинарских (практических) занятий, самостоятельной работе обучающихся применяются интерактивные формы проведения занятий с целью погружения обучающихся в реальную атмосферу профессионального сотрудничества по разрешению проблем, оптимальной выработки навыков и качеств будущего специалиста. Интерактивные формы проведения занятий предполагают обучение в сотрудничестве. Все участники образовательного процесса (преподаватель и обучающиеся) взаимодействуют друг с другом, обмениваются информацией, совместно решают проблемы, моделируют ситуацию. В учебном процессе используются интерактивные формы занятий:</w:t>
      </w:r>
    </w:p>
    <w:p w14:paraId="5A3D44FF" w14:textId="77777777" w:rsidR="00107F4B" w:rsidRPr="00107F4B" w:rsidRDefault="00107F4B" w:rsidP="00107F4B">
      <w:pPr>
        <w:widowControl/>
        <w:suppressAutoHyphens/>
        <w:autoSpaceDE/>
        <w:autoSpaceDN/>
        <w:adjustRightInd/>
        <w:ind w:firstLine="709"/>
        <w:jc w:val="both"/>
        <w:rPr>
          <w:sz w:val="28"/>
        </w:rPr>
      </w:pPr>
      <w:r w:rsidRPr="00107F4B">
        <w:rPr>
          <w:sz w:val="28"/>
        </w:rPr>
        <w:t>- контрольная работа. Выполнение контрольной работы требует от обучающегося воспроизведение полученной ранее информации в форме, определяемой преподавателем, и требующей творческого подхода;</w:t>
      </w:r>
    </w:p>
    <w:p w14:paraId="7B8CBF9A" w14:textId="77777777" w:rsidR="00107F4B" w:rsidRPr="00107F4B" w:rsidRDefault="00107F4B" w:rsidP="00107F4B">
      <w:pPr>
        <w:widowControl/>
        <w:suppressAutoHyphens/>
        <w:autoSpaceDE/>
        <w:autoSpaceDN/>
        <w:adjustRightInd/>
        <w:ind w:firstLine="709"/>
        <w:jc w:val="both"/>
        <w:rPr>
          <w:sz w:val="28"/>
        </w:rPr>
      </w:pPr>
      <w:r w:rsidRPr="00107F4B">
        <w:rPr>
          <w:sz w:val="28"/>
        </w:rPr>
        <w:t xml:space="preserve">- групповое обсуждение. Групповое обсуждение кого-либо вопроса направлено на достижении лучшего взаимопонимания и способствует лучшему усвоению изучаемого материала. </w:t>
      </w:r>
    </w:p>
    <w:p w14:paraId="619F7666" w14:textId="77777777" w:rsidR="00107F4B" w:rsidRPr="00107F4B" w:rsidRDefault="00107F4B" w:rsidP="00107F4B">
      <w:pPr>
        <w:widowControl/>
        <w:suppressAutoHyphens/>
        <w:autoSpaceDE/>
        <w:autoSpaceDN/>
        <w:adjustRightInd/>
        <w:ind w:firstLine="709"/>
        <w:jc w:val="both"/>
        <w:rPr>
          <w:sz w:val="28"/>
        </w:rPr>
      </w:pPr>
      <w:r w:rsidRPr="00107F4B">
        <w:rPr>
          <w:sz w:val="28"/>
        </w:rPr>
        <w:t>В ходе освоения дисциплины при проведении контактных занятий используются следующие формы обучения, способствующие формированию компетенций: лекции, дискуссии, решение задач, ситуационный анализ, научные дискуссии; разработка групповых проектов.</w:t>
      </w:r>
    </w:p>
    <w:p w14:paraId="3D8DFFD8" w14:textId="77777777" w:rsidR="00107F4B" w:rsidRPr="00107F4B" w:rsidRDefault="00107F4B" w:rsidP="00107F4B">
      <w:pPr>
        <w:widowControl/>
        <w:suppressAutoHyphens/>
        <w:autoSpaceDE/>
        <w:autoSpaceDN/>
        <w:adjustRightInd/>
        <w:ind w:firstLine="709"/>
        <w:jc w:val="both"/>
        <w:rPr>
          <w:sz w:val="28"/>
        </w:rPr>
      </w:pPr>
    </w:p>
    <w:p w14:paraId="435236D4" w14:textId="77777777" w:rsidR="00107F4B" w:rsidRPr="00107F4B" w:rsidRDefault="00107F4B" w:rsidP="00107F4B">
      <w:pPr>
        <w:suppressAutoHyphens/>
        <w:autoSpaceDE/>
        <w:autoSpaceDN/>
        <w:adjustRightInd/>
        <w:ind w:firstLine="709"/>
        <w:jc w:val="both"/>
        <w:rPr>
          <w:b/>
          <w:bCs/>
          <w:sz w:val="28"/>
          <w:szCs w:val="28"/>
        </w:rPr>
      </w:pPr>
      <w:r w:rsidRPr="00107F4B">
        <w:rPr>
          <w:b/>
          <w:bCs/>
          <w:sz w:val="28"/>
          <w:szCs w:val="28"/>
        </w:rPr>
        <w:t>Методические рекомендации по подготовке проектной работы</w:t>
      </w:r>
    </w:p>
    <w:p w14:paraId="54EB9B15" w14:textId="12BD0745" w:rsidR="00107F4B" w:rsidRDefault="00107F4B" w:rsidP="00107F4B">
      <w:pPr>
        <w:suppressAutoHyphens/>
        <w:autoSpaceDE/>
        <w:autoSpaceDN/>
        <w:adjustRightInd/>
        <w:ind w:firstLine="709"/>
        <w:jc w:val="both"/>
        <w:rPr>
          <w:sz w:val="28"/>
          <w:szCs w:val="28"/>
        </w:rPr>
      </w:pPr>
      <w:r>
        <w:rPr>
          <w:sz w:val="28"/>
          <w:szCs w:val="28"/>
        </w:rPr>
        <w:t>Проектная работа</w:t>
      </w:r>
      <w:r w:rsidRPr="00107F4B">
        <w:rPr>
          <w:sz w:val="28"/>
          <w:szCs w:val="28"/>
        </w:rPr>
        <w:t xml:space="preserve"> выполняется студентом магистратуры самостоятельно по одной из предложенных в программе тем. По согласованию с преподавателем тема может быть изменена в интересах научного направления студента магистратуры. Объем проектной работы должен быть не более 0,3 </w:t>
      </w:r>
      <w:proofErr w:type="spellStart"/>
      <w:r w:rsidRPr="00107F4B">
        <w:rPr>
          <w:sz w:val="28"/>
          <w:szCs w:val="28"/>
        </w:rPr>
        <w:t>п.л</w:t>
      </w:r>
      <w:proofErr w:type="spellEnd"/>
      <w:r w:rsidRPr="00107F4B">
        <w:rPr>
          <w:sz w:val="28"/>
          <w:szCs w:val="28"/>
        </w:rPr>
        <w:t xml:space="preserve">. Результаты проектной работы докладываются </w:t>
      </w:r>
      <w:r w:rsidRPr="00107F4B">
        <w:rPr>
          <w:sz w:val="28"/>
          <w:szCs w:val="28"/>
        </w:rPr>
        <w:lastRenderedPageBreak/>
        <w:t>и обсуждаются на семинарском занятии.</w:t>
      </w:r>
    </w:p>
    <w:p w14:paraId="1CFD8735" w14:textId="074E294C" w:rsidR="00107F4B" w:rsidRPr="00107F4B" w:rsidRDefault="00BE2214" w:rsidP="00107F4B">
      <w:pPr>
        <w:suppressAutoHyphens/>
        <w:autoSpaceDE/>
        <w:autoSpaceDN/>
        <w:adjustRightInd/>
        <w:ind w:firstLine="709"/>
        <w:jc w:val="both"/>
        <w:rPr>
          <w:sz w:val="28"/>
          <w:szCs w:val="28"/>
        </w:rPr>
      </w:pPr>
      <w:r>
        <w:rPr>
          <w:sz w:val="28"/>
          <w:szCs w:val="28"/>
        </w:rPr>
        <w:t>Проектная работа</w:t>
      </w:r>
      <w:r w:rsidR="00107F4B" w:rsidRPr="00107F4B">
        <w:rPr>
          <w:sz w:val="28"/>
          <w:szCs w:val="28"/>
        </w:rPr>
        <w:t xml:space="preserve"> — это письменная работа, которая является составной частью учебного плана образовательной программы. В </w:t>
      </w:r>
      <w:r>
        <w:rPr>
          <w:sz w:val="28"/>
          <w:szCs w:val="28"/>
        </w:rPr>
        <w:t>проектной</w:t>
      </w:r>
      <w:r w:rsidR="00107F4B" w:rsidRPr="00107F4B">
        <w:rPr>
          <w:sz w:val="28"/>
          <w:szCs w:val="28"/>
        </w:rPr>
        <w:t xml:space="preserve"> работе решаются конкретные задачи либо раскрываются определенные условием вопросы.</w:t>
      </w:r>
    </w:p>
    <w:p w14:paraId="4538C53C" w14:textId="48CA509F" w:rsidR="00107F4B" w:rsidRPr="00107F4B" w:rsidRDefault="00107F4B" w:rsidP="00107F4B">
      <w:pPr>
        <w:suppressAutoHyphens/>
        <w:autoSpaceDE/>
        <w:autoSpaceDN/>
        <w:adjustRightInd/>
        <w:jc w:val="both"/>
        <w:rPr>
          <w:sz w:val="28"/>
          <w:szCs w:val="28"/>
        </w:rPr>
      </w:pPr>
      <w:r w:rsidRPr="00107F4B">
        <w:rPr>
          <w:sz w:val="28"/>
          <w:szCs w:val="28"/>
        </w:rPr>
        <w:tab/>
        <w:t xml:space="preserve">Исходными данными для выполнения </w:t>
      </w:r>
      <w:r w:rsidR="00BE2214">
        <w:rPr>
          <w:sz w:val="28"/>
          <w:szCs w:val="28"/>
        </w:rPr>
        <w:t>проектной работы</w:t>
      </w:r>
      <w:r w:rsidRPr="00107F4B">
        <w:rPr>
          <w:sz w:val="28"/>
          <w:szCs w:val="28"/>
        </w:rPr>
        <w:t xml:space="preserve"> могут служить нормативные правовые акты, учебники и учебные пособия, статистические данные, результаты научных исследований и др.</w:t>
      </w:r>
    </w:p>
    <w:p w14:paraId="2DF3657E" w14:textId="77777777" w:rsidR="00107F4B" w:rsidRPr="00107F4B" w:rsidRDefault="00107F4B" w:rsidP="00107F4B">
      <w:pPr>
        <w:suppressAutoHyphens/>
        <w:autoSpaceDE/>
        <w:autoSpaceDN/>
        <w:adjustRightInd/>
        <w:ind w:firstLine="708"/>
        <w:jc w:val="both"/>
        <w:rPr>
          <w:sz w:val="28"/>
          <w:szCs w:val="28"/>
        </w:rPr>
      </w:pPr>
      <w:r w:rsidRPr="00107F4B">
        <w:rPr>
          <w:sz w:val="28"/>
          <w:szCs w:val="28"/>
        </w:rPr>
        <w:t>Структура контрольной работы содержит следующие обязательные</w:t>
      </w:r>
    </w:p>
    <w:p w14:paraId="6D894C51" w14:textId="77777777" w:rsidR="00107F4B" w:rsidRPr="00107F4B" w:rsidRDefault="00107F4B" w:rsidP="00107F4B">
      <w:pPr>
        <w:suppressAutoHyphens/>
        <w:autoSpaceDE/>
        <w:autoSpaceDN/>
        <w:adjustRightInd/>
        <w:jc w:val="both"/>
        <w:rPr>
          <w:sz w:val="28"/>
          <w:szCs w:val="28"/>
        </w:rPr>
      </w:pPr>
      <w:r w:rsidRPr="00107F4B">
        <w:rPr>
          <w:sz w:val="28"/>
          <w:szCs w:val="28"/>
        </w:rPr>
        <w:t>элементы:</w:t>
      </w:r>
    </w:p>
    <w:p w14:paraId="4741AC72" w14:textId="77777777" w:rsidR="00107F4B" w:rsidRPr="00107F4B" w:rsidRDefault="00107F4B" w:rsidP="00107F4B">
      <w:pPr>
        <w:suppressAutoHyphens/>
        <w:autoSpaceDE/>
        <w:autoSpaceDN/>
        <w:adjustRightInd/>
        <w:jc w:val="both"/>
        <w:rPr>
          <w:sz w:val="28"/>
          <w:szCs w:val="28"/>
        </w:rPr>
      </w:pPr>
      <w:r w:rsidRPr="00107F4B">
        <w:rPr>
          <w:sz w:val="28"/>
          <w:szCs w:val="28"/>
        </w:rPr>
        <w:t>• титульный лист;</w:t>
      </w:r>
    </w:p>
    <w:p w14:paraId="3D817658" w14:textId="77777777" w:rsidR="00107F4B" w:rsidRPr="00107F4B" w:rsidRDefault="00107F4B" w:rsidP="00107F4B">
      <w:pPr>
        <w:suppressAutoHyphens/>
        <w:autoSpaceDE/>
        <w:autoSpaceDN/>
        <w:adjustRightInd/>
        <w:jc w:val="both"/>
        <w:rPr>
          <w:sz w:val="28"/>
          <w:szCs w:val="28"/>
        </w:rPr>
      </w:pPr>
      <w:r w:rsidRPr="00107F4B">
        <w:rPr>
          <w:sz w:val="28"/>
          <w:szCs w:val="28"/>
        </w:rPr>
        <w:t>• план работы;</w:t>
      </w:r>
    </w:p>
    <w:p w14:paraId="2AA5DB26" w14:textId="77777777" w:rsidR="00107F4B" w:rsidRPr="00107F4B" w:rsidRDefault="00107F4B" w:rsidP="00107F4B">
      <w:pPr>
        <w:suppressAutoHyphens/>
        <w:autoSpaceDE/>
        <w:autoSpaceDN/>
        <w:adjustRightInd/>
        <w:jc w:val="both"/>
        <w:rPr>
          <w:sz w:val="28"/>
          <w:szCs w:val="28"/>
        </w:rPr>
      </w:pPr>
      <w:r w:rsidRPr="00107F4B">
        <w:rPr>
          <w:sz w:val="28"/>
          <w:szCs w:val="28"/>
        </w:rPr>
        <w:t>• основная часть;</w:t>
      </w:r>
    </w:p>
    <w:p w14:paraId="37D4F7BA" w14:textId="77777777" w:rsidR="00107F4B" w:rsidRPr="00107F4B" w:rsidRDefault="00107F4B" w:rsidP="00107F4B">
      <w:pPr>
        <w:suppressAutoHyphens/>
        <w:autoSpaceDE/>
        <w:autoSpaceDN/>
        <w:adjustRightInd/>
        <w:jc w:val="both"/>
        <w:rPr>
          <w:sz w:val="28"/>
          <w:szCs w:val="28"/>
        </w:rPr>
      </w:pPr>
      <w:r w:rsidRPr="00107F4B">
        <w:rPr>
          <w:sz w:val="28"/>
          <w:szCs w:val="28"/>
        </w:rPr>
        <w:t>• библиографический список;</w:t>
      </w:r>
    </w:p>
    <w:p w14:paraId="003079E2" w14:textId="77777777" w:rsidR="00107F4B" w:rsidRPr="00107F4B" w:rsidRDefault="00107F4B" w:rsidP="00107F4B">
      <w:pPr>
        <w:suppressAutoHyphens/>
        <w:autoSpaceDE/>
        <w:autoSpaceDN/>
        <w:adjustRightInd/>
        <w:jc w:val="both"/>
        <w:rPr>
          <w:sz w:val="28"/>
          <w:szCs w:val="28"/>
        </w:rPr>
      </w:pPr>
      <w:r w:rsidRPr="00107F4B">
        <w:rPr>
          <w:sz w:val="28"/>
          <w:szCs w:val="28"/>
        </w:rPr>
        <w:t>• приложение(я) (при необходимости).</w:t>
      </w:r>
    </w:p>
    <w:p w14:paraId="5EC08860" w14:textId="39E0B5FC" w:rsidR="00107F4B" w:rsidRPr="00107F4B" w:rsidRDefault="00107F4B" w:rsidP="00107F4B">
      <w:pPr>
        <w:suppressAutoHyphens/>
        <w:autoSpaceDE/>
        <w:autoSpaceDN/>
        <w:adjustRightInd/>
        <w:ind w:firstLine="708"/>
        <w:jc w:val="both"/>
        <w:rPr>
          <w:sz w:val="28"/>
          <w:szCs w:val="28"/>
        </w:rPr>
      </w:pPr>
      <w:r w:rsidRPr="00107F4B">
        <w:rPr>
          <w:sz w:val="28"/>
          <w:szCs w:val="28"/>
        </w:rPr>
        <w:t xml:space="preserve">Тема и сроки </w:t>
      </w:r>
      <w:r w:rsidR="00BE2214">
        <w:rPr>
          <w:sz w:val="28"/>
          <w:szCs w:val="28"/>
        </w:rPr>
        <w:t>сдачи проектной работы</w:t>
      </w:r>
      <w:r w:rsidRPr="00107F4B">
        <w:rPr>
          <w:sz w:val="28"/>
          <w:szCs w:val="28"/>
        </w:rPr>
        <w:t xml:space="preserve"> согласовываются с преподавателем ведущим дисциплину.</w:t>
      </w:r>
    </w:p>
    <w:p w14:paraId="1B3CAA56" w14:textId="54BCB15A" w:rsidR="00107F4B" w:rsidRPr="00107F4B" w:rsidRDefault="00BE2214" w:rsidP="00107F4B">
      <w:pPr>
        <w:suppressAutoHyphens/>
        <w:autoSpaceDE/>
        <w:autoSpaceDN/>
        <w:adjustRightInd/>
        <w:ind w:firstLine="708"/>
        <w:jc w:val="both"/>
        <w:rPr>
          <w:sz w:val="28"/>
          <w:szCs w:val="28"/>
        </w:rPr>
      </w:pPr>
      <w:r w:rsidRPr="00107F4B">
        <w:rPr>
          <w:sz w:val="28"/>
          <w:szCs w:val="28"/>
        </w:rPr>
        <w:t>В</w:t>
      </w:r>
      <w:r>
        <w:rPr>
          <w:sz w:val="28"/>
          <w:szCs w:val="28"/>
        </w:rPr>
        <w:t xml:space="preserve"> проектной работе</w:t>
      </w:r>
      <w:r w:rsidR="00107F4B" w:rsidRPr="00107F4B">
        <w:rPr>
          <w:sz w:val="28"/>
          <w:szCs w:val="28"/>
        </w:rPr>
        <w:t xml:space="preserve"> должны содержаться авторские выводы, подтверждаемые соответствующими расчетами и/или ссылками на официальный источник информации. Список используемых источников обязателен и приводится в конце работы. В тексте должны быть проставлены ссылки на используемые источники (включая статьи, пункты нормативных правовых актов, публикации в журналах, данные официальных сайтов Минфина России, Росстата и других, используемых в работе). Объем контрольной работы – до 10 страниц (шрифт </w:t>
      </w:r>
      <w:proofErr w:type="spellStart"/>
      <w:r w:rsidR="00107F4B" w:rsidRPr="00107F4B">
        <w:rPr>
          <w:sz w:val="28"/>
          <w:szCs w:val="28"/>
        </w:rPr>
        <w:t>Times</w:t>
      </w:r>
      <w:proofErr w:type="spellEnd"/>
      <w:r w:rsidR="00107F4B" w:rsidRPr="00107F4B">
        <w:rPr>
          <w:sz w:val="28"/>
          <w:szCs w:val="28"/>
        </w:rPr>
        <w:t xml:space="preserve"> </w:t>
      </w:r>
      <w:proofErr w:type="spellStart"/>
      <w:r w:rsidR="00107F4B" w:rsidRPr="00107F4B">
        <w:rPr>
          <w:sz w:val="28"/>
          <w:szCs w:val="28"/>
        </w:rPr>
        <w:t>New</w:t>
      </w:r>
      <w:proofErr w:type="spellEnd"/>
      <w:r w:rsidR="00107F4B" w:rsidRPr="00107F4B">
        <w:rPr>
          <w:sz w:val="28"/>
          <w:szCs w:val="28"/>
        </w:rPr>
        <w:t xml:space="preserve"> </w:t>
      </w:r>
      <w:proofErr w:type="spellStart"/>
      <w:r w:rsidR="00107F4B" w:rsidRPr="00107F4B">
        <w:rPr>
          <w:sz w:val="28"/>
          <w:szCs w:val="28"/>
        </w:rPr>
        <w:t>Roman</w:t>
      </w:r>
      <w:proofErr w:type="spellEnd"/>
      <w:r w:rsidR="00107F4B" w:rsidRPr="00107F4B">
        <w:rPr>
          <w:sz w:val="28"/>
          <w:szCs w:val="28"/>
        </w:rPr>
        <w:t xml:space="preserve">, размер 14, интервал 1,5). Требования к написанию </w:t>
      </w:r>
      <w:r>
        <w:rPr>
          <w:sz w:val="28"/>
          <w:szCs w:val="28"/>
        </w:rPr>
        <w:t>проектной работы</w:t>
      </w:r>
      <w:r w:rsidR="00107F4B" w:rsidRPr="00107F4B">
        <w:rPr>
          <w:sz w:val="28"/>
          <w:szCs w:val="28"/>
        </w:rPr>
        <w:t>: обоснованность решения проблемы (вопроса), аргументированность основных положений и выводов, четкость и лаконичность изложения собственных мыслей.</w:t>
      </w:r>
    </w:p>
    <w:p w14:paraId="015F76D8" w14:textId="77777777" w:rsidR="00107F4B" w:rsidRPr="00107F4B" w:rsidRDefault="00107F4B" w:rsidP="00107F4B">
      <w:pPr>
        <w:keepNext/>
        <w:keepLines/>
        <w:suppressAutoHyphens/>
        <w:autoSpaceDE/>
        <w:autoSpaceDN/>
        <w:adjustRightInd/>
        <w:spacing w:before="240" w:beforeAutospacing="1" w:afterAutospacing="1"/>
        <w:jc w:val="both"/>
        <w:outlineLvl w:val="0"/>
        <w:rPr>
          <w:rFonts w:eastAsiaTheme="majorEastAsia"/>
          <w:b/>
          <w:sz w:val="28"/>
          <w:szCs w:val="28"/>
        </w:rPr>
      </w:pPr>
      <w:bookmarkStart w:id="60" w:name="_Toc84922284"/>
      <w:r w:rsidRPr="00107F4B">
        <w:rPr>
          <w:rFonts w:eastAsiaTheme="majorEastAsia"/>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60"/>
    </w:p>
    <w:p w14:paraId="465EE887" w14:textId="77777777" w:rsidR="00107F4B" w:rsidRPr="00107F4B" w:rsidRDefault="00107F4B" w:rsidP="00107F4B">
      <w:pPr>
        <w:suppressAutoHyphens/>
        <w:autoSpaceDE/>
        <w:autoSpaceDN/>
        <w:adjustRightInd/>
        <w:spacing w:beforeAutospacing="1" w:afterAutospacing="1"/>
        <w:rPr>
          <w:rFonts w:eastAsia="Calibri"/>
          <w:b/>
          <w:sz w:val="28"/>
          <w:szCs w:val="28"/>
        </w:rPr>
      </w:pPr>
      <w:bookmarkStart w:id="61" w:name="_Toc531686467"/>
      <w:bookmarkStart w:id="62" w:name="_Toc531614950"/>
      <w:r w:rsidRPr="00107F4B">
        <w:rPr>
          <w:rFonts w:eastAsia="Calibri"/>
          <w:b/>
          <w:sz w:val="28"/>
          <w:szCs w:val="28"/>
        </w:rPr>
        <w:t>11. 1. Комплект лицензионного программного обеспечения:</w:t>
      </w:r>
      <w:bookmarkEnd w:id="61"/>
      <w:bookmarkEnd w:id="62"/>
    </w:p>
    <w:p w14:paraId="420B5564" w14:textId="77777777" w:rsidR="00107F4B" w:rsidRPr="007A7381" w:rsidRDefault="00107F4B" w:rsidP="00107F4B">
      <w:pPr>
        <w:suppressAutoHyphens/>
        <w:autoSpaceDE/>
        <w:autoSpaceDN/>
        <w:adjustRightInd/>
        <w:spacing w:line="360" w:lineRule="auto"/>
        <w:ind w:firstLine="709"/>
        <w:rPr>
          <w:rFonts w:eastAsia="Calibri"/>
          <w:sz w:val="28"/>
          <w:szCs w:val="28"/>
        </w:rPr>
      </w:pPr>
      <w:bookmarkStart w:id="63" w:name="_Toc531686468"/>
      <w:bookmarkStart w:id="64" w:name="_Toc531614951"/>
      <w:r w:rsidRPr="007A7381">
        <w:rPr>
          <w:rFonts w:eastAsia="Calibri"/>
          <w:sz w:val="28"/>
          <w:szCs w:val="28"/>
        </w:rPr>
        <w:t xml:space="preserve">1. </w:t>
      </w:r>
      <w:r w:rsidRPr="00107F4B">
        <w:rPr>
          <w:rFonts w:eastAsia="Calibri"/>
          <w:sz w:val="28"/>
          <w:szCs w:val="28"/>
          <w:lang w:val="en-US"/>
        </w:rPr>
        <w:t>Windows</w:t>
      </w:r>
      <w:r w:rsidRPr="007A7381">
        <w:rPr>
          <w:rFonts w:eastAsia="Calibri"/>
          <w:sz w:val="28"/>
          <w:szCs w:val="28"/>
        </w:rPr>
        <w:t xml:space="preserve">, </w:t>
      </w:r>
      <w:r w:rsidRPr="00107F4B">
        <w:rPr>
          <w:rFonts w:eastAsia="Calibri"/>
          <w:sz w:val="28"/>
          <w:szCs w:val="28"/>
          <w:lang w:val="en-US"/>
        </w:rPr>
        <w:t>Microsoft</w:t>
      </w:r>
      <w:r w:rsidRPr="007A7381">
        <w:rPr>
          <w:rFonts w:eastAsia="Calibri"/>
          <w:sz w:val="28"/>
          <w:szCs w:val="28"/>
        </w:rPr>
        <w:t xml:space="preserve"> </w:t>
      </w:r>
      <w:r w:rsidRPr="00107F4B">
        <w:rPr>
          <w:rFonts w:eastAsia="Calibri"/>
          <w:sz w:val="28"/>
          <w:szCs w:val="28"/>
          <w:lang w:val="en-US"/>
        </w:rPr>
        <w:t>Office</w:t>
      </w:r>
      <w:r w:rsidRPr="007A7381">
        <w:rPr>
          <w:rFonts w:eastAsia="Calibri"/>
          <w:sz w:val="28"/>
          <w:szCs w:val="28"/>
        </w:rPr>
        <w:t>.</w:t>
      </w:r>
      <w:bookmarkEnd w:id="63"/>
      <w:bookmarkEnd w:id="64"/>
    </w:p>
    <w:p w14:paraId="47D7B42B" w14:textId="77777777" w:rsidR="00107F4B" w:rsidRPr="007A7381" w:rsidRDefault="00107F4B" w:rsidP="00107F4B">
      <w:pPr>
        <w:suppressAutoHyphens/>
        <w:autoSpaceDE/>
        <w:autoSpaceDN/>
        <w:adjustRightInd/>
        <w:spacing w:line="360" w:lineRule="auto"/>
        <w:ind w:firstLine="709"/>
        <w:rPr>
          <w:rFonts w:eastAsia="Calibri"/>
          <w:sz w:val="28"/>
          <w:szCs w:val="28"/>
        </w:rPr>
      </w:pPr>
      <w:bookmarkStart w:id="65" w:name="_Toc531686469"/>
      <w:bookmarkStart w:id="66" w:name="_Toc531614952"/>
      <w:r w:rsidRPr="007A7381">
        <w:rPr>
          <w:rFonts w:eastAsia="Calibri"/>
          <w:sz w:val="28"/>
          <w:szCs w:val="28"/>
        </w:rPr>
        <w:t xml:space="preserve">2. </w:t>
      </w:r>
      <w:bookmarkEnd w:id="65"/>
      <w:bookmarkEnd w:id="66"/>
      <w:r w:rsidRPr="00107F4B">
        <w:rPr>
          <w:sz w:val="28"/>
          <w:szCs w:val="28"/>
        </w:rPr>
        <w:t>Антивирус</w:t>
      </w:r>
      <w:r w:rsidRPr="007A7381">
        <w:rPr>
          <w:sz w:val="28"/>
          <w:szCs w:val="28"/>
        </w:rPr>
        <w:t xml:space="preserve"> </w:t>
      </w:r>
      <w:r w:rsidRPr="00107F4B">
        <w:rPr>
          <w:sz w:val="28"/>
          <w:szCs w:val="28"/>
          <w:lang w:val="en-US"/>
        </w:rPr>
        <w:t>Kaspersky</w:t>
      </w:r>
    </w:p>
    <w:p w14:paraId="3927C377" w14:textId="77777777" w:rsidR="00107F4B" w:rsidRPr="00107F4B" w:rsidRDefault="00107F4B" w:rsidP="00107F4B">
      <w:pPr>
        <w:suppressAutoHyphens/>
        <w:autoSpaceDE/>
        <w:autoSpaceDN/>
        <w:adjustRightInd/>
        <w:spacing w:beforeAutospacing="1" w:afterAutospacing="1"/>
        <w:jc w:val="both"/>
        <w:rPr>
          <w:rFonts w:eastAsia="Calibri"/>
          <w:b/>
          <w:sz w:val="28"/>
          <w:szCs w:val="28"/>
        </w:rPr>
      </w:pPr>
      <w:bookmarkStart w:id="67" w:name="_Toc531686470"/>
      <w:bookmarkStart w:id="68" w:name="_Toc531614953"/>
      <w:r w:rsidRPr="007A7381">
        <w:rPr>
          <w:rFonts w:eastAsia="Calibri"/>
          <w:b/>
          <w:sz w:val="28"/>
          <w:szCs w:val="28"/>
        </w:rPr>
        <w:t xml:space="preserve">11.2. </w:t>
      </w:r>
      <w:r w:rsidRPr="00107F4B">
        <w:rPr>
          <w:rFonts w:eastAsia="Calibri"/>
          <w:b/>
          <w:sz w:val="28"/>
          <w:szCs w:val="28"/>
        </w:rPr>
        <w:t>Современные профессиональные базы данных и информационные справочные системы</w:t>
      </w:r>
      <w:bookmarkEnd w:id="67"/>
      <w:bookmarkEnd w:id="68"/>
    </w:p>
    <w:p w14:paraId="45829102" w14:textId="77777777" w:rsidR="00107F4B" w:rsidRPr="00107F4B" w:rsidRDefault="00107F4B" w:rsidP="00107F4B">
      <w:pPr>
        <w:shd w:val="clear" w:color="auto" w:fill="FFFFFF"/>
        <w:tabs>
          <w:tab w:val="left" w:pos="442"/>
        </w:tabs>
        <w:suppressAutoHyphens/>
        <w:autoSpaceDE/>
        <w:autoSpaceDN/>
        <w:adjustRightInd/>
        <w:spacing w:line="360" w:lineRule="auto"/>
        <w:ind w:firstLine="709"/>
        <w:jc w:val="both"/>
        <w:rPr>
          <w:rFonts w:eastAsia="Calibri"/>
          <w:bCs/>
          <w:sz w:val="28"/>
          <w:szCs w:val="28"/>
        </w:rPr>
      </w:pPr>
      <w:r w:rsidRPr="00107F4B">
        <w:rPr>
          <w:rFonts w:eastAsia="Calibri"/>
          <w:bCs/>
          <w:sz w:val="28"/>
          <w:szCs w:val="28"/>
        </w:rPr>
        <w:t>1. Информационно-правовая система «Гарант»</w:t>
      </w:r>
    </w:p>
    <w:p w14:paraId="3D01DF54" w14:textId="77777777" w:rsidR="00107F4B" w:rsidRPr="00107F4B" w:rsidRDefault="00107F4B" w:rsidP="00107F4B">
      <w:pPr>
        <w:shd w:val="clear" w:color="auto" w:fill="FFFFFF"/>
        <w:tabs>
          <w:tab w:val="left" w:pos="442"/>
        </w:tabs>
        <w:suppressAutoHyphens/>
        <w:autoSpaceDE/>
        <w:autoSpaceDN/>
        <w:adjustRightInd/>
        <w:spacing w:line="360" w:lineRule="auto"/>
        <w:ind w:firstLine="709"/>
        <w:jc w:val="both"/>
        <w:rPr>
          <w:rFonts w:eastAsia="Calibri"/>
          <w:bCs/>
          <w:sz w:val="28"/>
          <w:szCs w:val="28"/>
        </w:rPr>
      </w:pPr>
      <w:r w:rsidRPr="00107F4B">
        <w:rPr>
          <w:rFonts w:eastAsia="Calibri"/>
          <w:bCs/>
          <w:sz w:val="28"/>
          <w:szCs w:val="28"/>
        </w:rPr>
        <w:t>2. Информационно-правовая система «Консультант Плюс»</w:t>
      </w:r>
    </w:p>
    <w:p w14:paraId="0BE17F0C" w14:textId="77777777" w:rsidR="00107F4B" w:rsidRPr="00107F4B" w:rsidRDefault="00107F4B" w:rsidP="00107F4B">
      <w:pPr>
        <w:shd w:val="clear" w:color="auto" w:fill="FFFFFF"/>
        <w:tabs>
          <w:tab w:val="left" w:pos="442"/>
        </w:tabs>
        <w:suppressAutoHyphens/>
        <w:autoSpaceDE/>
        <w:autoSpaceDN/>
        <w:adjustRightInd/>
        <w:spacing w:line="360" w:lineRule="auto"/>
        <w:ind w:firstLine="709"/>
        <w:jc w:val="both"/>
        <w:rPr>
          <w:rFonts w:eastAsia="Calibri"/>
          <w:bCs/>
          <w:sz w:val="28"/>
          <w:szCs w:val="28"/>
        </w:rPr>
      </w:pPr>
      <w:r w:rsidRPr="00107F4B">
        <w:rPr>
          <w:rFonts w:eastAsia="Calibri"/>
          <w:bCs/>
          <w:sz w:val="28"/>
          <w:szCs w:val="28"/>
        </w:rPr>
        <w:lastRenderedPageBreak/>
        <w:t xml:space="preserve">3. Электронная энциклопедия: </w:t>
      </w:r>
      <w:hyperlink r:id="rId28">
        <w:r w:rsidRPr="00107F4B">
          <w:rPr>
            <w:rFonts w:eastAsia="Calibri"/>
            <w:bCs/>
            <w:color w:val="0000FF"/>
            <w:sz w:val="28"/>
            <w:szCs w:val="28"/>
            <w:u w:val="single"/>
            <w:lang w:val="en-US"/>
          </w:rPr>
          <w:t>http</w:t>
        </w:r>
        <w:r w:rsidRPr="00107F4B">
          <w:rPr>
            <w:rFonts w:eastAsia="Calibri"/>
            <w:bCs/>
            <w:color w:val="0000FF"/>
            <w:sz w:val="28"/>
            <w:szCs w:val="28"/>
            <w:u w:val="single"/>
          </w:rPr>
          <w:t>://</w:t>
        </w:r>
        <w:proofErr w:type="spellStart"/>
        <w:r w:rsidRPr="00107F4B">
          <w:rPr>
            <w:rFonts w:eastAsia="Calibri"/>
            <w:bCs/>
            <w:color w:val="0000FF"/>
            <w:sz w:val="28"/>
            <w:szCs w:val="28"/>
            <w:u w:val="single"/>
            <w:lang w:val="en-US"/>
          </w:rPr>
          <w:t>ru</w:t>
        </w:r>
        <w:proofErr w:type="spellEnd"/>
        <w:r w:rsidRPr="00107F4B">
          <w:rPr>
            <w:rFonts w:eastAsia="Calibri"/>
            <w:bCs/>
            <w:color w:val="0000FF"/>
            <w:sz w:val="28"/>
            <w:szCs w:val="28"/>
            <w:u w:val="single"/>
          </w:rPr>
          <w:t>.</w:t>
        </w:r>
        <w:proofErr w:type="spellStart"/>
        <w:r w:rsidRPr="00107F4B">
          <w:rPr>
            <w:rFonts w:eastAsia="Calibri"/>
            <w:bCs/>
            <w:color w:val="0000FF"/>
            <w:sz w:val="28"/>
            <w:szCs w:val="28"/>
            <w:u w:val="single"/>
            <w:lang w:val="en-US"/>
          </w:rPr>
          <w:t>wikipedia</w:t>
        </w:r>
        <w:proofErr w:type="spellEnd"/>
        <w:r w:rsidRPr="00107F4B">
          <w:rPr>
            <w:rFonts w:eastAsia="Calibri"/>
            <w:bCs/>
            <w:color w:val="0000FF"/>
            <w:sz w:val="28"/>
            <w:szCs w:val="28"/>
            <w:u w:val="single"/>
          </w:rPr>
          <w:t>.</w:t>
        </w:r>
        <w:r w:rsidRPr="00107F4B">
          <w:rPr>
            <w:rFonts w:eastAsia="Calibri"/>
            <w:bCs/>
            <w:color w:val="0000FF"/>
            <w:sz w:val="28"/>
            <w:szCs w:val="28"/>
            <w:u w:val="single"/>
            <w:lang w:val="en-US"/>
          </w:rPr>
          <w:t>org</w:t>
        </w:r>
        <w:r w:rsidRPr="00107F4B">
          <w:rPr>
            <w:rFonts w:eastAsia="Calibri"/>
            <w:bCs/>
            <w:color w:val="0000FF"/>
            <w:sz w:val="28"/>
            <w:szCs w:val="28"/>
            <w:u w:val="single"/>
          </w:rPr>
          <w:t>/</w:t>
        </w:r>
        <w:r w:rsidRPr="00107F4B">
          <w:rPr>
            <w:rFonts w:eastAsia="Calibri"/>
            <w:bCs/>
            <w:color w:val="0000FF"/>
            <w:sz w:val="28"/>
            <w:szCs w:val="28"/>
            <w:u w:val="single"/>
            <w:lang w:val="en-US"/>
          </w:rPr>
          <w:t>wiki</w:t>
        </w:r>
        <w:r w:rsidRPr="00107F4B">
          <w:rPr>
            <w:rFonts w:eastAsia="Calibri"/>
            <w:bCs/>
            <w:color w:val="0000FF"/>
            <w:sz w:val="28"/>
            <w:szCs w:val="28"/>
            <w:u w:val="single"/>
          </w:rPr>
          <w:t>/</w:t>
        </w:r>
        <w:r w:rsidRPr="00107F4B">
          <w:rPr>
            <w:rFonts w:eastAsia="Calibri"/>
            <w:bCs/>
            <w:color w:val="0000FF"/>
            <w:sz w:val="28"/>
            <w:szCs w:val="28"/>
            <w:u w:val="single"/>
            <w:lang w:val="en-US"/>
          </w:rPr>
          <w:t>Wiki</w:t>
        </w:r>
      </w:hyperlink>
    </w:p>
    <w:p w14:paraId="64D3A78E" w14:textId="77777777" w:rsidR="00107F4B" w:rsidRPr="00107F4B" w:rsidRDefault="00107F4B" w:rsidP="00107F4B">
      <w:pPr>
        <w:shd w:val="clear" w:color="auto" w:fill="FFFFFF"/>
        <w:tabs>
          <w:tab w:val="left" w:pos="442"/>
        </w:tabs>
        <w:suppressAutoHyphens/>
        <w:autoSpaceDE/>
        <w:autoSpaceDN/>
        <w:adjustRightInd/>
        <w:jc w:val="both"/>
        <w:rPr>
          <w:rFonts w:eastAsia="Calibri"/>
          <w:b/>
          <w:bCs/>
          <w:sz w:val="28"/>
          <w:szCs w:val="28"/>
        </w:rPr>
      </w:pPr>
      <w:r w:rsidRPr="00107F4B">
        <w:rPr>
          <w:rFonts w:eastAsia="Calibri"/>
          <w:b/>
          <w:bCs/>
          <w:sz w:val="28"/>
          <w:szCs w:val="28"/>
        </w:rPr>
        <w:t>11.3. Сертифицированные программные и аппаратные средства защиты информации</w:t>
      </w:r>
    </w:p>
    <w:p w14:paraId="26CFD545" w14:textId="77777777" w:rsidR="00107F4B" w:rsidRPr="00107F4B" w:rsidRDefault="00107F4B" w:rsidP="00107F4B">
      <w:pPr>
        <w:suppressAutoHyphens/>
        <w:autoSpaceDE/>
        <w:autoSpaceDN/>
        <w:adjustRightInd/>
        <w:ind w:firstLine="709"/>
        <w:jc w:val="both"/>
        <w:rPr>
          <w:bCs/>
          <w:sz w:val="28"/>
          <w:szCs w:val="28"/>
        </w:rPr>
      </w:pPr>
      <w:r w:rsidRPr="00107F4B">
        <w:rPr>
          <w:bCs/>
          <w:sz w:val="28"/>
          <w:szCs w:val="28"/>
        </w:rPr>
        <w:t>Указанные средства не используются</w:t>
      </w:r>
    </w:p>
    <w:p w14:paraId="0E357403" w14:textId="77777777" w:rsidR="00107F4B" w:rsidRPr="00107F4B" w:rsidRDefault="00107F4B" w:rsidP="00107F4B">
      <w:pPr>
        <w:keepNext/>
        <w:keepLines/>
        <w:suppressAutoHyphens/>
        <w:autoSpaceDE/>
        <w:autoSpaceDN/>
        <w:adjustRightInd/>
        <w:spacing w:before="240" w:beforeAutospacing="1" w:afterAutospacing="1"/>
        <w:jc w:val="both"/>
        <w:outlineLvl w:val="0"/>
        <w:rPr>
          <w:rFonts w:eastAsiaTheme="majorEastAsia"/>
          <w:b/>
          <w:sz w:val="28"/>
          <w:szCs w:val="28"/>
        </w:rPr>
      </w:pPr>
      <w:bookmarkStart w:id="69" w:name="_Toc84922285"/>
      <w:r w:rsidRPr="00107F4B">
        <w:rPr>
          <w:rFonts w:eastAsiaTheme="majorEastAsia"/>
          <w:b/>
          <w:sz w:val="28"/>
          <w:szCs w:val="28"/>
        </w:rPr>
        <w:t>12. Описание материально-технической базы, необходимой для осуществления образовательного процесса по дисциплине.</w:t>
      </w:r>
      <w:bookmarkEnd w:id="69"/>
    </w:p>
    <w:p w14:paraId="33B0568E" w14:textId="77777777" w:rsidR="00107F4B" w:rsidRPr="00107F4B" w:rsidRDefault="00107F4B" w:rsidP="00107F4B">
      <w:pPr>
        <w:suppressAutoHyphens/>
        <w:autoSpaceDE/>
        <w:autoSpaceDN/>
        <w:adjustRightInd/>
        <w:spacing w:line="360" w:lineRule="auto"/>
        <w:ind w:firstLine="709"/>
        <w:jc w:val="center"/>
        <w:rPr>
          <w:b/>
          <w:sz w:val="28"/>
          <w:szCs w:val="28"/>
        </w:rPr>
      </w:pPr>
      <w:r w:rsidRPr="00107F4B">
        <w:rPr>
          <w:b/>
          <w:sz w:val="28"/>
          <w:szCs w:val="28"/>
        </w:rPr>
        <w:t>Требования к условиям реализации дисциплины:</w:t>
      </w:r>
    </w:p>
    <w:tbl>
      <w:tblPr>
        <w:tblW w:w="8563" w:type="dxa"/>
        <w:tblInd w:w="781" w:type="dxa"/>
        <w:tblLayout w:type="fixed"/>
        <w:tblLook w:val="04A0" w:firstRow="1" w:lastRow="0" w:firstColumn="1" w:lastColumn="0" w:noHBand="0" w:noVBand="1"/>
      </w:tblPr>
      <w:tblGrid>
        <w:gridCol w:w="947"/>
        <w:gridCol w:w="2473"/>
        <w:gridCol w:w="5143"/>
      </w:tblGrid>
      <w:tr w:rsidR="00107F4B" w:rsidRPr="00107F4B" w14:paraId="1868211E" w14:textId="77777777" w:rsidTr="007A7381">
        <w:tc>
          <w:tcPr>
            <w:tcW w:w="947" w:type="dxa"/>
            <w:tcBorders>
              <w:top w:val="single" w:sz="4" w:space="0" w:color="000000"/>
              <w:left w:val="single" w:sz="4" w:space="0" w:color="000000"/>
              <w:bottom w:val="single" w:sz="4" w:space="0" w:color="000000"/>
              <w:right w:val="single" w:sz="4" w:space="0" w:color="000000"/>
            </w:tcBorders>
            <w:shd w:val="clear" w:color="auto" w:fill="B4C6E7"/>
          </w:tcPr>
          <w:p w14:paraId="0EF559A9" w14:textId="77777777" w:rsidR="00107F4B" w:rsidRPr="00107F4B" w:rsidRDefault="00107F4B" w:rsidP="00107F4B">
            <w:pPr>
              <w:suppressAutoHyphens/>
              <w:autoSpaceDE/>
              <w:autoSpaceDN/>
              <w:adjustRightInd/>
              <w:jc w:val="center"/>
              <w:rPr>
                <w:b/>
                <w:sz w:val="24"/>
                <w:szCs w:val="24"/>
              </w:rPr>
            </w:pPr>
            <w:r w:rsidRPr="00107F4B">
              <w:rPr>
                <w:b/>
                <w:sz w:val="24"/>
                <w:szCs w:val="24"/>
              </w:rPr>
              <w:t>№</w:t>
            </w:r>
          </w:p>
        </w:tc>
        <w:tc>
          <w:tcPr>
            <w:tcW w:w="2473" w:type="dxa"/>
            <w:tcBorders>
              <w:top w:val="single" w:sz="4" w:space="0" w:color="000000"/>
              <w:left w:val="single" w:sz="4" w:space="0" w:color="000000"/>
              <w:bottom w:val="single" w:sz="4" w:space="0" w:color="000000"/>
              <w:right w:val="single" w:sz="4" w:space="0" w:color="000000"/>
            </w:tcBorders>
            <w:shd w:val="clear" w:color="auto" w:fill="B4C6E7"/>
          </w:tcPr>
          <w:p w14:paraId="757D543A" w14:textId="77777777" w:rsidR="00107F4B" w:rsidRPr="00107F4B" w:rsidRDefault="00107F4B" w:rsidP="00107F4B">
            <w:pPr>
              <w:suppressAutoHyphens/>
              <w:autoSpaceDE/>
              <w:autoSpaceDN/>
              <w:adjustRightInd/>
              <w:jc w:val="center"/>
              <w:rPr>
                <w:b/>
                <w:sz w:val="24"/>
                <w:szCs w:val="24"/>
              </w:rPr>
            </w:pPr>
            <w:r w:rsidRPr="00107F4B">
              <w:rPr>
                <w:b/>
                <w:sz w:val="24"/>
                <w:szCs w:val="24"/>
              </w:rPr>
              <w:t>Вид аудиторного фонда</w:t>
            </w:r>
          </w:p>
        </w:tc>
        <w:tc>
          <w:tcPr>
            <w:tcW w:w="5143" w:type="dxa"/>
            <w:tcBorders>
              <w:top w:val="single" w:sz="4" w:space="0" w:color="000000"/>
              <w:left w:val="single" w:sz="4" w:space="0" w:color="000000"/>
              <w:bottom w:val="single" w:sz="4" w:space="0" w:color="000000"/>
              <w:right w:val="single" w:sz="4" w:space="0" w:color="000000"/>
            </w:tcBorders>
            <w:shd w:val="clear" w:color="auto" w:fill="B4C6E7"/>
          </w:tcPr>
          <w:p w14:paraId="641518DF" w14:textId="77777777" w:rsidR="00107F4B" w:rsidRPr="00107F4B" w:rsidRDefault="00107F4B" w:rsidP="00107F4B">
            <w:pPr>
              <w:suppressAutoHyphens/>
              <w:autoSpaceDE/>
              <w:autoSpaceDN/>
              <w:adjustRightInd/>
              <w:jc w:val="center"/>
              <w:rPr>
                <w:b/>
                <w:sz w:val="24"/>
                <w:szCs w:val="24"/>
              </w:rPr>
            </w:pPr>
            <w:r w:rsidRPr="00107F4B">
              <w:rPr>
                <w:b/>
                <w:sz w:val="24"/>
                <w:szCs w:val="24"/>
              </w:rPr>
              <w:t xml:space="preserve">Требования </w:t>
            </w:r>
          </w:p>
        </w:tc>
      </w:tr>
      <w:tr w:rsidR="00107F4B" w:rsidRPr="00107F4B" w14:paraId="644F8123" w14:textId="77777777" w:rsidTr="007A7381">
        <w:tc>
          <w:tcPr>
            <w:tcW w:w="947" w:type="dxa"/>
            <w:tcBorders>
              <w:top w:val="single" w:sz="4" w:space="0" w:color="000000"/>
              <w:left w:val="single" w:sz="4" w:space="0" w:color="000000"/>
              <w:bottom w:val="single" w:sz="4" w:space="0" w:color="000000"/>
              <w:right w:val="single" w:sz="4" w:space="0" w:color="000000"/>
            </w:tcBorders>
            <w:shd w:val="clear" w:color="auto" w:fill="auto"/>
          </w:tcPr>
          <w:p w14:paraId="6DCB4A45" w14:textId="77777777" w:rsidR="00107F4B" w:rsidRPr="00107F4B" w:rsidRDefault="00107F4B" w:rsidP="00107F4B">
            <w:pPr>
              <w:suppressAutoHyphens/>
              <w:autoSpaceDE/>
              <w:autoSpaceDN/>
              <w:adjustRightInd/>
              <w:jc w:val="center"/>
              <w:rPr>
                <w:b/>
                <w:sz w:val="24"/>
                <w:szCs w:val="24"/>
              </w:rPr>
            </w:pPr>
            <w:r w:rsidRPr="00107F4B">
              <w:rPr>
                <w:b/>
                <w:sz w:val="24"/>
                <w:szCs w:val="24"/>
              </w:rPr>
              <w:t>1.</w:t>
            </w:r>
          </w:p>
        </w:tc>
        <w:tc>
          <w:tcPr>
            <w:tcW w:w="2473" w:type="dxa"/>
            <w:tcBorders>
              <w:top w:val="single" w:sz="4" w:space="0" w:color="000000"/>
              <w:left w:val="single" w:sz="4" w:space="0" w:color="000000"/>
              <w:bottom w:val="single" w:sz="4" w:space="0" w:color="000000"/>
              <w:right w:val="single" w:sz="4" w:space="0" w:color="000000"/>
            </w:tcBorders>
            <w:shd w:val="clear" w:color="auto" w:fill="auto"/>
          </w:tcPr>
          <w:p w14:paraId="2AED391F" w14:textId="77777777" w:rsidR="00107F4B" w:rsidRPr="00107F4B" w:rsidRDefault="00107F4B" w:rsidP="00107F4B">
            <w:pPr>
              <w:suppressAutoHyphens/>
              <w:autoSpaceDE/>
              <w:autoSpaceDN/>
              <w:adjustRightInd/>
              <w:jc w:val="center"/>
              <w:rPr>
                <w:sz w:val="24"/>
                <w:szCs w:val="24"/>
              </w:rPr>
            </w:pPr>
            <w:r w:rsidRPr="00107F4B">
              <w:rPr>
                <w:sz w:val="24"/>
                <w:szCs w:val="24"/>
              </w:rPr>
              <w:t>лекционная аудитория</w:t>
            </w:r>
          </w:p>
        </w:tc>
        <w:tc>
          <w:tcPr>
            <w:tcW w:w="5143" w:type="dxa"/>
            <w:tcBorders>
              <w:top w:val="single" w:sz="4" w:space="0" w:color="000000"/>
              <w:left w:val="single" w:sz="4" w:space="0" w:color="000000"/>
              <w:bottom w:val="single" w:sz="4" w:space="0" w:color="000000"/>
              <w:right w:val="single" w:sz="4" w:space="0" w:color="000000"/>
            </w:tcBorders>
            <w:shd w:val="clear" w:color="auto" w:fill="auto"/>
          </w:tcPr>
          <w:p w14:paraId="69B51E12" w14:textId="77777777" w:rsidR="00107F4B" w:rsidRPr="00107F4B" w:rsidRDefault="00107F4B" w:rsidP="00107F4B">
            <w:pPr>
              <w:suppressAutoHyphens/>
              <w:autoSpaceDE/>
              <w:autoSpaceDN/>
              <w:adjustRightInd/>
              <w:jc w:val="both"/>
              <w:rPr>
                <w:sz w:val="24"/>
                <w:szCs w:val="24"/>
              </w:rPr>
            </w:pPr>
            <w:r w:rsidRPr="00107F4B">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107F4B" w:rsidRPr="00107F4B" w14:paraId="28879160" w14:textId="77777777" w:rsidTr="007A7381">
        <w:tc>
          <w:tcPr>
            <w:tcW w:w="947" w:type="dxa"/>
            <w:tcBorders>
              <w:top w:val="single" w:sz="4" w:space="0" w:color="000000"/>
              <w:left w:val="single" w:sz="4" w:space="0" w:color="000000"/>
              <w:bottom w:val="single" w:sz="4" w:space="0" w:color="000000"/>
              <w:right w:val="single" w:sz="4" w:space="0" w:color="000000"/>
            </w:tcBorders>
            <w:shd w:val="clear" w:color="auto" w:fill="auto"/>
          </w:tcPr>
          <w:p w14:paraId="591A0B6F" w14:textId="77777777" w:rsidR="00107F4B" w:rsidRPr="00107F4B" w:rsidRDefault="00107F4B" w:rsidP="00107F4B">
            <w:pPr>
              <w:suppressAutoHyphens/>
              <w:autoSpaceDE/>
              <w:autoSpaceDN/>
              <w:adjustRightInd/>
              <w:jc w:val="center"/>
              <w:rPr>
                <w:b/>
                <w:sz w:val="24"/>
                <w:szCs w:val="24"/>
              </w:rPr>
            </w:pPr>
            <w:r w:rsidRPr="00107F4B">
              <w:rPr>
                <w:b/>
                <w:sz w:val="24"/>
                <w:szCs w:val="24"/>
              </w:rPr>
              <w:t>2.</w:t>
            </w:r>
          </w:p>
        </w:tc>
        <w:tc>
          <w:tcPr>
            <w:tcW w:w="2473" w:type="dxa"/>
            <w:tcBorders>
              <w:top w:val="single" w:sz="4" w:space="0" w:color="000000"/>
              <w:left w:val="single" w:sz="4" w:space="0" w:color="000000"/>
              <w:bottom w:val="single" w:sz="4" w:space="0" w:color="000000"/>
              <w:right w:val="single" w:sz="4" w:space="0" w:color="000000"/>
            </w:tcBorders>
            <w:shd w:val="clear" w:color="auto" w:fill="auto"/>
          </w:tcPr>
          <w:p w14:paraId="5735747E" w14:textId="77777777" w:rsidR="00107F4B" w:rsidRPr="00107F4B" w:rsidRDefault="00107F4B" w:rsidP="00107F4B">
            <w:pPr>
              <w:suppressAutoHyphens/>
              <w:autoSpaceDE/>
              <w:autoSpaceDN/>
              <w:adjustRightInd/>
              <w:jc w:val="center"/>
              <w:rPr>
                <w:sz w:val="24"/>
                <w:szCs w:val="24"/>
              </w:rPr>
            </w:pPr>
            <w:r w:rsidRPr="00107F4B">
              <w:rPr>
                <w:sz w:val="24"/>
                <w:szCs w:val="24"/>
              </w:rPr>
              <w:t xml:space="preserve">кабинет для семинарских (практических) занятий </w:t>
            </w:r>
          </w:p>
          <w:p w14:paraId="38C2F771" w14:textId="77777777" w:rsidR="00107F4B" w:rsidRPr="00107F4B" w:rsidRDefault="00107F4B" w:rsidP="00107F4B">
            <w:pPr>
              <w:suppressAutoHyphens/>
              <w:autoSpaceDE/>
              <w:autoSpaceDN/>
              <w:adjustRightInd/>
              <w:jc w:val="center"/>
              <w:rPr>
                <w:sz w:val="24"/>
                <w:szCs w:val="24"/>
              </w:rPr>
            </w:pPr>
          </w:p>
        </w:tc>
        <w:tc>
          <w:tcPr>
            <w:tcW w:w="5143" w:type="dxa"/>
            <w:tcBorders>
              <w:top w:val="single" w:sz="4" w:space="0" w:color="000000"/>
              <w:left w:val="single" w:sz="4" w:space="0" w:color="000000"/>
              <w:bottom w:val="single" w:sz="4" w:space="0" w:color="000000"/>
              <w:right w:val="single" w:sz="4" w:space="0" w:color="000000"/>
            </w:tcBorders>
            <w:shd w:val="clear" w:color="auto" w:fill="auto"/>
          </w:tcPr>
          <w:p w14:paraId="2A9B7295" w14:textId="77777777" w:rsidR="00107F4B" w:rsidRPr="00107F4B" w:rsidRDefault="00107F4B" w:rsidP="00107F4B">
            <w:pPr>
              <w:suppressAutoHyphens/>
              <w:autoSpaceDE/>
              <w:autoSpaceDN/>
              <w:adjustRightInd/>
              <w:jc w:val="both"/>
              <w:rPr>
                <w:sz w:val="24"/>
                <w:szCs w:val="24"/>
              </w:rPr>
            </w:pPr>
            <w:r w:rsidRPr="00107F4B">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30BDFD0A" w14:textId="77777777" w:rsidR="00107F4B" w:rsidRDefault="00107F4B" w:rsidP="00107F4B">
      <w:pPr>
        <w:widowControl/>
        <w:suppressAutoHyphens/>
        <w:autoSpaceDE/>
        <w:autoSpaceDN/>
        <w:adjustRightInd/>
        <w:spacing w:after="200" w:line="276" w:lineRule="auto"/>
        <w:rPr>
          <w:b/>
          <w:i/>
          <w:sz w:val="24"/>
          <w:szCs w:val="24"/>
        </w:rPr>
      </w:pPr>
    </w:p>
    <w:p w14:paraId="73E0E225" w14:textId="76D3A716" w:rsidR="00107F4B" w:rsidRPr="00107F4B" w:rsidRDefault="00107F4B" w:rsidP="00107F4B">
      <w:pPr>
        <w:widowControl/>
        <w:suppressAutoHyphens/>
        <w:autoSpaceDE/>
        <w:autoSpaceDN/>
        <w:adjustRightInd/>
        <w:spacing w:after="200" w:line="276" w:lineRule="auto"/>
        <w:jc w:val="center"/>
        <w:rPr>
          <w:b/>
          <w:i/>
          <w:sz w:val="24"/>
          <w:szCs w:val="24"/>
        </w:rPr>
      </w:pPr>
      <w:r w:rsidRPr="00107F4B">
        <w:rPr>
          <w:b/>
          <w:i/>
          <w:sz w:val="24"/>
          <w:szCs w:val="24"/>
        </w:rPr>
        <w:t>Перечень материально-технического обеспечения дисциплины:</w:t>
      </w:r>
    </w:p>
    <w:tbl>
      <w:tblPr>
        <w:tblW w:w="8499" w:type="dxa"/>
        <w:tblInd w:w="846" w:type="dxa"/>
        <w:tblLayout w:type="fixed"/>
        <w:tblLook w:val="04A0" w:firstRow="1" w:lastRow="0" w:firstColumn="1" w:lastColumn="0" w:noHBand="0" w:noVBand="1"/>
      </w:tblPr>
      <w:tblGrid>
        <w:gridCol w:w="878"/>
        <w:gridCol w:w="2506"/>
        <w:gridCol w:w="2263"/>
        <w:gridCol w:w="2852"/>
      </w:tblGrid>
      <w:tr w:rsidR="00107F4B" w:rsidRPr="00107F4B" w14:paraId="723292E2" w14:textId="77777777" w:rsidTr="00107F4B">
        <w:tc>
          <w:tcPr>
            <w:tcW w:w="878" w:type="dxa"/>
            <w:tcBorders>
              <w:top w:val="single" w:sz="4" w:space="0" w:color="000000"/>
              <w:left w:val="single" w:sz="4" w:space="0" w:color="000000"/>
              <w:bottom w:val="single" w:sz="4" w:space="0" w:color="000000"/>
              <w:right w:val="single" w:sz="4" w:space="0" w:color="000000"/>
            </w:tcBorders>
            <w:shd w:val="clear" w:color="auto" w:fill="B4C6E7"/>
          </w:tcPr>
          <w:p w14:paraId="4EB961AD" w14:textId="77777777" w:rsidR="00107F4B" w:rsidRPr="00107F4B" w:rsidRDefault="00107F4B" w:rsidP="00107F4B">
            <w:pPr>
              <w:suppressAutoHyphens/>
              <w:autoSpaceDE/>
              <w:autoSpaceDN/>
              <w:adjustRightInd/>
              <w:jc w:val="center"/>
              <w:rPr>
                <w:b/>
                <w:sz w:val="24"/>
                <w:szCs w:val="24"/>
              </w:rPr>
            </w:pPr>
            <w:r w:rsidRPr="00107F4B">
              <w:rPr>
                <w:b/>
                <w:sz w:val="24"/>
                <w:szCs w:val="24"/>
              </w:rPr>
              <w:t>№</w:t>
            </w:r>
          </w:p>
        </w:tc>
        <w:tc>
          <w:tcPr>
            <w:tcW w:w="2506" w:type="dxa"/>
            <w:tcBorders>
              <w:top w:val="single" w:sz="4" w:space="0" w:color="000000"/>
              <w:left w:val="single" w:sz="4" w:space="0" w:color="000000"/>
              <w:bottom w:val="single" w:sz="4" w:space="0" w:color="000000"/>
              <w:right w:val="single" w:sz="4" w:space="0" w:color="000000"/>
            </w:tcBorders>
            <w:shd w:val="clear" w:color="auto" w:fill="B4C6E7"/>
          </w:tcPr>
          <w:p w14:paraId="38E4FF91" w14:textId="77777777" w:rsidR="00107F4B" w:rsidRPr="00107F4B" w:rsidRDefault="00107F4B" w:rsidP="00107F4B">
            <w:pPr>
              <w:suppressAutoHyphens/>
              <w:autoSpaceDE/>
              <w:autoSpaceDN/>
              <w:adjustRightInd/>
              <w:jc w:val="center"/>
              <w:rPr>
                <w:b/>
                <w:sz w:val="24"/>
                <w:szCs w:val="24"/>
              </w:rPr>
            </w:pPr>
            <w:r w:rsidRPr="00107F4B">
              <w:rPr>
                <w:b/>
                <w:sz w:val="24"/>
                <w:szCs w:val="24"/>
              </w:rPr>
              <w:t>Вид и наименование оборудования</w:t>
            </w:r>
          </w:p>
        </w:tc>
        <w:tc>
          <w:tcPr>
            <w:tcW w:w="2263" w:type="dxa"/>
            <w:tcBorders>
              <w:top w:val="single" w:sz="4" w:space="0" w:color="000000"/>
              <w:left w:val="single" w:sz="4" w:space="0" w:color="000000"/>
              <w:bottom w:val="single" w:sz="4" w:space="0" w:color="000000"/>
              <w:right w:val="single" w:sz="4" w:space="0" w:color="000000"/>
            </w:tcBorders>
            <w:shd w:val="clear" w:color="auto" w:fill="B4C6E7"/>
          </w:tcPr>
          <w:p w14:paraId="442D2FB9" w14:textId="77777777" w:rsidR="00107F4B" w:rsidRPr="00107F4B" w:rsidRDefault="00107F4B" w:rsidP="00107F4B">
            <w:pPr>
              <w:suppressAutoHyphens/>
              <w:autoSpaceDE/>
              <w:autoSpaceDN/>
              <w:adjustRightInd/>
              <w:jc w:val="center"/>
              <w:rPr>
                <w:b/>
                <w:sz w:val="24"/>
                <w:szCs w:val="24"/>
              </w:rPr>
            </w:pPr>
            <w:r w:rsidRPr="00107F4B">
              <w:rPr>
                <w:b/>
                <w:sz w:val="24"/>
                <w:szCs w:val="24"/>
              </w:rPr>
              <w:t xml:space="preserve">Вид занятий </w:t>
            </w:r>
          </w:p>
        </w:tc>
        <w:tc>
          <w:tcPr>
            <w:tcW w:w="2852" w:type="dxa"/>
            <w:tcBorders>
              <w:top w:val="single" w:sz="4" w:space="0" w:color="000000"/>
              <w:left w:val="single" w:sz="4" w:space="0" w:color="000000"/>
              <w:bottom w:val="single" w:sz="4" w:space="0" w:color="000000"/>
              <w:right w:val="single" w:sz="4" w:space="0" w:color="000000"/>
            </w:tcBorders>
            <w:shd w:val="clear" w:color="auto" w:fill="B4C6E7"/>
          </w:tcPr>
          <w:p w14:paraId="148CA214" w14:textId="77777777" w:rsidR="00107F4B" w:rsidRPr="00107F4B" w:rsidRDefault="00107F4B" w:rsidP="00107F4B">
            <w:pPr>
              <w:suppressAutoHyphens/>
              <w:autoSpaceDE/>
              <w:autoSpaceDN/>
              <w:adjustRightInd/>
              <w:jc w:val="center"/>
              <w:rPr>
                <w:b/>
                <w:sz w:val="24"/>
                <w:szCs w:val="24"/>
              </w:rPr>
            </w:pPr>
            <w:r w:rsidRPr="00107F4B">
              <w:rPr>
                <w:b/>
                <w:sz w:val="24"/>
                <w:szCs w:val="24"/>
              </w:rPr>
              <w:t xml:space="preserve">Краткая характеристика </w:t>
            </w:r>
          </w:p>
        </w:tc>
      </w:tr>
      <w:tr w:rsidR="00107F4B" w:rsidRPr="00107F4B" w14:paraId="4D69373B" w14:textId="77777777" w:rsidTr="00107F4B">
        <w:tc>
          <w:tcPr>
            <w:tcW w:w="878" w:type="dxa"/>
            <w:tcBorders>
              <w:top w:val="single" w:sz="4" w:space="0" w:color="000000"/>
              <w:left w:val="single" w:sz="4" w:space="0" w:color="000000"/>
              <w:bottom w:val="single" w:sz="4" w:space="0" w:color="000000"/>
              <w:right w:val="single" w:sz="4" w:space="0" w:color="000000"/>
            </w:tcBorders>
            <w:shd w:val="clear" w:color="auto" w:fill="auto"/>
          </w:tcPr>
          <w:p w14:paraId="1939DC18" w14:textId="77777777" w:rsidR="00107F4B" w:rsidRPr="00107F4B" w:rsidRDefault="00107F4B" w:rsidP="00107F4B">
            <w:pPr>
              <w:numPr>
                <w:ilvl w:val="0"/>
                <w:numId w:val="34"/>
              </w:numPr>
              <w:suppressAutoHyphens/>
              <w:autoSpaceDE/>
              <w:autoSpaceDN/>
              <w:adjustRightInd/>
              <w:jc w:val="center"/>
              <w:rPr>
                <w:b/>
                <w:sz w:val="24"/>
                <w:szCs w:val="24"/>
              </w:rPr>
            </w:pPr>
          </w:p>
        </w:tc>
        <w:tc>
          <w:tcPr>
            <w:tcW w:w="2506" w:type="dxa"/>
            <w:tcBorders>
              <w:top w:val="single" w:sz="4" w:space="0" w:color="000000"/>
              <w:left w:val="single" w:sz="4" w:space="0" w:color="000000"/>
              <w:bottom w:val="single" w:sz="4" w:space="0" w:color="000000"/>
              <w:right w:val="single" w:sz="4" w:space="0" w:color="000000"/>
            </w:tcBorders>
            <w:shd w:val="clear" w:color="auto" w:fill="auto"/>
          </w:tcPr>
          <w:p w14:paraId="5BBD3F16" w14:textId="77777777" w:rsidR="00107F4B" w:rsidRPr="00107F4B" w:rsidRDefault="00107F4B" w:rsidP="00107F4B">
            <w:pPr>
              <w:suppressAutoHyphens/>
              <w:autoSpaceDE/>
              <w:autoSpaceDN/>
              <w:adjustRightInd/>
              <w:jc w:val="center"/>
              <w:rPr>
                <w:sz w:val="24"/>
                <w:szCs w:val="24"/>
              </w:rPr>
            </w:pPr>
            <w:r w:rsidRPr="00107F4B">
              <w:rPr>
                <w:sz w:val="24"/>
                <w:szCs w:val="24"/>
              </w:rPr>
              <w:t>мультимедийные средства</w:t>
            </w:r>
          </w:p>
        </w:tc>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62A1BF1" w14:textId="77777777" w:rsidR="00107F4B" w:rsidRPr="00107F4B" w:rsidRDefault="00107F4B" w:rsidP="00107F4B">
            <w:pPr>
              <w:suppressAutoHyphens/>
              <w:autoSpaceDE/>
              <w:autoSpaceDN/>
              <w:adjustRightInd/>
              <w:jc w:val="both"/>
              <w:rPr>
                <w:sz w:val="24"/>
                <w:szCs w:val="24"/>
              </w:rPr>
            </w:pPr>
            <w:r w:rsidRPr="00107F4B">
              <w:rPr>
                <w:sz w:val="24"/>
                <w:szCs w:val="24"/>
              </w:rPr>
              <w:t>лекционные, практические и семинарские занятия</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14:paraId="187EA413" w14:textId="77777777" w:rsidR="00107F4B" w:rsidRPr="00107F4B" w:rsidRDefault="00107F4B" w:rsidP="00107F4B">
            <w:pPr>
              <w:suppressAutoHyphens/>
              <w:autoSpaceDE/>
              <w:autoSpaceDN/>
              <w:adjustRightInd/>
              <w:jc w:val="both"/>
              <w:rPr>
                <w:sz w:val="24"/>
                <w:szCs w:val="24"/>
              </w:rPr>
            </w:pPr>
            <w:r w:rsidRPr="00107F4B">
              <w:rPr>
                <w:sz w:val="24"/>
                <w:szCs w:val="24"/>
              </w:rPr>
              <w:t>демонстрация с ПК электронных научных материалов, документов Word, видеоматериалов, слайдов</w:t>
            </w:r>
          </w:p>
        </w:tc>
      </w:tr>
      <w:tr w:rsidR="00107F4B" w:rsidRPr="00107F4B" w14:paraId="2039E146" w14:textId="77777777" w:rsidTr="00107F4B">
        <w:tc>
          <w:tcPr>
            <w:tcW w:w="878" w:type="dxa"/>
            <w:tcBorders>
              <w:top w:val="single" w:sz="4" w:space="0" w:color="000000"/>
              <w:left w:val="single" w:sz="4" w:space="0" w:color="000000"/>
              <w:bottom w:val="single" w:sz="4" w:space="0" w:color="000000"/>
              <w:right w:val="single" w:sz="4" w:space="0" w:color="000000"/>
            </w:tcBorders>
            <w:shd w:val="clear" w:color="auto" w:fill="auto"/>
          </w:tcPr>
          <w:p w14:paraId="5878B377" w14:textId="77777777" w:rsidR="00107F4B" w:rsidRPr="00107F4B" w:rsidRDefault="00107F4B" w:rsidP="00107F4B">
            <w:pPr>
              <w:numPr>
                <w:ilvl w:val="0"/>
                <w:numId w:val="34"/>
              </w:numPr>
              <w:suppressAutoHyphens/>
              <w:autoSpaceDE/>
              <w:autoSpaceDN/>
              <w:adjustRightInd/>
              <w:rPr>
                <w:b/>
                <w:sz w:val="24"/>
                <w:szCs w:val="24"/>
              </w:rPr>
            </w:pPr>
          </w:p>
        </w:tc>
        <w:tc>
          <w:tcPr>
            <w:tcW w:w="2506" w:type="dxa"/>
            <w:tcBorders>
              <w:top w:val="single" w:sz="4" w:space="0" w:color="000000"/>
              <w:left w:val="single" w:sz="4" w:space="0" w:color="000000"/>
              <w:bottom w:val="single" w:sz="4" w:space="0" w:color="000000"/>
              <w:right w:val="single" w:sz="4" w:space="0" w:color="000000"/>
            </w:tcBorders>
            <w:shd w:val="clear" w:color="auto" w:fill="auto"/>
          </w:tcPr>
          <w:p w14:paraId="2989BEB0" w14:textId="77777777" w:rsidR="00107F4B" w:rsidRPr="00107F4B" w:rsidRDefault="00107F4B" w:rsidP="00107F4B">
            <w:pPr>
              <w:suppressAutoHyphens/>
              <w:autoSpaceDE/>
              <w:autoSpaceDN/>
              <w:adjustRightInd/>
              <w:jc w:val="center"/>
              <w:rPr>
                <w:sz w:val="24"/>
                <w:szCs w:val="24"/>
              </w:rPr>
            </w:pPr>
            <w:r w:rsidRPr="00107F4B">
              <w:rPr>
                <w:sz w:val="24"/>
                <w:szCs w:val="24"/>
              </w:rPr>
              <w:t>Учебно-наглядные пособия</w:t>
            </w:r>
          </w:p>
        </w:tc>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4653357" w14:textId="77777777" w:rsidR="00107F4B" w:rsidRPr="00107F4B" w:rsidRDefault="00107F4B" w:rsidP="00107F4B">
            <w:pPr>
              <w:suppressAutoHyphens/>
              <w:autoSpaceDE/>
              <w:autoSpaceDN/>
              <w:adjustRightInd/>
              <w:jc w:val="both"/>
              <w:rPr>
                <w:sz w:val="24"/>
                <w:szCs w:val="24"/>
              </w:rPr>
            </w:pPr>
            <w:r w:rsidRPr="00107F4B">
              <w:rPr>
                <w:sz w:val="24"/>
                <w:szCs w:val="24"/>
              </w:rPr>
              <w:t>практические занятия</w:t>
            </w:r>
          </w:p>
        </w:tc>
        <w:tc>
          <w:tcPr>
            <w:tcW w:w="2852" w:type="dxa"/>
            <w:tcBorders>
              <w:top w:val="single" w:sz="4" w:space="0" w:color="000000"/>
              <w:left w:val="single" w:sz="4" w:space="0" w:color="000000"/>
              <w:bottom w:val="single" w:sz="4" w:space="0" w:color="000000"/>
              <w:right w:val="single" w:sz="4" w:space="0" w:color="000000"/>
            </w:tcBorders>
            <w:shd w:val="clear" w:color="auto" w:fill="auto"/>
          </w:tcPr>
          <w:p w14:paraId="596F5C6F" w14:textId="77777777" w:rsidR="00107F4B" w:rsidRPr="00107F4B" w:rsidRDefault="00107F4B" w:rsidP="00107F4B">
            <w:pPr>
              <w:suppressAutoHyphens/>
              <w:autoSpaceDE/>
              <w:autoSpaceDN/>
              <w:adjustRightInd/>
              <w:jc w:val="both"/>
              <w:rPr>
                <w:sz w:val="24"/>
                <w:szCs w:val="24"/>
              </w:rPr>
            </w:pPr>
            <w:r w:rsidRPr="00107F4B">
              <w:rPr>
                <w:sz w:val="24"/>
                <w:szCs w:val="24"/>
              </w:rPr>
              <w:t>Научные издания, иллюстрационный и раздаточный материал</w:t>
            </w:r>
          </w:p>
        </w:tc>
      </w:tr>
    </w:tbl>
    <w:p w14:paraId="6783F0D3" w14:textId="77777777" w:rsidR="00107F4B" w:rsidRPr="00107F4B" w:rsidRDefault="00107F4B" w:rsidP="00107F4B">
      <w:pPr>
        <w:suppressAutoHyphens/>
        <w:autoSpaceDE/>
        <w:autoSpaceDN/>
        <w:adjustRightInd/>
        <w:rPr>
          <w:sz w:val="28"/>
          <w:szCs w:val="28"/>
        </w:rPr>
      </w:pPr>
    </w:p>
    <w:p w14:paraId="4BBAC9E9" w14:textId="77777777" w:rsidR="00107F4B" w:rsidRPr="00107F4B" w:rsidRDefault="00107F4B" w:rsidP="00107F4B">
      <w:pPr>
        <w:suppressAutoHyphens/>
        <w:autoSpaceDE/>
        <w:autoSpaceDN/>
        <w:adjustRightInd/>
        <w:rPr>
          <w:sz w:val="28"/>
          <w:szCs w:val="28"/>
        </w:rPr>
      </w:pPr>
    </w:p>
    <w:p w14:paraId="57E0C1C4" w14:textId="77777777" w:rsidR="00107F4B" w:rsidRPr="00107F4B" w:rsidRDefault="00107F4B" w:rsidP="00107F4B">
      <w:pPr>
        <w:suppressAutoHyphens/>
        <w:autoSpaceDE/>
        <w:autoSpaceDN/>
        <w:adjustRightInd/>
        <w:rPr>
          <w:sz w:val="28"/>
          <w:szCs w:val="28"/>
        </w:rPr>
      </w:pPr>
    </w:p>
    <w:p w14:paraId="6476590A" w14:textId="77777777" w:rsidR="00107F4B" w:rsidRPr="00107F4B" w:rsidRDefault="00107F4B" w:rsidP="00107F4B">
      <w:pPr>
        <w:suppressAutoHyphens/>
        <w:autoSpaceDE/>
        <w:autoSpaceDN/>
        <w:adjustRightInd/>
        <w:rPr>
          <w:sz w:val="28"/>
          <w:szCs w:val="28"/>
        </w:rPr>
      </w:pPr>
    </w:p>
    <w:p w14:paraId="2B42B07F" w14:textId="77777777" w:rsidR="00107F4B" w:rsidRPr="00107F4B" w:rsidRDefault="00107F4B" w:rsidP="00107F4B">
      <w:pPr>
        <w:suppressAutoHyphens/>
        <w:autoSpaceDE/>
        <w:autoSpaceDN/>
        <w:adjustRightInd/>
        <w:rPr>
          <w:sz w:val="28"/>
          <w:szCs w:val="28"/>
        </w:rPr>
      </w:pPr>
    </w:p>
    <w:p w14:paraId="3879C623" w14:textId="77777777" w:rsidR="00107F4B" w:rsidRPr="00107F4B" w:rsidRDefault="00107F4B" w:rsidP="00107F4B">
      <w:pPr>
        <w:suppressAutoHyphens/>
        <w:autoSpaceDE/>
        <w:autoSpaceDN/>
        <w:adjustRightInd/>
        <w:rPr>
          <w:sz w:val="28"/>
          <w:szCs w:val="28"/>
        </w:rPr>
      </w:pPr>
    </w:p>
    <w:p w14:paraId="32B309ED" w14:textId="77777777" w:rsidR="00107F4B" w:rsidRPr="00107F4B" w:rsidRDefault="00107F4B" w:rsidP="00107F4B">
      <w:pPr>
        <w:suppressAutoHyphens/>
        <w:autoSpaceDE/>
        <w:autoSpaceDN/>
        <w:adjustRightInd/>
        <w:rPr>
          <w:sz w:val="28"/>
          <w:szCs w:val="28"/>
        </w:rPr>
      </w:pPr>
    </w:p>
    <w:p w14:paraId="1990A171" w14:textId="77777777" w:rsidR="00107F4B" w:rsidRPr="00107F4B" w:rsidRDefault="00107F4B" w:rsidP="00107F4B">
      <w:pPr>
        <w:suppressAutoHyphens/>
        <w:autoSpaceDE/>
        <w:autoSpaceDN/>
        <w:adjustRightInd/>
        <w:rPr>
          <w:sz w:val="28"/>
          <w:szCs w:val="28"/>
        </w:rPr>
      </w:pPr>
    </w:p>
    <w:p w14:paraId="5C8E2572" w14:textId="77777777" w:rsidR="00107F4B" w:rsidRPr="00107F4B" w:rsidRDefault="00107F4B" w:rsidP="00107F4B">
      <w:pPr>
        <w:suppressAutoHyphens/>
        <w:autoSpaceDE/>
        <w:autoSpaceDN/>
        <w:adjustRightInd/>
        <w:rPr>
          <w:sz w:val="28"/>
          <w:szCs w:val="28"/>
        </w:rPr>
      </w:pPr>
    </w:p>
    <w:p w14:paraId="543F657F" w14:textId="77777777" w:rsidR="00107F4B" w:rsidRPr="00107F4B" w:rsidRDefault="00107F4B" w:rsidP="00107F4B">
      <w:pPr>
        <w:suppressAutoHyphens/>
        <w:autoSpaceDE/>
        <w:autoSpaceDN/>
        <w:adjustRightInd/>
        <w:rPr>
          <w:sz w:val="28"/>
          <w:szCs w:val="28"/>
        </w:rPr>
      </w:pPr>
    </w:p>
    <w:p w14:paraId="1F25A63C" w14:textId="77777777" w:rsidR="00107F4B" w:rsidRPr="00107F4B" w:rsidRDefault="00107F4B" w:rsidP="00107F4B">
      <w:pPr>
        <w:suppressAutoHyphens/>
        <w:autoSpaceDE/>
        <w:autoSpaceDN/>
        <w:adjustRightInd/>
        <w:rPr>
          <w:sz w:val="28"/>
          <w:szCs w:val="28"/>
        </w:rPr>
      </w:pPr>
    </w:p>
    <w:p w14:paraId="02671142" w14:textId="77777777" w:rsidR="00107F4B" w:rsidRPr="00107F4B" w:rsidRDefault="00107F4B" w:rsidP="00107F4B">
      <w:pPr>
        <w:suppressAutoHyphens/>
        <w:autoSpaceDE/>
        <w:autoSpaceDN/>
        <w:adjustRightInd/>
        <w:rPr>
          <w:sz w:val="28"/>
          <w:szCs w:val="28"/>
        </w:rPr>
      </w:pPr>
    </w:p>
    <w:p w14:paraId="470DD310" w14:textId="77777777" w:rsidR="00107F4B" w:rsidRPr="00107F4B" w:rsidRDefault="00107F4B" w:rsidP="00107F4B">
      <w:pPr>
        <w:suppressAutoHyphens/>
        <w:autoSpaceDE/>
        <w:autoSpaceDN/>
        <w:adjustRightInd/>
        <w:rPr>
          <w:sz w:val="28"/>
          <w:szCs w:val="28"/>
        </w:rPr>
      </w:pPr>
      <w:bookmarkStart w:id="70" w:name="_GoBack"/>
      <w:bookmarkEnd w:id="70"/>
    </w:p>
    <w:sectPr w:rsidR="00107F4B" w:rsidRPr="00107F4B" w:rsidSect="00162ECD">
      <w:footerReference w:type="default" r:id="rId29"/>
      <w:pgSz w:w="11906" w:h="16838"/>
      <w:pgMar w:top="1134" w:right="991"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DF026" w14:textId="77777777" w:rsidR="00F43824" w:rsidRDefault="00F43824" w:rsidP="003663BA">
      <w:r>
        <w:separator/>
      </w:r>
    </w:p>
  </w:endnote>
  <w:endnote w:type="continuationSeparator" w:id="0">
    <w:p w14:paraId="0A80180C" w14:textId="77777777" w:rsidR="00F43824" w:rsidRDefault="00F43824" w:rsidP="00366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1"/>
    <w:family w:val="auto"/>
    <w:pitch w:val="default"/>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1"/>
    <w:family w:val="roman"/>
    <w:pitch w:val="default"/>
  </w:font>
  <w:font w:name="Yu Mincho">
    <w:charset w:val="80"/>
    <w:family w:val="roman"/>
    <w:pitch w:val="variable"/>
    <w:sig w:usb0="800002E7" w:usb1="2AC7FCFF" w:usb2="00000012" w:usb3="00000000" w:csb0="0002009F" w:csb1="00000000"/>
  </w:font>
  <w:font w:name="Liberation Serif">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61186209"/>
      <w:docPartObj>
        <w:docPartGallery w:val="Page Numbers (Bottom of Page)"/>
        <w:docPartUnique/>
      </w:docPartObj>
    </w:sdtPr>
    <w:sdtEndPr/>
    <w:sdtContent>
      <w:p w14:paraId="02AC929D" w14:textId="4595F9A1" w:rsidR="00162ECD" w:rsidRDefault="00162ECD">
        <w:pPr>
          <w:pStyle w:val="af"/>
          <w:jc w:val="center"/>
        </w:pPr>
        <w:r>
          <w:fldChar w:fldCharType="begin"/>
        </w:r>
        <w:r>
          <w:instrText>PAGE   \* MERGEFORMAT</w:instrText>
        </w:r>
        <w:r>
          <w:fldChar w:fldCharType="separate"/>
        </w:r>
        <w:r>
          <w:t>2</w:t>
        </w:r>
        <w:r>
          <w:fldChar w:fldCharType="end"/>
        </w:r>
      </w:p>
    </w:sdtContent>
  </w:sdt>
  <w:p w14:paraId="661F875C" w14:textId="77777777" w:rsidR="00162ECD" w:rsidRDefault="00162ECD">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7EBD8" w14:textId="77777777" w:rsidR="00F43824" w:rsidRDefault="00F43824" w:rsidP="003663BA">
      <w:r>
        <w:separator/>
      </w:r>
    </w:p>
  </w:footnote>
  <w:footnote w:type="continuationSeparator" w:id="0">
    <w:p w14:paraId="021CFB81" w14:textId="77777777" w:rsidR="00F43824" w:rsidRDefault="00F43824" w:rsidP="003663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singleLevel"/>
    <w:tmpl w:val="C0A62F70"/>
    <w:lvl w:ilvl="0">
      <w:start w:val="1"/>
      <w:numFmt w:val="bullet"/>
      <w:lvlText w:val=""/>
      <w:lvlJc w:val="left"/>
      <w:pPr>
        <w:tabs>
          <w:tab w:val="num" w:pos="-1429"/>
        </w:tabs>
        <w:ind w:left="360" w:hanging="360"/>
      </w:pPr>
      <w:rPr>
        <w:rFonts w:ascii="Symbol" w:hAnsi="Symbol"/>
        <w:color w:val="auto"/>
      </w:rPr>
    </w:lvl>
  </w:abstractNum>
  <w:abstractNum w:abstractNumId="1"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5D669B"/>
    <w:multiLevelType w:val="hybridMultilevel"/>
    <w:tmpl w:val="3440CAA6"/>
    <w:styleLink w:val="5"/>
    <w:lvl w:ilvl="0" w:tplc="C262E042">
      <w:start w:val="1"/>
      <w:numFmt w:val="decimal"/>
      <w:lvlText w:val="%1."/>
      <w:lvlJc w:val="left"/>
      <w:pPr>
        <w:tabs>
          <w:tab w:val="left" w:pos="567"/>
        </w:tabs>
        <w:ind w:left="85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E530F4A0">
      <w:start w:val="1"/>
      <w:numFmt w:val="decimal"/>
      <w:lvlText w:val="%2."/>
      <w:lvlJc w:val="left"/>
      <w:pPr>
        <w:tabs>
          <w:tab w:val="left" w:pos="567"/>
        </w:tabs>
        <w:ind w:left="85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228481E0">
      <w:start w:val="1"/>
      <w:numFmt w:val="decimal"/>
      <w:lvlText w:val="%3."/>
      <w:lvlJc w:val="left"/>
      <w:pPr>
        <w:tabs>
          <w:tab w:val="left" w:pos="567"/>
        </w:tabs>
        <w:ind w:left="85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EF22A25E">
      <w:start w:val="1"/>
      <w:numFmt w:val="decimal"/>
      <w:lvlText w:val="%4."/>
      <w:lvlJc w:val="left"/>
      <w:pPr>
        <w:tabs>
          <w:tab w:val="left" w:pos="567"/>
        </w:tabs>
        <w:ind w:left="85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5DFE32B2">
      <w:start w:val="1"/>
      <w:numFmt w:val="decimal"/>
      <w:lvlText w:val="%5."/>
      <w:lvlJc w:val="left"/>
      <w:pPr>
        <w:tabs>
          <w:tab w:val="left" w:pos="567"/>
        </w:tabs>
        <w:ind w:left="85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6084FB20">
      <w:start w:val="1"/>
      <w:numFmt w:val="decimal"/>
      <w:lvlText w:val="%6."/>
      <w:lvlJc w:val="left"/>
      <w:pPr>
        <w:tabs>
          <w:tab w:val="left" w:pos="567"/>
        </w:tabs>
        <w:ind w:left="85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939E775A">
      <w:start w:val="1"/>
      <w:numFmt w:val="decimal"/>
      <w:lvlText w:val="%7."/>
      <w:lvlJc w:val="left"/>
      <w:pPr>
        <w:tabs>
          <w:tab w:val="left" w:pos="567"/>
        </w:tabs>
        <w:ind w:left="85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23EA344C">
      <w:start w:val="1"/>
      <w:numFmt w:val="decimal"/>
      <w:lvlText w:val="%8."/>
      <w:lvlJc w:val="left"/>
      <w:pPr>
        <w:tabs>
          <w:tab w:val="left" w:pos="567"/>
        </w:tabs>
        <w:ind w:left="85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94ACEE0E">
      <w:start w:val="1"/>
      <w:numFmt w:val="decimal"/>
      <w:lvlText w:val="%9."/>
      <w:lvlJc w:val="left"/>
      <w:pPr>
        <w:tabs>
          <w:tab w:val="left" w:pos="567"/>
        </w:tabs>
        <w:ind w:left="85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3" w15:restartNumberingAfterBreak="0">
    <w:nsid w:val="09623330"/>
    <w:multiLevelType w:val="hybridMultilevel"/>
    <w:tmpl w:val="F65A7350"/>
    <w:lvl w:ilvl="0" w:tplc="221E3022">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D9425F"/>
    <w:multiLevelType w:val="hybridMultilevel"/>
    <w:tmpl w:val="33407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DB5DAB"/>
    <w:multiLevelType w:val="hybridMultilevel"/>
    <w:tmpl w:val="973A1E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EC222F"/>
    <w:multiLevelType w:val="hybridMultilevel"/>
    <w:tmpl w:val="6C963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B20535"/>
    <w:multiLevelType w:val="hybridMultilevel"/>
    <w:tmpl w:val="586EF904"/>
    <w:numStyleLink w:val="6"/>
  </w:abstractNum>
  <w:abstractNum w:abstractNumId="8" w15:restartNumberingAfterBreak="0">
    <w:nsid w:val="268877A4"/>
    <w:multiLevelType w:val="hybridMultilevel"/>
    <w:tmpl w:val="586EF904"/>
    <w:styleLink w:val="6"/>
    <w:lvl w:ilvl="0" w:tplc="9C7A887E">
      <w:start w:val="1"/>
      <w:numFmt w:val="decimal"/>
      <w:lvlText w:val="%1."/>
      <w:lvlJc w:val="left"/>
      <w:pPr>
        <w:ind w:left="850"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E15E8C70">
      <w:start w:val="1"/>
      <w:numFmt w:val="decimal"/>
      <w:lvlText w:val="%2."/>
      <w:lvlJc w:val="left"/>
      <w:pPr>
        <w:ind w:left="850"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0824A422">
      <w:start w:val="1"/>
      <w:numFmt w:val="decimal"/>
      <w:lvlText w:val="%3."/>
      <w:lvlJc w:val="left"/>
      <w:pPr>
        <w:ind w:left="850" w:hanging="283"/>
      </w:pPr>
      <w:rPr>
        <w:rFonts w:hAnsi="Arial Unicode MS"/>
        <w:caps w:val="0"/>
        <w:smallCaps w:val="0"/>
        <w:strike w:val="0"/>
        <w:dstrike w:val="0"/>
        <w:outline w:val="0"/>
        <w:emboss w:val="0"/>
        <w:imprint w:val="0"/>
        <w:spacing w:val="0"/>
        <w:w w:val="100"/>
        <w:kern w:val="0"/>
        <w:position w:val="0"/>
        <w:highlight w:val="none"/>
        <w:vertAlign w:val="baseline"/>
      </w:rPr>
    </w:lvl>
    <w:lvl w:ilvl="3" w:tplc="19961242">
      <w:start w:val="1"/>
      <w:numFmt w:val="decimal"/>
      <w:lvlText w:val="%4."/>
      <w:lvlJc w:val="left"/>
      <w:pPr>
        <w:ind w:left="850"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CD721A12">
      <w:start w:val="1"/>
      <w:numFmt w:val="decimal"/>
      <w:lvlText w:val="%5."/>
      <w:lvlJc w:val="left"/>
      <w:pPr>
        <w:ind w:left="850"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711E16F6">
      <w:start w:val="1"/>
      <w:numFmt w:val="decimal"/>
      <w:lvlText w:val="%6."/>
      <w:lvlJc w:val="left"/>
      <w:pPr>
        <w:ind w:left="850" w:hanging="283"/>
      </w:pPr>
      <w:rPr>
        <w:rFonts w:hAnsi="Arial Unicode MS"/>
        <w:caps w:val="0"/>
        <w:smallCaps w:val="0"/>
        <w:strike w:val="0"/>
        <w:dstrike w:val="0"/>
        <w:outline w:val="0"/>
        <w:emboss w:val="0"/>
        <w:imprint w:val="0"/>
        <w:spacing w:val="0"/>
        <w:w w:val="100"/>
        <w:kern w:val="0"/>
        <w:position w:val="0"/>
        <w:highlight w:val="none"/>
        <w:vertAlign w:val="baseline"/>
      </w:rPr>
    </w:lvl>
    <w:lvl w:ilvl="6" w:tplc="38D4853C">
      <w:start w:val="1"/>
      <w:numFmt w:val="decimal"/>
      <w:lvlText w:val="%7."/>
      <w:lvlJc w:val="left"/>
      <w:pPr>
        <w:ind w:left="850"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DEBA1846">
      <w:start w:val="1"/>
      <w:numFmt w:val="decimal"/>
      <w:lvlText w:val="%8."/>
      <w:lvlJc w:val="left"/>
      <w:pPr>
        <w:ind w:left="850"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BAF85078">
      <w:start w:val="1"/>
      <w:numFmt w:val="decimal"/>
      <w:lvlText w:val="%9."/>
      <w:lvlJc w:val="left"/>
      <w:pPr>
        <w:ind w:left="850" w:hanging="28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B650ECC"/>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2C0D3493"/>
    <w:multiLevelType w:val="hybridMultilevel"/>
    <w:tmpl w:val="C756AB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8B4B1D"/>
    <w:multiLevelType w:val="hybridMultilevel"/>
    <w:tmpl w:val="B972E5C8"/>
    <w:lvl w:ilvl="0" w:tplc="B07C0B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1D162D4"/>
    <w:multiLevelType w:val="hybridMultilevel"/>
    <w:tmpl w:val="D80E17F0"/>
    <w:lvl w:ilvl="0" w:tplc="F52E69DE">
      <w:start w:val="1"/>
      <w:numFmt w:val="decimal"/>
      <w:lvlText w:val="%1."/>
      <w:lvlJc w:val="left"/>
      <w:pPr>
        <w:ind w:left="399" w:hanging="360"/>
      </w:pPr>
      <w:rPr>
        <w:rFonts w:hint="default"/>
      </w:rPr>
    </w:lvl>
    <w:lvl w:ilvl="1" w:tplc="04190019" w:tentative="1">
      <w:start w:val="1"/>
      <w:numFmt w:val="lowerLetter"/>
      <w:lvlText w:val="%2."/>
      <w:lvlJc w:val="left"/>
      <w:pPr>
        <w:ind w:left="1119" w:hanging="360"/>
      </w:pPr>
    </w:lvl>
    <w:lvl w:ilvl="2" w:tplc="0419001B" w:tentative="1">
      <w:start w:val="1"/>
      <w:numFmt w:val="lowerRoman"/>
      <w:lvlText w:val="%3."/>
      <w:lvlJc w:val="right"/>
      <w:pPr>
        <w:ind w:left="1839" w:hanging="180"/>
      </w:pPr>
    </w:lvl>
    <w:lvl w:ilvl="3" w:tplc="0419000F" w:tentative="1">
      <w:start w:val="1"/>
      <w:numFmt w:val="decimal"/>
      <w:lvlText w:val="%4."/>
      <w:lvlJc w:val="left"/>
      <w:pPr>
        <w:ind w:left="2559" w:hanging="360"/>
      </w:pPr>
    </w:lvl>
    <w:lvl w:ilvl="4" w:tplc="04190019" w:tentative="1">
      <w:start w:val="1"/>
      <w:numFmt w:val="lowerLetter"/>
      <w:lvlText w:val="%5."/>
      <w:lvlJc w:val="left"/>
      <w:pPr>
        <w:ind w:left="3279" w:hanging="360"/>
      </w:pPr>
    </w:lvl>
    <w:lvl w:ilvl="5" w:tplc="0419001B" w:tentative="1">
      <w:start w:val="1"/>
      <w:numFmt w:val="lowerRoman"/>
      <w:lvlText w:val="%6."/>
      <w:lvlJc w:val="right"/>
      <w:pPr>
        <w:ind w:left="3999" w:hanging="180"/>
      </w:pPr>
    </w:lvl>
    <w:lvl w:ilvl="6" w:tplc="0419000F" w:tentative="1">
      <w:start w:val="1"/>
      <w:numFmt w:val="decimal"/>
      <w:lvlText w:val="%7."/>
      <w:lvlJc w:val="left"/>
      <w:pPr>
        <w:ind w:left="4719" w:hanging="360"/>
      </w:pPr>
    </w:lvl>
    <w:lvl w:ilvl="7" w:tplc="04190019" w:tentative="1">
      <w:start w:val="1"/>
      <w:numFmt w:val="lowerLetter"/>
      <w:lvlText w:val="%8."/>
      <w:lvlJc w:val="left"/>
      <w:pPr>
        <w:ind w:left="5439" w:hanging="360"/>
      </w:pPr>
    </w:lvl>
    <w:lvl w:ilvl="8" w:tplc="0419001B" w:tentative="1">
      <w:start w:val="1"/>
      <w:numFmt w:val="lowerRoman"/>
      <w:lvlText w:val="%9."/>
      <w:lvlJc w:val="right"/>
      <w:pPr>
        <w:ind w:left="6159" w:hanging="180"/>
      </w:pPr>
    </w:lvl>
  </w:abstractNum>
  <w:abstractNum w:abstractNumId="16" w15:restartNumberingAfterBreak="0">
    <w:nsid w:val="32A17B52"/>
    <w:multiLevelType w:val="hybridMultilevel"/>
    <w:tmpl w:val="FB20BE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8875E9E"/>
    <w:multiLevelType w:val="hybridMultilevel"/>
    <w:tmpl w:val="E89AFB94"/>
    <w:lvl w:ilvl="0" w:tplc="11B217BC">
      <w:start w:val="1"/>
      <w:numFmt w:val="decimal"/>
      <w:lvlText w:val="8.%1."/>
      <w:lvlJc w:val="left"/>
      <w:pPr>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F7641E3"/>
    <w:multiLevelType w:val="hybridMultilevel"/>
    <w:tmpl w:val="275AF372"/>
    <w:lvl w:ilvl="0" w:tplc="241C985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434C7577"/>
    <w:multiLevelType w:val="hybridMultilevel"/>
    <w:tmpl w:val="4A8C4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88424A"/>
    <w:multiLevelType w:val="hybridMultilevel"/>
    <w:tmpl w:val="C8B8ED44"/>
    <w:lvl w:ilvl="0" w:tplc="089230D6">
      <w:start w:val="1"/>
      <w:numFmt w:val="decimal"/>
      <w:lvlText w:val="%1."/>
      <w:lvlJc w:val="left"/>
      <w:pPr>
        <w:ind w:left="850" w:hanging="283"/>
      </w:pPr>
      <w:rPr>
        <w:rFonts w:hAnsi="Arial Unicode MS"/>
        <w:caps w:val="0"/>
        <w:smallCaps w:val="0"/>
        <w:strike w:val="0"/>
        <w:dstrike w:val="0"/>
        <w:outline w:val="0"/>
        <w:emboss w:val="0"/>
        <w:imprint w:val="0"/>
        <w:spacing w:val="0"/>
        <w:w w:val="100"/>
        <w:kern w:val="0"/>
        <w:position w:val="0"/>
        <w:sz w:val="28"/>
        <w:szCs w:val="28"/>
        <w:highlight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B774679"/>
    <w:multiLevelType w:val="hybridMultilevel"/>
    <w:tmpl w:val="3440CAA6"/>
    <w:numStyleLink w:val="5"/>
  </w:abstractNum>
  <w:abstractNum w:abstractNumId="22" w15:restartNumberingAfterBreak="0">
    <w:nsid w:val="4CDC5289"/>
    <w:multiLevelType w:val="hybridMultilevel"/>
    <w:tmpl w:val="1B1ED298"/>
    <w:lvl w:ilvl="0" w:tplc="D7F8EDE6">
      <w:start w:val="1"/>
      <w:numFmt w:val="decimal"/>
      <w:lvlText w:val="%1."/>
      <w:lvlJc w:val="left"/>
      <w:pPr>
        <w:ind w:left="758" w:hanging="39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DD53A9A"/>
    <w:multiLevelType w:val="hybridMultilevel"/>
    <w:tmpl w:val="9A681254"/>
    <w:lvl w:ilvl="0" w:tplc="741CBF5C">
      <w:start w:val="1"/>
      <w:numFmt w:val="decimal"/>
      <w:lvlText w:val="%1."/>
      <w:lvlJc w:val="left"/>
      <w:pPr>
        <w:tabs>
          <w:tab w:val="num" w:pos="720"/>
        </w:tabs>
        <w:ind w:left="720" w:hanging="360"/>
      </w:pPr>
      <w:rPr>
        <w:rFonts w:hint="default"/>
        <w:b w:val="0"/>
      </w:rPr>
    </w:lvl>
    <w:lvl w:ilvl="1" w:tplc="759A36E0">
      <w:start w:val="5"/>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92A7134"/>
    <w:multiLevelType w:val="hybridMultilevel"/>
    <w:tmpl w:val="F7227E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227F75"/>
    <w:multiLevelType w:val="multilevel"/>
    <w:tmpl w:val="FB9888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5F022AC9"/>
    <w:multiLevelType w:val="hybridMultilevel"/>
    <w:tmpl w:val="C9567E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86818D5"/>
    <w:multiLevelType w:val="hybridMultilevel"/>
    <w:tmpl w:val="F05A6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EB4E1C"/>
    <w:multiLevelType w:val="hybridMultilevel"/>
    <w:tmpl w:val="0E8209C4"/>
    <w:lvl w:ilvl="0" w:tplc="21843FD8">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E3954D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20E52E6"/>
    <w:multiLevelType w:val="hybridMultilevel"/>
    <w:tmpl w:val="4BC08AC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D015F75"/>
    <w:multiLevelType w:val="hybridMultilevel"/>
    <w:tmpl w:val="B1D4C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10"/>
  </w:num>
  <w:num w:numId="4">
    <w:abstractNumId w:val="9"/>
  </w:num>
  <w:num w:numId="5">
    <w:abstractNumId w:val="29"/>
  </w:num>
  <w:num w:numId="6">
    <w:abstractNumId w:val="30"/>
  </w:num>
  <w:num w:numId="7">
    <w:abstractNumId w:val="17"/>
  </w:num>
  <w:num w:numId="8">
    <w:abstractNumId w:val="31"/>
  </w:num>
  <w:num w:numId="9">
    <w:abstractNumId w:val="11"/>
  </w:num>
  <w:num w:numId="10">
    <w:abstractNumId w:val="28"/>
  </w:num>
  <w:num w:numId="11">
    <w:abstractNumId w:val="23"/>
  </w:num>
  <w:num w:numId="12">
    <w:abstractNumId w:val="32"/>
  </w:num>
  <w:num w:numId="13">
    <w:abstractNumId w:val="0"/>
  </w:num>
  <w:num w:numId="14">
    <w:abstractNumId w:val="24"/>
  </w:num>
  <w:num w:numId="15">
    <w:abstractNumId w:val="15"/>
  </w:num>
  <w:num w:numId="16">
    <w:abstractNumId w:val="12"/>
  </w:num>
  <w:num w:numId="17">
    <w:abstractNumId w:val="4"/>
  </w:num>
  <w:num w:numId="18">
    <w:abstractNumId w:val="5"/>
  </w:num>
  <w:num w:numId="19">
    <w:abstractNumId w:val="2"/>
  </w:num>
  <w:num w:numId="20">
    <w:abstractNumId w:val="21"/>
  </w:num>
  <w:num w:numId="21">
    <w:abstractNumId w:val="21"/>
    <w:lvlOverride w:ilvl="0">
      <w:lvl w:ilvl="0" w:tplc="BE5C4D44">
        <w:start w:val="1"/>
        <w:numFmt w:val="decimal"/>
        <w:lvlText w:val="%1."/>
        <w:lvlJc w:val="left"/>
        <w:pPr>
          <w:ind w:left="850" w:hanging="283"/>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C04EA46" w:tentative="1">
        <w:start w:val="1"/>
        <w:numFmt w:val="lowerLetter"/>
        <w:lvlText w:val="%2."/>
        <w:lvlJc w:val="left"/>
        <w:pPr>
          <w:ind w:left="1440" w:hanging="360"/>
        </w:pPr>
      </w:lvl>
    </w:lvlOverride>
    <w:lvlOverride w:ilvl="2">
      <w:lvl w:ilvl="2" w:tplc="28B2B4E8" w:tentative="1">
        <w:start w:val="1"/>
        <w:numFmt w:val="lowerRoman"/>
        <w:lvlText w:val="%3."/>
        <w:lvlJc w:val="right"/>
        <w:pPr>
          <w:ind w:left="2160" w:hanging="180"/>
        </w:pPr>
      </w:lvl>
    </w:lvlOverride>
    <w:lvlOverride w:ilvl="3">
      <w:lvl w:ilvl="3" w:tplc="CB8C39BA" w:tentative="1">
        <w:start w:val="1"/>
        <w:numFmt w:val="decimal"/>
        <w:lvlText w:val="%4."/>
        <w:lvlJc w:val="left"/>
        <w:pPr>
          <w:ind w:left="2880" w:hanging="360"/>
        </w:pPr>
      </w:lvl>
    </w:lvlOverride>
    <w:lvlOverride w:ilvl="4">
      <w:lvl w:ilvl="4" w:tplc="03E4AFC4" w:tentative="1">
        <w:start w:val="1"/>
        <w:numFmt w:val="lowerLetter"/>
        <w:lvlText w:val="%5."/>
        <w:lvlJc w:val="left"/>
        <w:pPr>
          <w:ind w:left="3600" w:hanging="360"/>
        </w:pPr>
      </w:lvl>
    </w:lvlOverride>
    <w:lvlOverride w:ilvl="5">
      <w:lvl w:ilvl="5" w:tplc="783E6F02" w:tentative="1">
        <w:start w:val="1"/>
        <w:numFmt w:val="lowerRoman"/>
        <w:lvlText w:val="%6."/>
        <w:lvlJc w:val="right"/>
        <w:pPr>
          <w:ind w:left="4320" w:hanging="180"/>
        </w:pPr>
      </w:lvl>
    </w:lvlOverride>
    <w:lvlOverride w:ilvl="6">
      <w:lvl w:ilvl="6" w:tplc="2292B894" w:tentative="1">
        <w:start w:val="1"/>
        <w:numFmt w:val="decimal"/>
        <w:lvlText w:val="%7."/>
        <w:lvlJc w:val="left"/>
        <w:pPr>
          <w:ind w:left="5040" w:hanging="360"/>
        </w:pPr>
      </w:lvl>
    </w:lvlOverride>
    <w:lvlOverride w:ilvl="7">
      <w:lvl w:ilvl="7" w:tplc="8CB4784A" w:tentative="1">
        <w:start w:val="1"/>
        <w:numFmt w:val="lowerLetter"/>
        <w:lvlText w:val="%8."/>
        <w:lvlJc w:val="left"/>
        <w:pPr>
          <w:ind w:left="5760" w:hanging="360"/>
        </w:pPr>
      </w:lvl>
    </w:lvlOverride>
    <w:lvlOverride w:ilvl="8">
      <w:lvl w:ilvl="8" w:tplc="0E8EADEA" w:tentative="1">
        <w:start w:val="1"/>
        <w:numFmt w:val="lowerRoman"/>
        <w:lvlText w:val="%9."/>
        <w:lvlJc w:val="right"/>
        <w:pPr>
          <w:ind w:left="6480" w:hanging="180"/>
        </w:pPr>
      </w:lvl>
    </w:lvlOverride>
  </w:num>
  <w:num w:numId="22">
    <w:abstractNumId w:val="8"/>
  </w:num>
  <w:num w:numId="23">
    <w:abstractNumId w:val="7"/>
  </w:num>
  <w:num w:numId="24">
    <w:abstractNumId w:val="21"/>
    <w:lvlOverride w:ilvl="0">
      <w:lvl w:ilvl="0" w:tplc="BE5C4D44">
        <w:start w:val="1"/>
        <w:numFmt w:val="decimal"/>
        <w:lvlText w:val="%1."/>
        <w:lvlJc w:val="left"/>
        <w:pPr>
          <w:ind w:left="851" w:hanging="283"/>
        </w:pPr>
        <w:rPr>
          <w:rFonts w:hAnsi="Arial Unicode MS"/>
          <w:b w:val="0"/>
          <w:bCs/>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C04EA46">
        <w:start w:val="1"/>
        <w:numFmt w:val="decimal"/>
        <w:lvlText w:val="%2."/>
        <w:lvlJc w:val="left"/>
        <w:pPr>
          <w:ind w:left="851" w:hanging="28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2">
      <w:lvl w:ilvl="2" w:tplc="28B2B4E8">
        <w:start w:val="1"/>
        <w:numFmt w:val="decimal"/>
        <w:lvlText w:val="%3."/>
        <w:lvlJc w:val="left"/>
        <w:pPr>
          <w:ind w:left="851" w:hanging="28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3">
      <w:lvl w:ilvl="3" w:tplc="CB8C39BA">
        <w:start w:val="1"/>
        <w:numFmt w:val="decimal"/>
        <w:lvlText w:val="%4."/>
        <w:lvlJc w:val="left"/>
        <w:pPr>
          <w:ind w:left="851" w:hanging="28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3E4AFC4">
        <w:start w:val="1"/>
        <w:numFmt w:val="decimal"/>
        <w:lvlText w:val="%5."/>
        <w:lvlJc w:val="left"/>
        <w:pPr>
          <w:ind w:left="851" w:hanging="28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lvl w:ilvl="5" w:tplc="783E6F02">
        <w:start w:val="1"/>
        <w:numFmt w:val="decimal"/>
        <w:lvlText w:val="%6."/>
        <w:lvlJc w:val="left"/>
        <w:pPr>
          <w:ind w:left="851" w:hanging="28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lvl w:ilvl="6" w:tplc="2292B894">
        <w:start w:val="1"/>
        <w:numFmt w:val="decimal"/>
        <w:lvlText w:val="%7."/>
        <w:lvlJc w:val="left"/>
        <w:pPr>
          <w:ind w:left="851" w:hanging="28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CB4784A">
        <w:start w:val="1"/>
        <w:numFmt w:val="decimal"/>
        <w:lvlText w:val="%8."/>
        <w:lvlJc w:val="left"/>
        <w:pPr>
          <w:ind w:left="851" w:hanging="28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lvl w:ilvl="8" w:tplc="0E8EADEA">
        <w:start w:val="1"/>
        <w:numFmt w:val="decimal"/>
        <w:lvlText w:val="%9."/>
        <w:lvlJc w:val="left"/>
        <w:pPr>
          <w:ind w:left="851" w:hanging="283"/>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25">
    <w:abstractNumId w:val="20"/>
  </w:num>
  <w:num w:numId="26">
    <w:abstractNumId w:val="13"/>
  </w:num>
  <w:num w:numId="27">
    <w:abstractNumId w:val="27"/>
  </w:num>
  <w:num w:numId="28">
    <w:abstractNumId w:val="6"/>
  </w:num>
  <w:num w:numId="29">
    <w:abstractNumId w:val="3"/>
  </w:num>
  <w:num w:numId="30">
    <w:abstractNumId w:val="26"/>
  </w:num>
  <w:num w:numId="31">
    <w:abstractNumId w:val="22"/>
  </w:num>
  <w:num w:numId="32">
    <w:abstractNumId w:val="16"/>
  </w:num>
  <w:num w:numId="33">
    <w:abstractNumId w:val="18"/>
  </w:num>
  <w:num w:numId="34">
    <w:abstractNumId w:val="25"/>
  </w:num>
  <w:num w:numId="35">
    <w:abstractNumId w:val="19"/>
  </w:num>
  <w:num w:numId="36">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63BA"/>
    <w:rsid w:val="000064BF"/>
    <w:rsid w:val="00006F97"/>
    <w:rsid w:val="00020ACC"/>
    <w:rsid w:val="00037506"/>
    <w:rsid w:val="00086128"/>
    <w:rsid w:val="000B1630"/>
    <w:rsid w:val="00107F4B"/>
    <w:rsid w:val="001349B8"/>
    <w:rsid w:val="001455CC"/>
    <w:rsid w:val="001604F1"/>
    <w:rsid w:val="00162ECD"/>
    <w:rsid w:val="001A0F87"/>
    <w:rsid w:val="001C06FF"/>
    <w:rsid w:val="001F1B0B"/>
    <w:rsid w:val="0024253B"/>
    <w:rsid w:val="00251A57"/>
    <w:rsid w:val="00280C8B"/>
    <w:rsid w:val="002C1737"/>
    <w:rsid w:val="002E6D16"/>
    <w:rsid w:val="003663BA"/>
    <w:rsid w:val="0038207F"/>
    <w:rsid w:val="003D4366"/>
    <w:rsid w:val="003E254C"/>
    <w:rsid w:val="003F6271"/>
    <w:rsid w:val="004620CC"/>
    <w:rsid w:val="00470E52"/>
    <w:rsid w:val="00481E74"/>
    <w:rsid w:val="004A03C3"/>
    <w:rsid w:val="004D24E5"/>
    <w:rsid w:val="0053678A"/>
    <w:rsid w:val="00555D5D"/>
    <w:rsid w:val="0055630C"/>
    <w:rsid w:val="0056031B"/>
    <w:rsid w:val="00593807"/>
    <w:rsid w:val="00667D5B"/>
    <w:rsid w:val="00670AAC"/>
    <w:rsid w:val="006F77FB"/>
    <w:rsid w:val="00716518"/>
    <w:rsid w:val="0072429F"/>
    <w:rsid w:val="00771C0C"/>
    <w:rsid w:val="00781F9C"/>
    <w:rsid w:val="0079455E"/>
    <w:rsid w:val="007A42FD"/>
    <w:rsid w:val="007A7149"/>
    <w:rsid w:val="007A7381"/>
    <w:rsid w:val="007F5A53"/>
    <w:rsid w:val="00853A14"/>
    <w:rsid w:val="00873990"/>
    <w:rsid w:val="008C2D6F"/>
    <w:rsid w:val="008C4C8C"/>
    <w:rsid w:val="008D51A5"/>
    <w:rsid w:val="008E60F8"/>
    <w:rsid w:val="009447A2"/>
    <w:rsid w:val="009576EB"/>
    <w:rsid w:val="009822E8"/>
    <w:rsid w:val="009C0363"/>
    <w:rsid w:val="009F0811"/>
    <w:rsid w:val="00A077B0"/>
    <w:rsid w:val="00A3138B"/>
    <w:rsid w:val="00A707B3"/>
    <w:rsid w:val="00AA377E"/>
    <w:rsid w:val="00AC5571"/>
    <w:rsid w:val="00B03588"/>
    <w:rsid w:val="00B6667C"/>
    <w:rsid w:val="00B74B3F"/>
    <w:rsid w:val="00BB01D2"/>
    <w:rsid w:val="00BE2214"/>
    <w:rsid w:val="00BE616F"/>
    <w:rsid w:val="00BF09F2"/>
    <w:rsid w:val="00C204C8"/>
    <w:rsid w:val="00C67676"/>
    <w:rsid w:val="00C84312"/>
    <w:rsid w:val="00C93FA7"/>
    <w:rsid w:val="00CA3B57"/>
    <w:rsid w:val="00CD5386"/>
    <w:rsid w:val="00CF4FA0"/>
    <w:rsid w:val="00D323B7"/>
    <w:rsid w:val="00D34F8E"/>
    <w:rsid w:val="00D55FB5"/>
    <w:rsid w:val="00D56F53"/>
    <w:rsid w:val="00D87280"/>
    <w:rsid w:val="00DE1E2A"/>
    <w:rsid w:val="00E32769"/>
    <w:rsid w:val="00E84737"/>
    <w:rsid w:val="00ED217B"/>
    <w:rsid w:val="00EF0E56"/>
    <w:rsid w:val="00EF3D32"/>
    <w:rsid w:val="00EF541C"/>
    <w:rsid w:val="00F20A94"/>
    <w:rsid w:val="00F42B3B"/>
    <w:rsid w:val="00F43824"/>
    <w:rsid w:val="00F61C49"/>
    <w:rsid w:val="00FA66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7161F"/>
  <w15:chartTrackingRefBased/>
  <w15:docId w15:val="{290C6524-7357-4CFB-B1A7-0B7B8A05B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663BA"/>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
    <w:qFormat/>
    <w:rsid w:val="003663B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663BA"/>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3663B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663BA"/>
    <w:rPr>
      <w:rFonts w:asciiTheme="majorHAnsi" w:eastAsiaTheme="majorEastAsia" w:hAnsiTheme="majorHAnsi" w:cstheme="majorBidi"/>
      <w:color w:val="2F5496" w:themeColor="accent1" w:themeShade="BF"/>
      <w:kern w:val="0"/>
      <w:sz w:val="32"/>
      <w:szCs w:val="32"/>
      <w:lang w:eastAsia="ru-RU"/>
      <w14:ligatures w14:val="none"/>
    </w:rPr>
  </w:style>
  <w:style w:type="character" w:customStyle="1" w:styleId="30">
    <w:name w:val="Заголовок 3 Знак"/>
    <w:basedOn w:val="a0"/>
    <w:link w:val="3"/>
    <w:uiPriority w:val="9"/>
    <w:semiHidden/>
    <w:rsid w:val="003663BA"/>
    <w:rPr>
      <w:rFonts w:asciiTheme="majorHAnsi" w:eastAsiaTheme="majorEastAsia" w:hAnsiTheme="majorHAnsi" w:cstheme="majorBidi"/>
      <w:color w:val="1F3763" w:themeColor="accent1" w:themeShade="7F"/>
      <w:kern w:val="0"/>
      <w:sz w:val="24"/>
      <w:szCs w:val="24"/>
      <w:lang w:eastAsia="ru-RU"/>
      <w14:ligatures w14:val="none"/>
    </w:rPr>
  </w:style>
  <w:style w:type="character" w:customStyle="1" w:styleId="40">
    <w:name w:val="Заголовок 4 Знак"/>
    <w:basedOn w:val="a0"/>
    <w:link w:val="4"/>
    <w:uiPriority w:val="9"/>
    <w:semiHidden/>
    <w:rsid w:val="003663BA"/>
    <w:rPr>
      <w:rFonts w:asciiTheme="majorHAnsi" w:eastAsiaTheme="majorEastAsia" w:hAnsiTheme="majorHAnsi" w:cstheme="majorBidi"/>
      <w:i/>
      <w:iCs/>
      <w:color w:val="2F5496" w:themeColor="accent1" w:themeShade="BF"/>
      <w:kern w:val="0"/>
      <w:sz w:val="20"/>
      <w:szCs w:val="20"/>
      <w:lang w:eastAsia="ru-RU"/>
      <w14:ligatures w14:val="none"/>
    </w:rPr>
  </w:style>
  <w:style w:type="paragraph" w:customStyle="1" w:styleId="ConsPlusNormal">
    <w:name w:val="ConsPlusNormal"/>
    <w:rsid w:val="003663BA"/>
    <w:pPr>
      <w:widowControl w:val="0"/>
      <w:autoSpaceDE w:val="0"/>
      <w:autoSpaceDN w:val="0"/>
      <w:adjustRightInd w:val="0"/>
      <w:spacing w:after="0" w:line="240" w:lineRule="auto"/>
      <w:ind w:firstLine="720"/>
    </w:pPr>
    <w:rPr>
      <w:rFonts w:ascii="Arial" w:eastAsia="Times New Roman" w:hAnsi="Arial" w:cs="Arial"/>
      <w:kern w:val="0"/>
      <w:sz w:val="20"/>
      <w:szCs w:val="20"/>
      <w:lang w:eastAsia="ru-RU"/>
      <w14:ligatures w14:val="none"/>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3663BA"/>
  </w:style>
  <w:style w:type="character" w:customStyle="1" w:styleId="a4">
    <w:name w:val="Текст сноски Знак"/>
    <w:aliases w:val="Текст сноски Знак Знак Знак Знак Знак Знак Знак1,Текст сноски Знак Знак Знак Знак Знак Знак Знак Знак Знак Знак,Текст сноски Знак Знак Знак Знак Знак Знак Знак Знак"/>
    <w:basedOn w:val="a0"/>
    <w:rsid w:val="003663BA"/>
    <w:rPr>
      <w:rFonts w:ascii="Times New Roman" w:eastAsia="Times New Roman" w:hAnsi="Times New Roman" w:cs="Times New Roman"/>
      <w:kern w:val="0"/>
      <w:sz w:val="20"/>
      <w:szCs w:val="20"/>
      <w:lang w:eastAsia="ru-RU"/>
      <w14:ligatures w14:val="none"/>
    </w:rPr>
  </w:style>
  <w:style w:type="character" w:styleId="a5">
    <w:name w:val="footnote reference"/>
    <w:rsid w:val="003663BA"/>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3663BA"/>
    <w:rPr>
      <w:rFonts w:ascii="Times New Roman" w:eastAsia="Times New Roman" w:hAnsi="Times New Roman" w:cs="Times New Roman"/>
      <w:kern w:val="0"/>
      <w:sz w:val="20"/>
      <w:szCs w:val="20"/>
      <w:lang w:eastAsia="ru-RU"/>
      <w14:ligatures w14:val="none"/>
    </w:rPr>
  </w:style>
  <w:style w:type="paragraph" w:styleId="a6">
    <w:name w:val="List Paragraph"/>
    <w:basedOn w:val="a"/>
    <w:link w:val="a7"/>
    <w:uiPriority w:val="34"/>
    <w:qFormat/>
    <w:rsid w:val="003663BA"/>
    <w:pPr>
      <w:ind w:left="708"/>
    </w:pPr>
  </w:style>
  <w:style w:type="table" w:styleId="a8">
    <w:name w:val="Table Grid"/>
    <w:basedOn w:val="a1"/>
    <w:uiPriority w:val="39"/>
    <w:rsid w:val="003663B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3663BA"/>
    <w:rPr>
      <w:rFonts w:ascii="Tahoma" w:hAnsi="Tahoma" w:cs="Tahoma"/>
      <w:sz w:val="16"/>
      <w:szCs w:val="16"/>
    </w:rPr>
  </w:style>
  <w:style w:type="character" w:customStyle="1" w:styleId="aa">
    <w:name w:val="Текст выноски Знак"/>
    <w:basedOn w:val="a0"/>
    <w:link w:val="a9"/>
    <w:uiPriority w:val="99"/>
    <w:semiHidden/>
    <w:rsid w:val="003663BA"/>
    <w:rPr>
      <w:rFonts w:ascii="Tahoma" w:eastAsia="Times New Roman" w:hAnsi="Tahoma" w:cs="Tahoma"/>
      <w:kern w:val="0"/>
      <w:sz w:val="16"/>
      <w:szCs w:val="16"/>
      <w:lang w:eastAsia="ru-RU"/>
      <w14:ligatures w14:val="none"/>
    </w:rPr>
  </w:style>
  <w:style w:type="paragraph" w:styleId="ab">
    <w:name w:val="Title"/>
    <w:basedOn w:val="a"/>
    <w:link w:val="ac"/>
    <w:qFormat/>
    <w:rsid w:val="003663BA"/>
    <w:pPr>
      <w:widowControl/>
      <w:autoSpaceDE/>
      <w:autoSpaceDN/>
      <w:adjustRightInd/>
      <w:jc w:val="center"/>
    </w:pPr>
    <w:rPr>
      <w:b/>
      <w:sz w:val="28"/>
    </w:rPr>
  </w:style>
  <w:style w:type="character" w:customStyle="1" w:styleId="ac">
    <w:name w:val="Заголовок Знак"/>
    <w:basedOn w:val="a0"/>
    <w:link w:val="ab"/>
    <w:rsid w:val="003663BA"/>
    <w:rPr>
      <w:rFonts w:ascii="Times New Roman" w:eastAsia="Times New Roman" w:hAnsi="Times New Roman" w:cs="Times New Roman"/>
      <w:b/>
      <w:kern w:val="0"/>
      <w:sz w:val="28"/>
      <w:szCs w:val="20"/>
      <w:lang w:eastAsia="ru-RU"/>
      <w14:ligatures w14:val="none"/>
    </w:rPr>
  </w:style>
  <w:style w:type="paragraph" w:styleId="ad">
    <w:name w:val="header"/>
    <w:basedOn w:val="a"/>
    <w:link w:val="ae"/>
    <w:uiPriority w:val="99"/>
    <w:unhideWhenUsed/>
    <w:rsid w:val="003663BA"/>
    <w:pPr>
      <w:tabs>
        <w:tab w:val="center" w:pos="4677"/>
        <w:tab w:val="right" w:pos="9355"/>
      </w:tabs>
    </w:pPr>
  </w:style>
  <w:style w:type="character" w:customStyle="1" w:styleId="ae">
    <w:name w:val="Верхний колонтитул Знак"/>
    <w:basedOn w:val="a0"/>
    <w:link w:val="ad"/>
    <w:uiPriority w:val="99"/>
    <w:rsid w:val="003663BA"/>
    <w:rPr>
      <w:rFonts w:ascii="Times New Roman" w:eastAsia="Times New Roman" w:hAnsi="Times New Roman" w:cs="Times New Roman"/>
      <w:kern w:val="0"/>
      <w:sz w:val="20"/>
      <w:szCs w:val="20"/>
      <w:lang w:eastAsia="ru-RU"/>
      <w14:ligatures w14:val="none"/>
    </w:rPr>
  </w:style>
  <w:style w:type="paragraph" w:styleId="af">
    <w:name w:val="footer"/>
    <w:basedOn w:val="a"/>
    <w:link w:val="af0"/>
    <w:uiPriority w:val="99"/>
    <w:unhideWhenUsed/>
    <w:rsid w:val="003663BA"/>
    <w:pPr>
      <w:tabs>
        <w:tab w:val="center" w:pos="4677"/>
        <w:tab w:val="right" w:pos="9355"/>
      </w:tabs>
    </w:pPr>
  </w:style>
  <w:style w:type="character" w:customStyle="1" w:styleId="af0">
    <w:name w:val="Нижний колонтитул Знак"/>
    <w:basedOn w:val="a0"/>
    <w:link w:val="af"/>
    <w:uiPriority w:val="99"/>
    <w:rsid w:val="003663BA"/>
    <w:rPr>
      <w:rFonts w:ascii="Times New Roman" w:eastAsia="Times New Roman" w:hAnsi="Times New Roman" w:cs="Times New Roman"/>
      <w:kern w:val="0"/>
      <w:sz w:val="20"/>
      <w:szCs w:val="20"/>
      <w:lang w:eastAsia="ru-RU"/>
      <w14:ligatures w14:val="none"/>
    </w:rPr>
  </w:style>
  <w:style w:type="paragraph" w:styleId="af1">
    <w:name w:val="Body Text"/>
    <w:basedOn w:val="a"/>
    <w:link w:val="af2"/>
    <w:semiHidden/>
    <w:unhideWhenUsed/>
    <w:rsid w:val="003663BA"/>
    <w:pPr>
      <w:widowControl/>
      <w:autoSpaceDE/>
      <w:autoSpaceDN/>
      <w:adjustRightInd/>
      <w:spacing w:after="120"/>
    </w:pPr>
  </w:style>
  <w:style w:type="character" w:customStyle="1" w:styleId="af2">
    <w:name w:val="Основной текст Знак"/>
    <w:basedOn w:val="a0"/>
    <w:link w:val="af1"/>
    <w:semiHidden/>
    <w:rsid w:val="003663BA"/>
    <w:rPr>
      <w:rFonts w:ascii="Times New Roman" w:eastAsia="Times New Roman" w:hAnsi="Times New Roman" w:cs="Times New Roman"/>
      <w:kern w:val="0"/>
      <w:sz w:val="20"/>
      <w:szCs w:val="20"/>
      <w:lang w:eastAsia="ru-RU"/>
      <w14:ligatures w14:val="none"/>
    </w:rPr>
  </w:style>
  <w:style w:type="paragraph" w:styleId="af3">
    <w:name w:val="Normal (Web)"/>
    <w:basedOn w:val="a"/>
    <w:uiPriority w:val="99"/>
    <w:unhideWhenUsed/>
    <w:rsid w:val="003663BA"/>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3663BA"/>
  </w:style>
  <w:style w:type="paragraph" w:customStyle="1" w:styleId="11">
    <w:name w:val="Обычный1"/>
    <w:rsid w:val="003663BA"/>
    <w:pPr>
      <w:spacing w:after="0" w:line="240" w:lineRule="auto"/>
    </w:pPr>
    <w:rPr>
      <w:rFonts w:ascii="Times New Roman" w:eastAsia="MS Mincho" w:hAnsi="Times New Roman" w:cs="Times New Roman"/>
      <w:kern w:val="0"/>
      <w:sz w:val="20"/>
      <w:szCs w:val="20"/>
      <w:lang w:eastAsia="ru-RU"/>
      <w14:ligatures w14:val="none"/>
    </w:rPr>
  </w:style>
  <w:style w:type="paragraph" w:styleId="31">
    <w:name w:val="Body Text 3"/>
    <w:basedOn w:val="a"/>
    <w:link w:val="32"/>
    <w:rsid w:val="003663BA"/>
    <w:pPr>
      <w:widowControl/>
      <w:autoSpaceDE/>
      <w:autoSpaceDN/>
      <w:adjustRightInd/>
      <w:spacing w:after="120"/>
      <w:jc w:val="both"/>
    </w:pPr>
    <w:rPr>
      <w:sz w:val="16"/>
      <w:szCs w:val="16"/>
    </w:rPr>
  </w:style>
  <w:style w:type="character" w:customStyle="1" w:styleId="32">
    <w:name w:val="Основной текст 3 Знак"/>
    <w:basedOn w:val="a0"/>
    <w:link w:val="31"/>
    <w:rsid w:val="003663BA"/>
    <w:rPr>
      <w:rFonts w:ascii="Times New Roman" w:eastAsia="Times New Roman" w:hAnsi="Times New Roman" w:cs="Times New Roman"/>
      <w:kern w:val="0"/>
      <w:sz w:val="16"/>
      <w:szCs w:val="16"/>
      <w:lang w:eastAsia="ru-RU"/>
      <w14:ligatures w14:val="none"/>
    </w:rPr>
  </w:style>
  <w:style w:type="paragraph" w:customStyle="1" w:styleId="text">
    <w:name w:val="text"/>
    <w:basedOn w:val="a"/>
    <w:rsid w:val="003663BA"/>
    <w:pPr>
      <w:widowControl/>
      <w:autoSpaceDE/>
      <w:autoSpaceDN/>
      <w:adjustRightInd/>
    </w:pPr>
    <w:rPr>
      <w:sz w:val="19"/>
      <w:szCs w:val="19"/>
    </w:rPr>
  </w:style>
  <w:style w:type="paragraph" w:customStyle="1" w:styleId="Style2">
    <w:name w:val="Style2"/>
    <w:basedOn w:val="a"/>
    <w:rsid w:val="003663BA"/>
    <w:pPr>
      <w:spacing w:line="484" w:lineRule="exact"/>
      <w:ind w:firstLine="715"/>
      <w:jc w:val="both"/>
    </w:pPr>
    <w:rPr>
      <w:sz w:val="24"/>
      <w:szCs w:val="24"/>
    </w:rPr>
  </w:style>
  <w:style w:type="character" w:customStyle="1" w:styleId="a7">
    <w:name w:val="Абзац списка Знак"/>
    <w:link w:val="a6"/>
    <w:uiPriority w:val="34"/>
    <w:rsid w:val="003663BA"/>
    <w:rPr>
      <w:rFonts w:ascii="Times New Roman" w:eastAsia="Times New Roman" w:hAnsi="Times New Roman" w:cs="Times New Roman"/>
      <w:kern w:val="0"/>
      <w:sz w:val="20"/>
      <w:szCs w:val="20"/>
      <w:lang w:eastAsia="ru-RU"/>
      <w14:ligatures w14:val="none"/>
    </w:rPr>
  </w:style>
  <w:style w:type="paragraph" w:customStyle="1" w:styleId="20">
    <w:name w:val="Обычный2"/>
    <w:rsid w:val="003663BA"/>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blk">
    <w:name w:val="blk"/>
    <w:basedOn w:val="a0"/>
    <w:rsid w:val="003663BA"/>
  </w:style>
  <w:style w:type="character" w:styleId="af4">
    <w:name w:val="Hyperlink"/>
    <w:uiPriority w:val="99"/>
    <w:rsid w:val="003663BA"/>
    <w:rPr>
      <w:color w:val="0000FF"/>
      <w:u w:val="single"/>
    </w:rPr>
  </w:style>
  <w:style w:type="paragraph" w:styleId="af5">
    <w:name w:val="TOC Heading"/>
    <w:basedOn w:val="1"/>
    <w:next w:val="a"/>
    <w:uiPriority w:val="39"/>
    <w:unhideWhenUsed/>
    <w:qFormat/>
    <w:rsid w:val="003663BA"/>
    <w:pPr>
      <w:widowControl/>
      <w:autoSpaceDE/>
      <w:autoSpaceDN/>
      <w:adjustRightInd/>
      <w:spacing w:line="259" w:lineRule="auto"/>
      <w:outlineLvl w:val="9"/>
    </w:pPr>
  </w:style>
  <w:style w:type="paragraph" w:styleId="12">
    <w:name w:val="toc 1"/>
    <w:basedOn w:val="a"/>
    <w:next w:val="a"/>
    <w:autoRedefine/>
    <w:uiPriority w:val="39"/>
    <w:unhideWhenUsed/>
    <w:rsid w:val="003663BA"/>
    <w:pPr>
      <w:spacing w:after="100"/>
    </w:pPr>
  </w:style>
  <w:style w:type="paragraph" w:customStyle="1" w:styleId="TableParagraph">
    <w:name w:val="Table Paragraph"/>
    <w:basedOn w:val="a"/>
    <w:uiPriority w:val="1"/>
    <w:qFormat/>
    <w:rsid w:val="003663BA"/>
    <w:pPr>
      <w:autoSpaceDE/>
      <w:autoSpaceDN/>
      <w:adjustRightInd/>
    </w:pPr>
    <w:rPr>
      <w:rFonts w:asciiTheme="minorHAnsi" w:eastAsiaTheme="minorHAnsi" w:hAnsiTheme="minorHAnsi" w:cstheme="minorBidi"/>
      <w:sz w:val="22"/>
      <w:szCs w:val="22"/>
      <w:lang w:val="en-US" w:eastAsia="en-US"/>
    </w:rPr>
  </w:style>
  <w:style w:type="character" w:customStyle="1" w:styleId="FontStyle12">
    <w:name w:val="Font Style12"/>
    <w:rsid w:val="003663BA"/>
    <w:rPr>
      <w:rFonts w:ascii="Times New Roman" w:hAnsi="Times New Roman" w:cs="Times New Roman"/>
      <w:sz w:val="26"/>
      <w:szCs w:val="26"/>
    </w:rPr>
  </w:style>
  <w:style w:type="paragraph" w:customStyle="1" w:styleId="Body1">
    <w:name w:val="Body 1"/>
    <w:rsid w:val="003663BA"/>
    <w:pPr>
      <w:spacing w:after="0" w:line="240" w:lineRule="auto"/>
    </w:pPr>
    <w:rPr>
      <w:rFonts w:ascii="Helvetica" w:eastAsia="Arial Unicode MS" w:hAnsi="Helvetica" w:cs="Times New Roman"/>
      <w:color w:val="000000"/>
      <w:kern w:val="0"/>
      <w:sz w:val="24"/>
      <w:szCs w:val="20"/>
      <w:lang w:eastAsia="ru-RU"/>
      <w14:ligatures w14:val="none"/>
    </w:rPr>
  </w:style>
  <w:style w:type="paragraph" w:customStyle="1" w:styleId="Default">
    <w:name w:val="Default"/>
    <w:rsid w:val="003663BA"/>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ru-RU"/>
      <w14:ligatures w14:val="none"/>
    </w:rPr>
  </w:style>
  <w:style w:type="numbering" w:customStyle="1" w:styleId="5">
    <w:name w:val="Импортированный стиль 5"/>
    <w:rsid w:val="003663BA"/>
    <w:pPr>
      <w:numPr>
        <w:numId w:val="19"/>
      </w:numPr>
    </w:pPr>
  </w:style>
  <w:style w:type="character" w:customStyle="1" w:styleId="Hyperlink0">
    <w:name w:val="Hyperlink.0"/>
    <w:basedOn w:val="a0"/>
    <w:rsid w:val="003663BA"/>
    <w:rPr>
      <w:color w:val="000000"/>
      <w:u w:val="none" w:color="000000"/>
    </w:rPr>
  </w:style>
  <w:style w:type="character" w:customStyle="1" w:styleId="af6">
    <w:name w:val="Нет"/>
    <w:rsid w:val="003663BA"/>
  </w:style>
  <w:style w:type="character" w:customStyle="1" w:styleId="Hyperlink1">
    <w:name w:val="Hyperlink.1"/>
    <w:basedOn w:val="af6"/>
    <w:rsid w:val="003663BA"/>
    <w:rPr>
      <w:rFonts w:ascii="Times New Roman" w:eastAsia="Times New Roman" w:hAnsi="Times New Roman" w:cs="Times New Roman"/>
      <w:color w:val="000000"/>
      <w:u w:color="000000"/>
    </w:rPr>
  </w:style>
  <w:style w:type="numbering" w:customStyle="1" w:styleId="6">
    <w:name w:val="Импортированный стиль 6"/>
    <w:rsid w:val="003663BA"/>
    <w:pPr>
      <w:numPr>
        <w:numId w:val="22"/>
      </w:numPr>
    </w:pPr>
  </w:style>
  <w:style w:type="character" w:customStyle="1" w:styleId="Hyperlink2">
    <w:name w:val="Hyperlink.2"/>
    <w:basedOn w:val="a0"/>
    <w:rsid w:val="003663BA"/>
    <w:rPr>
      <w:color w:val="000000"/>
      <w:u w:val="none" w:color="000000"/>
      <w:shd w:val="clear" w:color="auto" w:fill="F5F5F5"/>
    </w:rPr>
  </w:style>
  <w:style w:type="character" w:customStyle="1" w:styleId="Hyperlink3">
    <w:name w:val="Hyperlink.3"/>
    <w:basedOn w:val="a0"/>
    <w:rsid w:val="003663BA"/>
    <w:rPr>
      <w:color w:val="0000FF"/>
      <w:u w:val="single" w:color="0000FF"/>
      <w:lang w:val="en-US"/>
    </w:rPr>
  </w:style>
  <w:style w:type="character" w:customStyle="1" w:styleId="Hyperlink4">
    <w:name w:val="Hyperlink.4"/>
    <w:basedOn w:val="a0"/>
    <w:rsid w:val="003663BA"/>
    <w:rPr>
      <w:color w:val="0000FF"/>
      <w:u w:val="single" w:color="0000FF"/>
      <w:lang w:val="ru-RU"/>
    </w:rPr>
  </w:style>
  <w:style w:type="table" w:customStyle="1" w:styleId="13">
    <w:name w:val="Сетка таблицы1"/>
    <w:basedOn w:val="a1"/>
    <w:next w:val="a8"/>
    <w:uiPriority w:val="59"/>
    <w:rsid w:val="003663BA"/>
    <w:pPr>
      <w:spacing w:after="0" w:line="240" w:lineRule="auto"/>
    </w:pPr>
    <w:rPr>
      <w:rFonts w:eastAsiaTheme="minorEastAsia"/>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8"/>
    <w:rsid w:val="001604F1"/>
    <w:pPr>
      <w:suppressAutoHyphens/>
      <w:spacing w:after="0" w:line="240" w:lineRule="auto"/>
    </w:pPr>
    <w:rPr>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qFormat/>
    <w:rsid w:val="000064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fin.gov.ru/ru/ministry/structure/departments/?id_4=55-departament_programmno-tselevogo_planirovaniya_i_effektivnosti_byudzhetnykh_raskhodov" TargetMode="External"/><Relationship Id="rId13" Type="http://schemas.openxmlformats.org/officeDocument/2006/relationships/hyperlink" Target="http://elib.fa.ru/art2021/bv695.pdf" TargetMode="External"/><Relationship Id="rId18" Type="http://schemas.openxmlformats.org/officeDocument/2006/relationships/hyperlink" Target="https://elibrary.ru/download/elibrary_45558724_90794503.pdf" TargetMode="External"/><Relationship Id="rId26" Type="http://schemas.openxmlformats.org/officeDocument/2006/relationships/hyperlink" Target="https://www.gosuslugi.ru/" TargetMode="External"/><Relationship Id="rId3" Type="http://schemas.openxmlformats.org/officeDocument/2006/relationships/styles" Target="styles.xml"/><Relationship Id="rId21" Type="http://schemas.openxmlformats.org/officeDocument/2006/relationships/hyperlink" Target="http://economy.gov.ru/minec/" TargetMode="External"/><Relationship Id="rId7" Type="http://schemas.openxmlformats.org/officeDocument/2006/relationships/endnotes" Target="endnotes.xml"/><Relationship Id="rId12" Type="http://schemas.openxmlformats.org/officeDocument/2006/relationships/hyperlink" Target="http://elib.fa.ru/fbook/fin_8.pdf/view" TargetMode="External"/><Relationship Id="rId17" Type="http://schemas.openxmlformats.org/officeDocument/2006/relationships/hyperlink" Target="https://elibrary.ru/download/elibrary_46653224_57166726.pdf" TargetMode="External"/><Relationship Id="rId25" Type="http://schemas.openxmlformats.org/officeDocument/2006/relationships/hyperlink" Target="https://portal.audit.gov.ru/" TargetMode="External"/><Relationship Id="rId2" Type="http://schemas.openxmlformats.org/officeDocument/2006/relationships/numbering" Target="numbering.xml"/><Relationship Id="rId16" Type="http://schemas.openxmlformats.org/officeDocument/2006/relationships/hyperlink" Target="https://elibrary.ru/download/elibrary_47225388_48124978.pdf" TargetMode="External"/><Relationship Id="rId20" Type="http://schemas.openxmlformats.org/officeDocument/2006/relationships/hyperlink" Target="https://publications.hse.ru/books/802682996"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3470" TargetMode="External"/><Relationship Id="rId24" Type="http://schemas.openxmlformats.org/officeDocument/2006/relationships/hyperlink" Target="http://bus.gov.ru/pub/home" TargetMode="External"/><Relationship Id="rId5" Type="http://schemas.openxmlformats.org/officeDocument/2006/relationships/webSettings" Target="webSettings.xml"/><Relationship Id="rId15" Type="http://schemas.openxmlformats.org/officeDocument/2006/relationships/hyperlink" Target="https://elibrary.ru/download/elibrary_26336637_67693002.pdf" TargetMode="External"/><Relationship Id="rId23" Type="http://schemas.openxmlformats.org/officeDocument/2006/relationships/hyperlink" Target="http://audit.gov.ru/" TargetMode="External"/><Relationship Id="rId28" Type="http://schemas.openxmlformats.org/officeDocument/2006/relationships/hyperlink" Target="http://ru.wikipedia.org/wiki/Wiki" TargetMode="External"/><Relationship Id="rId10" Type="http://schemas.openxmlformats.org/officeDocument/2006/relationships/hyperlink" Target="https://urait.ru/bcode/511073" TargetMode="External"/><Relationship Id="rId19" Type="http://schemas.openxmlformats.org/officeDocument/2006/relationships/hyperlink" Target="https://urait.ru/bcode/511534"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torage.consultant.ru/ondb/attachments/202209/28/ONNP_73J.pdf" TargetMode="External"/><Relationship Id="rId14" Type="http://schemas.openxmlformats.org/officeDocument/2006/relationships/hyperlink" Target="http://elib.fa.ru/art2020/bv1048.pdf" TargetMode="External"/><Relationship Id="rId22" Type="http://schemas.openxmlformats.org/officeDocument/2006/relationships/hyperlink" Target="http://roskazna.ru/" TargetMode="External"/><Relationship Id="rId27" Type="http://schemas.openxmlformats.org/officeDocument/2006/relationships/hyperlink" Target="https://programs.gov.ru/Porta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096EF-1994-4A3E-9698-1E2E4CB72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32</Pages>
  <Words>8478</Words>
  <Characters>48328</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Георгий Куцури</dc:creator>
  <cp:keywords/>
  <dc:description/>
  <cp:lastModifiedBy>Васильева Светлана Юрьевна</cp:lastModifiedBy>
  <cp:revision>9</cp:revision>
  <dcterms:created xsi:type="dcterms:W3CDTF">2023-11-07T18:31:00Z</dcterms:created>
  <dcterms:modified xsi:type="dcterms:W3CDTF">2024-01-29T11:35:00Z</dcterms:modified>
</cp:coreProperties>
</file>